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C4F" w:rsidRPr="001805A6" w:rsidRDefault="00CE2C4F" w:rsidP="00936295">
      <w:pPr>
        <w:pStyle w:val="ListParagraph"/>
        <w:ind w:left="0"/>
        <w:rPr>
          <w:rFonts w:ascii="Times New Roman" w:hAnsi="Times New Roman" w:cs="Times New Roman"/>
          <w:sz w:val="24"/>
          <w:szCs w:val="24"/>
        </w:rPr>
      </w:pPr>
      <w:r w:rsidRPr="001805A6">
        <w:rPr>
          <w:rFonts w:ascii="Times New Roman" w:hAnsi="Times New Roman" w:cs="Times New Roman"/>
          <w:sz w:val="24"/>
          <w:szCs w:val="24"/>
        </w:rPr>
        <w:t>Table S1</w:t>
      </w:r>
    </w:p>
    <w:p w:rsidR="00CE2C4F" w:rsidRPr="001805A6" w:rsidRDefault="00CE2C4F" w:rsidP="00CE2C4F">
      <w:pPr>
        <w:pStyle w:val="Header"/>
        <w:rPr>
          <w:rFonts w:ascii="Times New Roman" w:hAnsi="Times New Roman" w:cs="Times New Roman"/>
          <w:i/>
          <w:sz w:val="24"/>
          <w:szCs w:val="24"/>
          <w:lang w:val="en-US"/>
        </w:rPr>
      </w:pPr>
      <w:r w:rsidRPr="001805A6">
        <w:rPr>
          <w:rFonts w:ascii="Times New Roman" w:hAnsi="Times New Roman" w:cs="Times New Roman"/>
          <w:i/>
          <w:sz w:val="24"/>
          <w:szCs w:val="24"/>
          <w:lang w:val="en-US"/>
        </w:rPr>
        <w:t xml:space="preserve">Major Characteristics </w:t>
      </w:r>
      <w:r w:rsidR="00312CD6" w:rsidRPr="001805A6">
        <w:rPr>
          <w:rFonts w:ascii="Times New Roman" w:hAnsi="Times New Roman" w:cs="Times New Roman"/>
          <w:i/>
          <w:sz w:val="24"/>
          <w:szCs w:val="24"/>
          <w:lang w:val="en-US"/>
        </w:rPr>
        <w:t xml:space="preserve">and Overall Effect Size </w:t>
      </w:r>
      <w:r w:rsidRPr="001805A6">
        <w:rPr>
          <w:rFonts w:ascii="Times New Roman" w:hAnsi="Times New Roman" w:cs="Times New Roman"/>
          <w:i/>
          <w:sz w:val="24"/>
          <w:szCs w:val="24"/>
          <w:lang w:val="en-US"/>
        </w:rPr>
        <w:t xml:space="preserve">of Independent Studies Included in Meta-Analysis (K = </w:t>
      </w:r>
      <w:r w:rsidR="003E09F4">
        <w:rPr>
          <w:rFonts w:ascii="Times New Roman" w:hAnsi="Times New Roman" w:cs="Times New Roman"/>
          <w:i/>
          <w:sz w:val="24"/>
          <w:szCs w:val="24"/>
          <w:lang w:val="en-US"/>
        </w:rPr>
        <w:t>201</w:t>
      </w:r>
      <w:r w:rsidRPr="001805A6">
        <w:rPr>
          <w:rFonts w:ascii="Times New Roman" w:hAnsi="Times New Roman" w:cs="Times New Roman"/>
          <w:i/>
          <w:sz w:val="24"/>
          <w:szCs w:val="24"/>
          <w:lang w:val="en-US"/>
        </w:rPr>
        <w:t xml:space="preserve">) </w:t>
      </w:r>
    </w:p>
    <w:p w:rsidR="00CE2C4F" w:rsidRPr="001805A6" w:rsidRDefault="00CE2C4F" w:rsidP="00CE2C4F">
      <w:pPr>
        <w:pStyle w:val="Header"/>
        <w:rPr>
          <w:rFonts w:ascii="Times New Roman" w:hAnsi="Times New Roman" w:cs="Times New Roman"/>
          <w:i/>
          <w:sz w:val="24"/>
          <w:szCs w:val="24"/>
          <w:lang w:val="en-US"/>
        </w:rPr>
      </w:pPr>
    </w:p>
    <w:tbl>
      <w:tblPr>
        <w:tblStyle w:val="TableGrid"/>
        <w:tblW w:w="150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2070"/>
        <w:gridCol w:w="630"/>
        <w:gridCol w:w="630"/>
        <w:gridCol w:w="720"/>
        <w:gridCol w:w="810"/>
        <w:gridCol w:w="2880"/>
        <w:gridCol w:w="4050"/>
        <w:gridCol w:w="1114"/>
      </w:tblGrid>
      <w:tr w:rsidR="00312CD6" w:rsidRPr="001805A6" w:rsidTr="00924ECE">
        <w:trPr>
          <w:tblHeader/>
        </w:trPr>
        <w:tc>
          <w:tcPr>
            <w:tcW w:w="2122" w:type="dxa"/>
            <w:tcBorders>
              <w:top w:val="single" w:sz="4" w:space="0" w:color="auto"/>
              <w:bottom w:val="single" w:sz="4" w:space="0" w:color="auto"/>
            </w:tcBorders>
            <w:tcMar>
              <w:left w:w="72" w:type="dxa"/>
              <w:right w:w="72" w:type="dxa"/>
            </w:tcMar>
            <w:vAlign w:val="bottom"/>
          </w:tcPr>
          <w:p w:rsidR="00312CD6" w:rsidRPr="001805A6" w:rsidRDefault="00312CD6" w:rsidP="00924ECE">
            <w:pPr>
              <w:rPr>
                <w:sz w:val="20"/>
                <w:szCs w:val="20"/>
                <w:lang w:val="en-US"/>
              </w:rPr>
            </w:pPr>
            <w:r w:rsidRPr="001805A6">
              <w:rPr>
                <w:sz w:val="20"/>
                <w:szCs w:val="20"/>
                <w:lang w:val="en-US"/>
              </w:rPr>
              <w:t>Study</w:t>
            </w:r>
          </w:p>
        </w:tc>
        <w:tc>
          <w:tcPr>
            <w:tcW w:w="2070" w:type="dxa"/>
            <w:tcBorders>
              <w:top w:val="single" w:sz="4" w:space="0" w:color="auto"/>
              <w:bottom w:val="single" w:sz="4" w:space="0" w:color="auto"/>
            </w:tcBorders>
            <w:tcMar>
              <w:left w:w="72" w:type="dxa"/>
              <w:right w:w="29" w:type="dxa"/>
            </w:tcMar>
            <w:vAlign w:val="bottom"/>
          </w:tcPr>
          <w:p w:rsidR="00312CD6" w:rsidRPr="001805A6" w:rsidRDefault="00312CD6" w:rsidP="00924ECE">
            <w:pPr>
              <w:rPr>
                <w:sz w:val="20"/>
                <w:szCs w:val="20"/>
                <w:lang w:val="en-US"/>
              </w:rPr>
            </w:pPr>
            <w:r w:rsidRPr="001805A6">
              <w:rPr>
                <w:sz w:val="20"/>
                <w:szCs w:val="20"/>
                <w:lang w:val="en-US"/>
              </w:rPr>
              <w:t>Data set/Place</w:t>
            </w:r>
          </w:p>
        </w:tc>
        <w:tc>
          <w:tcPr>
            <w:tcW w:w="630" w:type="dxa"/>
            <w:tcBorders>
              <w:top w:val="single" w:sz="4" w:space="0" w:color="auto"/>
              <w:bottom w:val="single" w:sz="4" w:space="0" w:color="auto"/>
            </w:tcBorders>
            <w:tcMar>
              <w:left w:w="72" w:type="dxa"/>
              <w:right w:w="72" w:type="dxa"/>
            </w:tcMar>
            <w:vAlign w:val="bottom"/>
          </w:tcPr>
          <w:p w:rsidR="00312CD6" w:rsidRPr="001805A6" w:rsidRDefault="00312CD6" w:rsidP="001D0938">
            <w:pPr>
              <w:ind w:right="100"/>
              <w:jc w:val="right"/>
              <w:rPr>
                <w:sz w:val="20"/>
                <w:szCs w:val="20"/>
                <w:lang w:val="en-US"/>
              </w:rPr>
            </w:pPr>
            <w:r w:rsidRPr="001805A6">
              <w:rPr>
                <w:i/>
                <w:sz w:val="20"/>
                <w:szCs w:val="20"/>
                <w:lang w:val="en-US"/>
              </w:rPr>
              <w:t>N</w:t>
            </w:r>
          </w:p>
        </w:tc>
        <w:tc>
          <w:tcPr>
            <w:tcW w:w="630" w:type="dxa"/>
            <w:tcBorders>
              <w:top w:val="single" w:sz="4" w:space="0" w:color="auto"/>
              <w:bottom w:val="single" w:sz="4" w:space="0" w:color="auto"/>
            </w:tcBorders>
            <w:tcMar>
              <w:left w:w="72" w:type="dxa"/>
              <w:right w:w="72" w:type="dxa"/>
            </w:tcMar>
            <w:vAlign w:val="bottom"/>
          </w:tcPr>
          <w:p w:rsidR="00312CD6" w:rsidRPr="001805A6" w:rsidRDefault="00312CD6" w:rsidP="00F53086">
            <w:pPr>
              <w:jc w:val="center"/>
              <w:rPr>
                <w:sz w:val="20"/>
                <w:szCs w:val="20"/>
                <w:lang w:val="en-US"/>
              </w:rPr>
            </w:pPr>
            <w:r w:rsidRPr="001805A6">
              <w:rPr>
                <w:i/>
                <w:sz w:val="20"/>
                <w:szCs w:val="20"/>
                <w:lang w:val="en-US"/>
              </w:rPr>
              <w:t xml:space="preserve">M </w:t>
            </w:r>
            <w:r w:rsidRPr="001805A6">
              <w:rPr>
                <w:sz w:val="20"/>
                <w:szCs w:val="20"/>
                <w:lang w:val="en-US"/>
              </w:rPr>
              <w:t>age</w:t>
            </w:r>
          </w:p>
        </w:tc>
        <w:tc>
          <w:tcPr>
            <w:tcW w:w="720" w:type="dxa"/>
            <w:tcBorders>
              <w:top w:val="single" w:sz="4" w:space="0" w:color="auto"/>
              <w:bottom w:val="single" w:sz="4" w:space="0" w:color="auto"/>
            </w:tcBorders>
            <w:tcMar>
              <w:left w:w="43" w:type="dxa"/>
              <w:right w:w="43" w:type="dxa"/>
            </w:tcMar>
            <w:vAlign w:val="bottom"/>
          </w:tcPr>
          <w:p w:rsidR="00312CD6" w:rsidRPr="001805A6" w:rsidRDefault="00312CD6" w:rsidP="001D0938">
            <w:pPr>
              <w:jc w:val="center"/>
              <w:rPr>
                <w:sz w:val="20"/>
                <w:szCs w:val="20"/>
                <w:lang w:val="en-US"/>
              </w:rPr>
            </w:pPr>
            <w:r w:rsidRPr="001805A6">
              <w:rPr>
                <w:sz w:val="20"/>
                <w:szCs w:val="20"/>
                <w:lang w:val="en-US"/>
              </w:rPr>
              <w:t>Female %</w:t>
            </w:r>
          </w:p>
        </w:tc>
        <w:tc>
          <w:tcPr>
            <w:tcW w:w="810" w:type="dxa"/>
            <w:tcBorders>
              <w:top w:val="single" w:sz="4" w:space="0" w:color="auto"/>
              <w:bottom w:val="single" w:sz="4" w:space="0" w:color="auto"/>
            </w:tcBorders>
          </w:tcPr>
          <w:p w:rsidR="00312CD6" w:rsidRPr="001805A6" w:rsidRDefault="00312CD6" w:rsidP="0083704F">
            <w:pPr>
              <w:rPr>
                <w:sz w:val="20"/>
                <w:szCs w:val="20"/>
                <w:lang w:val="en-US"/>
              </w:rPr>
            </w:pPr>
            <w:r w:rsidRPr="001805A6">
              <w:rPr>
                <w:sz w:val="20"/>
                <w:szCs w:val="20"/>
                <w:lang w:val="en-US"/>
              </w:rPr>
              <w:t xml:space="preserve">Study </w:t>
            </w:r>
          </w:p>
          <w:p w:rsidR="00312CD6" w:rsidRPr="001805A6" w:rsidRDefault="00312CD6" w:rsidP="0083704F">
            <w:pPr>
              <w:rPr>
                <w:sz w:val="20"/>
                <w:szCs w:val="20"/>
                <w:lang w:val="en-US"/>
              </w:rPr>
            </w:pPr>
            <w:r w:rsidRPr="001805A6">
              <w:rPr>
                <w:sz w:val="20"/>
                <w:szCs w:val="20"/>
                <w:lang w:val="en-US"/>
              </w:rPr>
              <w:t>design</w:t>
            </w:r>
          </w:p>
        </w:tc>
        <w:tc>
          <w:tcPr>
            <w:tcW w:w="2880" w:type="dxa"/>
            <w:tcBorders>
              <w:top w:val="single" w:sz="4" w:space="0" w:color="auto"/>
              <w:bottom w:val="single" w:sz="4" w:space="0" w:color="auto"/>
            </w:tcBorders>
            <w:tcMar>
              <w:left w:w="43" w:type="dxa"/>
              <w:right w:w="43" w:type="dxa"/>
            </w:tcMar>
            <w:vAlign w:val="bottom"/>
          </w:tcPr>
          <w:p w:rsidR="00312CD6" w:rsidRPr="001805A6" w:rsidRDefault="00924ECE" w:rsidP="00924ECE">
            <w:pPr>
              <w:rPr>
                <w:sz w:val="20"/>
                <w:szCs w:val="20"/>
                <w:lang w:val="en-US"/>
              </w:rPr>
            </w:pPr>
            <w:r w:rsidRPr="001805A6">
              <w:rPr>
                <w:sz w:val="20"/>
                <w:szCs w:val="20"/>
                <w:lang w:val="en-US"/>
              </w:rPr>
              <w:t xml:space="preserve">     </w:t>
            </w:r>
            <w:r w:rsidR="00312CD6" w:rsidRPr="001805A6">
              <w:rPr>
                <w:sz w:val="20"/>
                <w:szCs w:val="20"/>
                <w:lang w:val="en-US"/>
              </w:rPr>
              <w:t>Prosociality measures</w:t>
            </w:r>
          </w:p>
        </w:tc>
        <w:tc>
          <w:tcPr>
            <w:tcW w:w="4050" w:type="dxa"/>
            <w:tcBorders>
              <w:top w:val="single" w:sz="4" w:space="0" w:color="auto"/>
              <w:bottom w:val="single" w:sz="4" w:space="0" w:color="auto"/>
            </w:tcBorders>
            <w:tcMar>
              <w:left w:w="43" w:type="dxa"/>
              <w:right w:w="14" w:type="dxa"/>
            </w:tcMar>
            <w:vAlign w:val="bottom"/>
          </w:tcPr>
          <w:p w:rsidR="00312CD6" w:rsidRPr="001805A6" w:rsidRDefault="00924ECE" w:rsidP="00924ECE">
            <w:pPr>
              <w:rPr>
                <w:sz w:val="20"/>
                <w:szCs w:val="20"/>
                <w:lang w:val="en-US"/>
              </w:rPr>
            </w:pPr>
            <w:r w:rsidRPr="001805A6">
              <w:rPr>
                <w:sz w:val="20"/>
                <w:szCs w:val="20"/>
                <w:lang w:val="en-US"/>
              </w:rPr>
              <w:t xml:space="preserve">             </w:t>
            </w:r>
            <w:r w:rsidR="00312CD6" w:rsidRPr="001805A6">
              <w:rPr>
                <w:sz w:val="20"/>
                <w:szCs w:val="20"/>
                <w:lang w:val="en-US"/>
              </w:rPr>
              <w:t>Well-being measures</w:t>
            </w:r>
          </w:p>
        </w:tc>
        <w:tc>
          <w:tcPr>
            <w:tcW w:w="1114" w:type="dxa"/>
            <w:tcBorders>
              <w:top w:val="single" w:sz="4" w:space="0" w:color="auto"/>
              <w:bottom w:val="single" w:sz="4" w:space="0" w:color="auto"/>
            </w:tcBorders>
          </w:tcPr>
          <w:p w:rsidR="00312CD6" w:rsidRPr="001805A6" w:rsidRDefault="00312CD6" w:rsidP="00864ACF">
            <w:pPr>
              <w:jc w:val="center"/>
              <w:rPr>
                <w:sz w:val="20"/>
                <w:szCs w:val="20"/>
                <w:lang w:val="en-US"/>
              </w:rPr>
            </w:pPr>
            <w:r w:rsidRPr="001805A6">
              <w:rPr>
                <w:sz w:val="20"/>
                <w:szCs w:val="20"/>
                <w:lang w:val="en-US"/>
              </w:rPr>
              <w:t>Overall</w:t>
            </w:r>
          </w:p>
          <w:p w:rsidR="00312CD6" w:rsidRPr="001805A6" w:rsidRDefault="00312CD6" w:rsidP="00864ACF">
            <w:pPr>
              <w:jc w:val="center"/>
              <w:rPr>
                <w:sz w:val="20"/>
                <w:szCs w:val="20"/>
                <w:lang w:val="en-US"/>
              </w:rPr>
            </w:pPr>
            <w:r w:rsidRPr="001805A6">
              <w:rPr>
                <w:sz w:val="20"/>
                <w:szCs w:val="20"/>
                <w:lang w:val="en-US"/>
              </w:rPr>
              <w:t>effect size</w:t>
            </w:r>
          </w:p>
        </w:tc>
      </w:tr>
      <w:tr w:rsidR="00312CD6" w:rsidRPr="001805A6" w:rsidTr="00055EA2">
        <w:tc>
          <w:tcPr>
            <w:tcW w:w="2122" w:type="dxa"/>
            <w:tcBorders>
              <w:top w:val="single" w:sz="4" w:space="0" w:color="auto"/>
            </w:tcBorders>
            <w:tcMar>
              <w:left w:w="72" w:type="dxa"/>
              <w:right w:w="72" w:type="dxa"/>
            </w:tcMar>
          </w:tcPr>
          <w:p w:rsidR="00312CD6" w:rsidRPr="001805A6" w:rsidRDefault="00312CD6" w:rsidP="001D0938">
            <w:pPr>
              <w:rPr>
                <w:color w:val="000000"/>
                <w:sz w:val="20"/>
                <w:szCs w:val="20"/>
              </w:rPr>
            </w:pPr>
            <w:proofErr w:type="spellStart"/>
            <w:r w:rsidRPr="001805A6">
              <w:rPr>
                <w:color w:val="000000"/>
                <w:sz w:val="20"/>
                <w:szCs w:val="20"/>
              </w:rPr>
              <w:t>Ahn</w:t>
            </w:r>
            <w:proofErr w:type="spellEnd"/>
            <w:r w:rsidRPr="001805A6">
              <w:rPr>
                <w:color w:val="000000"/>
                <w:sz w:val="20"/>
                <w:szCs w:val="20"/>
              </w:rPr>
              <w:t xml:space="preserve"> et al., 2011</w:t>
            </w:r>
          </w:p>
        </w:tc>
        <w:tc>
          <w:tcPr>
            <w:tcW w:w="2070" w:type="dxa"/>
            <w:tcBorders>
              <w:top w:val="single" w:sz="4" w:space="0" w:color="auto"/>
            </w:tcBorders>
            <w:tcMar>
              <w:left w:w="72" w:type="dxa"/>
              <w:right w:w="29" w:type="dxa"/>
            </w:tcMar>
          </w:tcPr>
          <w:p w:rsidR="00312CD6" w:rsidRPr="001805A6" w:rsidRDefault="00312CD6" w:rsidP="001D0938">
            <w:pPr>
              <w:rPr>
                <w:color w:val="000000"/>
                <w:sz w:val="20"/>
                <w:szCs w:val="20"/>
              </w:rPr>
            </w:pPr>
            <w:r w:rsidRPr="001805A6">
              <w:rPr>
                <w:color w:val="000000"/>
                <w:sz w:val="20"/>
                <w:szCs w:val="20"/>
              </w:rPr>
              <w:t>Aging Texas Well Indicators Survey (2008)/Texas, USA</w:t>
            </w:r>
          </w:p>
        </w:tc>
        <w:tc>
          <w:tcPr>
            <w:tcW w:w="630" w:type="dxa"/>
            <w:tcBorders>
              <w:top w:val="single" w:sz="4" w:space="0" w:color="auto"/>
            </w:tcBorders>
            <w:tcMar>
              <w:left w:w="14" w:type="dxa"/>
              <w:right w:w="58" w:type="dxa"/>
            </w:tcMar>
          </w:tcPr>
          <w:p w:rsidR="00312CD6" w:rsidRPr="001805A6" w:rsidRDefault="00312CD6" w:rsidP="001D0938">
            <w:pPr>
              <w:jc w:val="right"/>
              <w:rPr>
                <w:color w:val="000000"/>
                <w:sz w:val="20"/>
                <w:szCs w:val="20"/>
              </w:rPr>
            </w:pPr>
            <w:r w:rsidRPr="001805A6">
              <w:rPr>
                <w:color w:val="000000"/>
                <w:sz w:val="20"/>
                <w:szCs w:val="20"/>
              </w:rPr>
              <w:t>525</w:t>
            </w:r>
          </w:p>
        </w:tc>
        <w:tc>
          <w:tcPr>
            <w:tcW w:w="630" w:type="dxa"/>
            <w:tcBorders>
              <w:top w:val="single" w:sz="4" w:space="0" w:color="auto"/>
            </w:tcBorders>
            <w:tcMar>
              <w:left w:w="72" w:type="dxa"/>
              <w:right w:w="72" w:type="dxa"/>
            </w:tcMar>
          </w:tcPr>
          <w:p w:rsidR="00312CD6" w:rsidRPr="001805A6" w:rsidRDefault="00330D76" w:rsidP="00F53086">
            <w:pPr>
              <w:jc w:val="center"/>
              <w:rPr>
                <w:color w:val="000000"/>
                <w:sz w:val="20"/>
                <w:szCs w:val="20"/>
              </w:rPr>
            </w:pPr>
            <w:r w:rsidRPr="001805A6">
              <w:rPr>
                <w:sz w:val="20"/>
                <w:szCs w:val="20"/>
              </w:rPr>
              <w:t>71.95</w:t>
            </w:r>
          </w:p>
        </w:tc>
        <w:tc>
          <w:tcPr>
            <w:tcW w:w="720" w:type="dxa"/>
            <w:tcBorders>
              <w:top w:val="single" w:sz="4" w:space="0" w:color="auto"/>
            </w:tcBorders>
            <w:tcMar>
              <w:left w:w="14" w:type="dxa"/>
              <w:right w:w="216" w:type="dxa"/>
            </w:tcMar>
          </w:tcPr>
          <w:p w:rsidR="00312CD6" w:rsidRPr="001805A6" w:rsidRDefault="00312CD6" w:rsidP="001D0938">
            <w:pPr>
              <w:jc w:val="right"/>
              <w:rPr>
                <w:color w:val="000000"/>
                <w:sz w:val="20"/>
                <w:szCs w:val="20"/>
              </w:rPr>
            </w:pPr>
            <w:r w:rsidRPr="001805A6">
              <w:rPr>
                <w:color w:val="000000"/>
                <w:sz w:val="20"/>
                <w:szCs w:val="20"/>
              </w:rPr>
              <w:t>70</w:t>
            </w:r>
          </w:p>
        </w:tc>
        <w:tc>
          <w:tcPr>
            <w:tcW w:w="810" w:type="dxa"/>
            <w:tcBorders>
              <w:top w:val="single" w:sz="4" w:space="0" w:color="auto"/>
            </w:tcBorders>
          </w:tcPr>
          <w:p w:rsidR="00312CD6" w:rsidRPr="001805A6" w:rsidRDefault="00864ACF" w:rsidP="001D0938">
            <w:pPr>
              <w:rPr>
                <w:color w:val="000000"/>
                <w:sz w:val="20"/>
                <w:szCs w:val="20"/>
              </w:rPr>
            </w:pPr>
            <w:r w:rsidRPr="001805A6">
              <w:rPr>
                <w:color w:val="000000"/>
                <w:sz w:val="20"/>
                <w:szCs w:val="20"/>
              </w:rPr>
              <w:t>CS</w:t>
            </w:r>
          </w:p>
        </w:tc>
        <w:tc>
          <w:tcPr>
            <w:tcW w:w="2880" w:type="dxa"/>
            <w:tcBorders>
              <w:top w:val="single" w:sz="4" w:space="0" w:color="auto"/>
            </w:tcBorders>
            <w:tcMar>
              <w:left w:w="43" w:type="dxa"/>
              <w:right w:w="43" w:type="dxa"/>
            </w:tcMar>
          </w:tcPr>
          <w:p w:rsidR="00312CD6" w:rsidRPr="001805A6" w:rsidRDefault="00312CD6" w:rsidP="001D0938">
            <w:pPr>
              <w:rPr>
                <w:color w:val="000000"/>
                <w:sz w:val="20"/>
                <w:szCs w:val="20"/>
              </w:rPr>
            </w:pPr>
            <w:r w:rsidRPr="001805A6">
              <w:rPr>
                <w:color w:val="000000"/>
                <w:sz w:val="20"/>
                <w:szCs w:val="20"/>
              </w:rPr>
              <w:t>Past or current volunteering (yes/no).</w:t>
            </w:r>
          </w:p>
        </w:tc>
        <w:tc>
          <w:tcPr>
            <w:tcW w:w="4050" w:type="dxa"/>
            <w:tcBorders>
              <w:top w:val="single" w:sz="4" w:space="0" w:color="auto"/>
            </w:tcBorders>
            <w:tcMar>
              <w:left w:w="43" w:type="dxa"/>
              <w:right w:w="14" w:type="dxa"/>
            </w:tcMar>
          </w:tcPr>
          <w:p w:rsidR="00312CD6" w:rsidRPr="001805A6" w:rsidRDefault="00312CD6" w:rsidP="001D0938">
            <w:pPr>
              <w:rPr>
                <w:color w:val="000000"/>
                <w:sz w:val="20"/>
                <w:szCs w:val="20"/>
              </w:rPr>
            </w:pPr>
            <w:r w:rsidRPr="001805A6">
              <w:rPr>
                <w:color w:val="000000"/>
                <w:sz w:val="20"/>
                <w:szCs w:val="20"/>
              </w:rPr>
              <w:t>Self-reported mental health (excellent/not excellent)</w:t>
            </w:r>
            <w:r w:rsidR="00BC03FA" w:rsidRPr="001805A6">
              <w:rPr>
                <w:color w:val="000000"/>
                <w:sz w:val="20"/>
                <w:szCs w:val="20"/>
              </w:rPr>
              <w:t>,</w:t>
            </w:r>
          </w:p>
          <w:p w:rsidR="00312CD6" w:rsidRPr="001805A6" w:rsidRDefault="00312CD6" w:rsidP="001D0938">
            <w:pPr>
              <w:rPr>
                <w:color w:val="000000"/>
                <w:sz w:val="20"/>
                <w:szCs w:val="20"/>
              </w:rPr>
            </w:pPr>
            <w:r w:rsidRPr="001805A6">
              <w:rPr>
                <w:color w:val="000000"/>
                <w:sz w:val="20"/>
                <w:szCs w:val="20"/>
              </w:rPr>
              <w:t>Satisfaction with the community interactions.</w:t>
            </w:r>
          </w:p>
        </w:tc>
        <w:tc>
          <w:tcPr>
            <w:tcW w:w="1114" w:type="dxa"/>
            <w:tcBorders>
              <w:top w:val="single" w:sz="4" w:space="0" w:color="auto"/>
            </w:tcBorders>
          </w:tcPr>
          <w:p w:rsidR="00312CD6" w:rsidRPr="001805A6" w:rsidRDefault="00DC64BA" w:rsidP="00864ACF">
            <w:pPr>
              <w:jc w:val="center"/>
              <w:rPr>
                <w:color w:val="000000"/>
                <w:sz w:val="20"/>
                <w:szCs w:val="20"/>
              </w:rPr>
            </w:pPr>
            <w:r w:rsidRPr="001805A6">
              <w:rPr>
                <w:color w:val="000000"/>
                <w:sz w:val="20"/>
                <w:szCs w:val="20"/>
              </w:rPr>
              <w:t>.14</w:t>
            </w:r>
          </w:p>
        </w:tc>
      </w:tr>
      <w:tr w:rsidR="00DC64BA" w:rsidRPr="001805A6" w:rsidTr="00055EA2">
        <w:tc>
          <w:tcPr>
            <w:tcW w:w="2122" w:type="dxa"/>
            <w:tcMar>
              <w:left w:w="72" w:type="dxa"/>
              <w:right w:w="72" w:type="dxa"/>
            </w:tcMar>
          </w:tcPr>
          <w:p w:rsidR="00DC64BA" w:rsidRPr="001805A6" w:rsidRDefault="00DC64BA" w:rsidP="001D0938">
            <w:pPr>
              <w:rPr>
                <w:color w:val="000000"/>
                <w:sz w:val="20"/>
                <w:szCs w:val="20"/>
              </w:rPr>
            </w:pPr>
            <w:proofErr w:type="spellStart"/>
            <w:r w:rsidRPr="001805A6">
              <w:rPr>
                <w:color w:val="000000"/>
                <w:sz w:val="20"/>
                <w:szCs w:val="20"/>
              </w:rPr>
              <w:t>Aknin</w:t>
            </w:r>
            <w:proofErr w:type="spellEnd"/>
            <w:r w:rsidRPr="001805A6">
              <w:rPr>
                <w:color w:val="000000"/>
                <w:sz w:val="20"/>
                <w:szCs w:val="20"/>
              </w:rPr>
              <w:t xml:space="preserve"> et al., 2020</w:t>
            </w:r>
          </w:p>
        </w:tc>
        <w:tc>
          <w:tcPr>
            <w:tcW w:w="2070" w:type="dxa"/>
            <w:tcMar>
              <w:left w:w="72" w:type="dxa"/>
              <w:right w:w="29" w:type="dxa"/>
            </w:tcMar>
          </w:tcPr>
          <w:p w:rsidR="00DC64BA" w:rsidRPr="001805A6" w:rsidRDefault="00DC64BA" w:rsidP="001D0938">
            <w:pPr>
              <w:rPr>
                <w:color w:val="000000"/>
                <w:sz w:val="20"/>
                <w:szCs w:val="20"/>
              </w:rPr>
            </w:pPr>
          </w:p>
        </w:tc>
        <w:tc>
          <w:tcPr>
            <w:tcW w:w="630" w:type="dxa"/>
            <w:tcMar>
              <w:left w:w="14" w:type="dxa"/>
              <w:right w:w="58" w:type="dxa"/>
            </w:tcMar>
          </w:tcPr>
          <w:p w:rsidR="00DC64BA" w:rsidRPr="001805A6" w:rsidRDefault="00DC64BA" w:rsidP="001D0938">
            <w:pPr>
              <w:jc w:val="right"/>
              <w:rPr>
                <w:color w:val="000000"/>
                <w:sz w:val="20"/>
                <w:szCs w:val="20"/>
              </w:rPr>
            </w:pPr>
          </w:p>
        </w:tc>
        <w:tc>
          <w:tcPr>
            <w:tcW w:w="630" w:type="dxa"/>
            <w:tcMar>
              <w:left w:w="72" w:type="dxa"/>
              <w:right w:w="72" w:type="dxa"/>
            </w:tcMar>
          </w:tcPr>
          <w:p w:rsidR="00DC64BA" w:rsidRPr="001805A6" w:rsidRDefault="00DC64BA" w:rsidP="00F53086">
            <w:pPr>
              <w:jc w:val="center"/>
              <w:rPr>
                <w:sz w:val="20"/>
                <w:szCs w:val="20"/>
              </w:rPr>
            </w:pPr>
          </w:p>
        </w:tc>
        <w:tc>
          <w:tcPr>
            <w:tcW w:w="720" w:type="dxa"/>
            <w:tcMar>
              <w:left w:w="14" w:type="dxa"/>
              <w:right w:w="216" w:type="dxa"/>
            </w:tcMar>
          </w:tcPr>
          <w:p w:rsidR="00DC64BA" w:rsidRPr="001805A6" w:rsidRDefault="00DC64BA" w:rsidP="001D0938">
            <w:pPr>
              <w:jc w:val="right"/>
              <w:rPr>
                <w:color w:val="000000"/>
                <w:sz w:val="20"/>
                <w:szCs w:val="20"/>
              </w:rPr>
            </w:pPr>
          </w:p>
        </w:tc>
        <w:tc>
          <w:tcPr>
            <w:tcW w:w="810" w:type="dxa"/>
          </w:tcPr>
          <w:p w:rsidR="00DC64BA" w:rsidRPr="001805A6" w:rsidRDefault="00DC64BA" w:rsidP="001D0938">
            <w:pPr>
              <w:rPr>
                <w:color w:val="000000"/>
                <w:sz w:val="20"/>
                <w:szCs w:val="20"/>
              </w:rPr>
            </w:pPr>
          </w:p>
        </w:tc>
        <w:tc>
          <w:tcPr>
            <w:tcW w:w="2880" w:type="dxa"/>
            <w:tcMar>
              <w:left w:w="43" w:type="dxa"/>
              <w:right w:w="43" w:type="dxa"/>
            </w:tcMar>
          </w:tcPr>
          <w:p w:rsidR="00DC64BA" w:rsidRPr="001805A6" w:rsidRDefault="00DC64BA" w:rsidP="001D0938">
            <w:pPr>
              <w:rPr>
                <w:color w:val="000000"/>
                <w:sz w:val="20"/>
                <w:szCs w:val="20"/>
              </w:rPr>
            </w:pPr>
          </w:p>
        </w:tc>
        <w:tc>
          <w:tcPr>
            <w:tcW w:w="4050" w:type="dxa"/>
            <w:tcMar>
              <w:left w:w="43" w:type="dxa"/>
              <w:right w:w="14" w:type="dxa"/>
            </w:tcMar>
          </w:tcPr>
          <w:p w:rsidR="00DC64BA" w:rsidRPr="001805A6" w:rsidRDefault="00DC64BA" w:rsidP="001D0938">
            <w:pPr>
              <w:rPr>
                <w:color w:val="000000"/>
                <w:sz w:val="20"/>
                <w:szCs w:val="20"/>
              </w:rPr>
            </w:pPr>
          </w:p>
        </w:tc>
        <w:tc>
          <w:tcPr>
            <w:tcW w:w="1114" w:type="dxa"/>
          </w:tcPr>
          <w:p w:rsidR="00DC64BA" w:rsidRPr="001805A6" w:rsidRDefault="00DC64BA" w:rsidP="00864ACF">
            <w:pPr>
              <w:jc w:val="center"/>
              <w:rPr>
                <w:color w:val="000000"/>
                <w:sz w:val="20"/>
                <w:szCs w:val="20"/>
              </w:rPr>
            </w:pPr>
          </w:p>
        </w:tc>
      </w:tr>
      <w:tr w:rsidR="00DC64BA" w:rsidRPr="001805A6" w:rsidTr="00055EA2">
        <w:tc>
          <w:tcPr>
            <w:tcW w:w="2122" w:type="dxa"/>
            <w:tcMar>
              <w:left w:w="72" w:type="dxa"/>
              <w:right w:w="72" w:type="dxa"/>
            </w:tcMar>
          </w:tcPr>
          <w:p w:rsidR="00DC64BA" w:rsidRPr="001805A6" w:rsidRDefault="00DC64BA" w:rsidP="00DC64BA">
            <w:pPr>
              <w:rPr>
                <w:color w:val="000000"/>
                <w:sz w:val="20"/>
                <w:szCs w:val="20"/>
              </w:rPr>
            </w:pPr>
            <w:r w:rsidRPr="001805A6">
              <w:rPr>
                <w:color w:val="000000"/>
                <w:sz w:val="20"/>
                <w:szCs w:val="20"/>
              </w:rPr>
              <w:t xml:space="preserve">  Sample 1</w:t>
            </w:r>
          </w:p>
        </w:tc>
        <w:tc>
          <w:tcPr>
            <w:tcW w:w="2070" w:type="dxa"/>
            <w:tcMar>
              <w:left w:w="72" w:type="dxa"/>
              <w:right w:w="29" w:type="dxa"/>
            </w:tcMar>
          </w:tcPr>
          <w:p w:rsidR="00DC64BA" w:rsidRPr="001805A6" w:rsidRDefault="00DC64BA" w:rsidP="00DC64BA">
            <w:pPr>
              <w:rPr>
                <w:color w:val="000000"/>
                <w:sz w:val="20"/>
                <w:szCs w:val="20"/>
              </w:rPr>
            </w:pPr>
            <w:r w:rsidRPr="001805A6">
              <w:rPr>
                <w:sz w:val="20"/>
                <w:szCs w:val="20"/>
              </w:rPr>
              <w:t>—/Canada</w:t>
            </w:r>
          </w:p>
        </w:tc>
        <w:tc>
          <w:tcPr>
            <w:tcW w:w="630" w:type="dxa"/>
            <w:tcMar>
              <w:left w:w="14" w:type="dxa"/>
              <w:right w:w="58" w:type="dxa"/>
            </w:tcMar>
          </w:tcPr>
          <w:p w:rsidR="00DC64BA" w:rsidRPr="001805A6" w:rsidRDefault="00DC64BA" w:rsidP="00DC64BA">
            <w:pPr>
              <w:jc w:val="right"/>
              <w:rPr>
                <w:color w:val="000000"/>
                <w:sz w:val="20"/>
                <w:szCs w:val="20"/>
              </w:rPr>
            </w:pPr>
            <w:r w:rsidRPr="001805A6">
              <w:rPr>
                <w:color w:val="000000"/>
                <w:sz w:val="20"/>
                <w:szCs w:val="20"/>
              </w:rPr>
              <w:t>712</w:t>
            </w:r>
          </w:p>
        </w:tc>
        <w:tc>
          <w:tcPr>
            <w:tcW w:w="630" w:type="dxa"/>
            <w:tcMar>
              <w:left w:w="72" w:type="dxa"/>
              <w:right w:w="72" w:type="dxa"/>
            </w:tcMar>
          </w:tcPr>
          <w:p w:rsidR="00DC64BA" w:rsidRPr="001805A6" w:rsidRDefault="00DC64BA" w:rsidP="00DC64BA">
            <w:pPr>
              <w:jc w:val="center"/>
              <w:rPr>
                <w:sz w:val="20"/>
                <w:szCs w:val="20"/>
              </w:rPr>
            </w:pPr>
            <w:r w:rsidRPr="001805A6">
              <w:rPr>
                <w:sz w:val="20"/>
                <w:szCs w:val="20"/>
              </w:rPr>
              <w:t>19.91</w:t>
            </w:r>
          </w:p>
        </w:tc>
        <w:tc>
          <w:tcPr>
            <w:tcW w:w="720" w:type="dxa"/>
            <w:tcMar>
              <w:left w:w="14" w:type="dxa"/>
              <w:right w:w="216" w:type="dxa"/>
            </w:tcMar>
          </w:tcPr>
          <w:p w:rsidR="00DC64BA" w:rsidRPr="001805A6" w:rsidRDefault="00DC64BA" w:rsidP="00DC64BA">
            <w:pPr>
              <w:jc w:val="right"/>
              <w:rPr>
                <w:color w:val="000000"/>
                <w:sz w:val="20"/>
                <w:szCs w:val="20"/>
              </w:rPr>
            </w:pPr>
            <w:r w:rsidRPr="001805A6">
              <w:rPr>
                <w:color w:val="000000"/>
                <w:sz w:val="20"/>
                <w:szCs w:val="20"/>
              </w:rPr>
              <w:t>74</w:t>
            </w:r>
          </w:p>
        </w:tc>
        <w:tc>
          <w:tcPr>
            <w:tcW w:w="810" w:type="dxa"/>
          </w:tcPr>
          <w:p w:rsidR="00DC64BA" w:rsidRPr="001805A6" w:rsidRDefault="00DC64BA" w:rsidP="00DC64BA">
            <w:pPr>
              <w:rPr>
                <w:color w:val="000000"/>
                <w:sz w:val="20"/>
                <w:szCs w:val="20"/>
              </w:rPr>
            </w:pPr>
            <w:r w:rsidRPr="001805A6">
              <w:rPr>
                <w:color w:val="000000"/>
                <w:sz w:val="20"/>
                <w:szCs w:val="20"/>
              </w:rPr>
              <w:t>EXP</w:t>
            </w:r>
          </w:p>
        </w:tc>
        <w:tc>
          <w:tcPr>
            <w:tcW w:w="2880" w:type="dxa"/>
            <w:tcMar>
              <w:left w:w="43" w:type="dxa"/>
              <w:right w:w="43" w:type="dxa"/>
            </w:tcMar>
          </w:tcPr>
          <w:p w:rsidR="00DC64BA" w:rsidRPr="001805A6" w:rsidRDefault="00055EA2" w:rsidP="00DC64B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DC64BA" w:rsidRPr="001805A6" w:rsidRDefault="00055EA2" w:rsidP="00DC64BA">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p w:rsidR="00055EA2" w:rsidRPr="001805A6" w:rsidRDefault="00055EA2" w:rsidP="00DC64BA">
            <w:pPr>
              <w:rPr>
                <w:color w:val="000000"/>
                <w:sz w:val="20"/>
                <w:szCs w:val="20"/>
              </w:rPr>
            </w:pPr>
            <w:r w:rsidRPr="001805A6">
              <w:rPr>
                <w:color w:val="000000"/>
                <w:sz w:val="20"/>
                <w:szCs w:val="20"/>
              </w:rPr>
              <w:t>Scale of Positive and Negative Experience (</w:t>
            </w:r>
            <w:proofErr w:type="spellStart"/>
            <w:r w:rsidRPr="001805A6">
              <w:rPr>
                <w:color w:val="000000"/>
                <w:sz w:val="20"/>
                <w:szCs w:val="20"/>
              </w:rPr>
              <w:t>Diener</w:t>
            </w:r>
            <w:proofErr w:type="spellEnd"/>
            <w:r w:rsidRPr="001805A6">
              <w:rPr>
                <w:color w:val="000000"/>
                <w:sz w:val="20"/>
                <w:szCs w:val="20"/>
              </w:rPr>
              <w:t xml:space="preserve"> et al., 2009).</w:t>
            </w:r>
          </w:p>
        </w:tc>
        <w:tc>
          <w:tcPr>
            <w:tcW w:w="1114" w:type="dxa"/>
          </w:tcPr>
          <w:p w:rsidR="00DC64BA" w:rsidRPr="001805A6" w:rsidRDefault="00055EA2" w:rsidP="00DC64BA">
            <w:pPr>
              <w:jc w:val="center"/>
              <w:rPr>
                <w:color w:val="000000"/>
                <w:sz w:val="20"/>
                <w:szCs w:val="20"/>
              </w:rPr>
            </w:pPr>
            <w:r w:rsidRPr="001805A6">
              <w:rPr>
                <w:color w:val="000000"/>
                <w:sz w:val="20"/>
                <w:szCs w:val="20"/>
              </w:rPr>
              <w:t>.15</w:t>
            </w:r>
          </w:p>
        </w:tc>
      </w:tr>
      <w:tr w:rsidR="00DC64BA" w:rsidRPr="001805A6" w:rsidTr="00055EA2">
        <w:tc>
          <w:tcPr>
            <w:tcW w:w="2122" w:type="dxa"/>
            <w:tcMar>
              <w:left w:w="72" w:type="dxa"/>
              <w:right w:w="72" w:type="dxa"/>
            </w:tcMar>
          </w:tcPr>
          <w:p w:rsidR="00DC64BA" w:rsidRPr="001805A6" w:rsidRDefault="00DC64BA" w:rsidP="00DC64BA">
            <w:pPr>
              <w:rPr>
                <w:color w:val="000000"/>
                <w:sz w:val="20"/>
                <w:szCs w:val="20"/>
              </w:rPr>
            </w:pPr>
            <w:r w:rsidRPr="001805A6">
              <w:rPr>
                <w:color w:val="000000"/>
                <w:sz w:val="20"/>
                <w:szCs w:val="20"/>
              </w:rPr>
              <w:t xml:space="preserve">  Sample 2</w:t>
            </w:r>
          </w:p>
        </w:tc>
        <w:tc>
          <w:tcPr>
            <w:tcW w:w="2070" w:type="dxa"/>
            <w:tcMar>
              <w:left w:w="72" w:type="dxa"/>
              <w:right w:w="29" w:type="dxa"/>
            </w:tcMar>
          </w:tcPr>
          <w:p w:rsidR="00DC64BA" w:rsidRPr="001805A6" w:rsidRDefault="00DC64BA" w:rsidP="00DC64BA">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DC64BA" w:rsidRPr="001805A6" w:rsidRDefault="00DC64BA" w:rsidP="00DC64BA">
            <w:pPr>
              <w:jc w:val="right"/>
              <w:rPr>
                <w:color w:val="000000"/>
                <w:sz w:val="20"/>
                <w:szCs w:val="20"/>
              </w:rPr>
            </w:pPr>
            <w:r w:rsidRPr="001805A6">
              <w:rPr>
                <w:color w:val="000000"/>
                <w:sz w:val="20"/>
                <w:szCs w:val="20"/>
              </w:rPr>
              <w:t>1950</w:t>
            </w:r>
          </w:p>
        </w:tc>
        <w:tc>
          <w:tcPr>
            <w:tcW w:w="630" w:type="dxa"/>
            <w:tcMar>
              <w:left w:w="72" w:type="dxa"/>
              <w:right w:w="72" w:type="dxa"/>
            </w:tcMar>
          </w:tcPr>
          <w:p w:rsidR="00DC64BA" w:rsidRPr="001805A6" w:rsidRDefault="00DC64BA" w:rsidP="00DC64BA">
            <w:pPr>
              <w:jc w:val="center"/>
              <w:rPr>
                <w:sz w:val="20"/>
                <w:szCs w:val="20"/>
              </w:rPr>
            </w:pPr>
            <w:r w:rsidRPr="001805A6">
              <w:rPr>
                <w:sz w:val="20"/>
                <w:szCs w:val="20"/>
              </w:rPr>
              <w:t>42.72</w:t>
            </w:r>
          </w:p>
        </w:tc>
        <w:tc>
          <w:tcPr>
            <w:tcW w:w="720" w:type="dxa"/>
            <w:tcMar>
              <w:left w:w="14" w:type="dxa"/>
              <w:right w:w="216" w:type="dxa"/>
            </w:tcMar>
          </w:tcPr>
          <w:p w:rsidR="00DC64BA" w:rsidRPr="001805A6" w:rsidRDefault="00DC64BA" w:rsidP="00DC64BA">
            <w:pPr>
              <w:jc w:val="right"/>
              <w:rPr>
                <w:color w:val="000000"/>
                <w:sz w:val="20"/>
                <w:szCs w:val="20"/>
              </w:rPr>
            </w:pPr>
            <w:r w:rsidRPr="001805A6">
              <w:rPr>
                <w:color w:val="000000"/>
                <w:sz w:val="20"/>
                <w:szCs w:val="20"/>
              </w:rPr>
              <w:t>69</w:t>
            </w:r>
          </w:p>
        </w:tc>
        <w:tc>
          <w:tcPr>
            <w:tcW w:w="810" w:type="dxa"/>
          </w:tcPr>
          <w:p w:rsidR="00DC64BA" w:rsidRPr="001805A6" w:rsidRDefault="00DC64BA" w:rsidP="00DC64BA">
            <w:pPr>
              <w:rPr>
                <w:color w:val="000000"/>
                <w:sz w:val="20"/>
                <w:szCs w:val="20"/>
              </w:rPr>
            </w:pPr>
            <w:r w:rsidRPr="001805A6">
              <w:rPr>
                <w:color w:val="000000"/>
                <w:sz w:val="20"/>
                <w:szCs w:val="20"/>
              </w:rPr>
              <w:t>EXP</w:t>
            </w:r>
          </w:p>
        </w:tc>
        <w:tc>
          <w:tcPr>
            <w:tcW w:w="2880" w:type="dxa"/>
            <w:tcMar>
              <w:left w:w="43" w:type="dxa"/>
              <w:right w:w="43" w:type="dxa"/>
            </w:tcMar>
          </w:tcPr>
          <w:p w:rsidR="00DC64BA" w:rsidRPr="001805A6" w:rsidRDefault="00055EA2" w:rsidP="00DC64BA">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055EA2" w:rsidRPr="001805A6" w:rsidRDefault="00055EA2" w:rsidP="00055EA2">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p w:rsidR="00DC64BA" w:rsidRPr="001805A6" w:rsidRDefault="00055EA2" w:rsidP="00055EA2">
            <w:pPr>
              <w:rPr>
                <w:color w:val="000000"/>
                <w:sz w:val="20"/>
                <w:szCs w:val="20"/>
              </w:rPr>
            </w:pPr>
            <w:r w:rsidRPr="001805A6">
              <w:rPr>
                <w:color w:val="000000"/>
                <w:sz w:val="20"/>
                <w:szCs w:val="20"/>
              </w:rPr>
              <w:t>Scale of Positive and Negative Experience (</w:t>
            </w:r>
            <w:proofErr w:type="spellStart"/>
            <w:r w:rsidRPr="001805A6">
              <w:rPr>
                <w:color w:val="000000"/>
                <w:sz w:val="20"/>
                <w:szCs w:val="20"/>
              </w:rPr>
              <w:t>Diener</w:t>
            </w:r>
            <w:proofErr w:type="spellEnd"/>
            <w:r w:rsidRPr="001805A6">
              <w:rPr>
                <w:color w:val="000000"/>
                <w:sz w:val="20"/>
                <w:szCs w:val="20"/>
              </w:rPr>
              <w:t xml:space="preserve"> et al., 2009).</w:t>
            </w:r>
          </w:p>
        </w:tc>
        <w:tc>
          <w:tcPr>
            <w:tcW w:w="1114" w:type="dxa"/>
          </w:tcPr>
          <w:p w:rsidR="00DC64BA" w:rsidRPr="001805A6" w:rsidRDefault="00055EA2" w:rsidP="00DC64BA">
            <w:pPr>
              <w:jc w:val="center"/>
              <w:rPr>
                <w:color w:val="000000"/>
                <w:sz w:val="20"/>
                <w:szCs w:val="20"/>
              </w:rPr>
            </w:pPr>
            <w:r w:rsidRPr="001805A6">
              <w:rPr>
                <w:color w:val="000000"/>
                <w:sz w:val="20"/>
                <w:szCs w:val="20"/>
              </w:rPr>
              <w:t>.00</w:t>
            </w:r>
          </w:p>
        </w:tc>
      </w:tr>
      <w:tr w:rsidR="00DC64BA" w:rsidRPr="001805A6" w:rsidTr="00055EA2">
        <w:tc>
          <w:tcPr>
            <w:tcW w:w="2122" w:type="dxa"/>
            <w:tcMar>
              <w:left w:w="72" w:type="dxa"/>
              <w:right w:w="72" w:type="dxa"/>
            </w:tcMar>
          </w:tcPr>
          <w:p w:rsidR="00DC64BA" w:rsidRPr="001805A6" w:rsidRDefault="00DC64BA" w:rsidP="00DC64BA">
            <w:pPr>
              <w:rPr>
                <w:color w:val="000000"/>
                <w:sz w:val="20"/>
                <w:szCs w:val="20"/>
              </w:rPr>
            </w:pPr>
            <w:r w:rsidRPr="001805A6">
              <w:rPr>
                <w:color w:val="000000"/>
                <w:sz w:val="20"/>
                <w:szCs w:val="20"/>
              </w:rPr>
              <w:t xml:space="preserve">  Sample 3</w:t>
            </w:r>
          </w:p>
        </w:tc>
        <w:tc>
          <w:tcPr>
            <w:tcW w:w="2070" w:type="dxa"/>
            <w:tcMar>
              <w:left w:w="72" w:type="dxa"/>
              <w:right w:w="29" w:type="dxa"/>
            </w:tcMar>
          </w:tcPr>
          <w:p w:rsidR="00DC64BA" w:rsidRPr="001805A6" w:rsidRDefault="00DC64BA" w:rsidP="00DC64BA">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DC64BA" w:rsidRPr="001805A6" w:rsidRDefault="00DC64BA" w:rsidP="00DC64BA">
            <w:pPr>
              <w:jc w:val="right"/>
              <w:rPr>
                <w:color w:val="000000"/>
                <w:sz w:val="20"/>
                <w:szCs w:val="20"/>
              </w:rPr>
            </w:pPr>
            <w:r w:rsidRPr="001805A6">
              <w:rPr>
                <w:color w:val="000000"/>
                <w:sz w:val="20"/>
                <w:szCs w:val="20"/>
              </w:rPr>
              <w:t>5199</w:t>
            </w:r>
          </w:p>
        </w:tc>
        <w:tc>
          <w:tcPr>
            <w:tcW w:w="630" w:type="dxa"/>
            <w:tcMar>
              <w:left w:w="72" w:type="dxa"/>
              <w:right w:w="72" w:type="dxa"/>
            </w:tcMar>
          </w:tcPr>
          <w:p w:rsidR="00DC64BA" w:rsidRPr="001805A6" w:rsidRDefault="00DC64BA" w:rsidP="00DC64BA">
            <w:pPr>
              <w:jc w:val="center"/>
              <w:rPr>
                <w:sz w:val="20"/>
                <w:szCs w:val="20"/>
              </w:rPr>
            </w:pPr>
            <w:r w:rsidRPr="001805A6">
              <w:rPr>
                <w:sz w:val="20"/>
                <w:szCs w:val="20"/>
              </w:rPr>
              <w:t>39.00</w:t>
            </w:r>
          </w:p>
        </w:tc>
        <w:tc>
          <w:tcPr>
            <w:tcW w:w="720" w:type="dxa"/>
            <w:tcMar>
              <w:left w:w="14" w:type="dxa"/>
              <w:right w:w="216" w:type="dxa"/>
            </w:tcMar>
          </w:tcPr>
          <w:p w:rsidR="00DC64BA" w:rsidRPr="001805A6" w:rsidRDefault="00DC64BA" w:rsidP="00DC64BA">
            <w:pPr>
              <w:jc w:val="right"/>
              <w:rPr>
                <w:color w:val="000000"/>
                <w:sz w:val="20"/>
                <w:szCs w:val="20"/>
              </w:rPr>
            </w:pPr>
            <w:r w:rsidRPr="001805A6">
              <w:rPr>
                <w:color w:val="000000"/>
                <w:sz w:val="20"/>
                <w:szCs w:val="20"/>
              </w:rPr>
              <w:t>57</w:t>
            </w:r>
          </w:p>
        </w:tc>
        <w:tc>
          <w:tcPr>
            <w:tcW w:w="810" w:type="dxa"/>
          </w:tcPr>
          <w:p w:rsidR="00DC64BA" w:rsidRPr="001805A6" w:rsidRDefault="00DC64BA" w:rsidP="00DC64BA">
            <w:pPr>
              <w:rPr>
                <w:color w:val="000000"/>
                <w:sz w:val="20"/>
                <w:szCs w:val="20"/>
              </w:rPr>
            </w:pPr>
            <w:r w:rsidRPr="001805A6">
              <w:rPr>
                <w:color w:val="000000"/>
                <w:sz w:val="20"/>
                <w:szCs w:val="20"/>
              </w:rPr>
              <w:t>EXP</w:t>
            </w:r>
          </w:p>
        </w:tc>
        <w:tc>
          <w:tcPr>
            <w:tcW w:w="2880" w:type="dxa"/>
            <w:tcMar>
              <w:left w:w="43" w:type="dxa"/>
              <w:right w:w="43" w:type="dxa"/>
            </w:tcMar>
          </w:tcPr>
          <w:p w:rsidR="00DC64BA" w:rsidRPr="001805A6" w:rsidRDefault="00055EA2" w:rsidP="00DC64BA">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055EA2" w:rsidRPr="001805A6" w:rsidRDefault="00055EA2" w:rsidP="00055EA2">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p w:rsidR="00DC64BA" w:rsidRPr="001805A6" w:rsidRDefault="00055EA2" w:rsidP="00055EA2">
            <w:pPr>
              <w:rPr>
                <w:color w:val="000000"/>
                <w:sz w:val="20"/>
                <w:szCs w:val="20"/>
              </w:rPr>
            </w:pPr>
            <w:r w:rsidRPr="001805A6">
              <w:rPr>
                <w:color w:val="000000"/>
                <w:sz w:val="20"/>
                <w:szCs w:val="20"/>
              </w:rPr>
              <w:t>Scale of Positive and Negative Experience (</w:t>
            </w:r>
            <w:proofErr w:type="spellStart"/>
            <w:r w:rsidRPr="001805A6">
              <w:rPr>
                <w:color w:val="000000"/>
                <w:sz w:val="20"/>
                <w:szCs w:val="20"/>
              </w:rPr>
              <w:t>Diener</w:t>
            </w:r>
            <w:proofErr w:type="spellEnd"/>
            <w:r w:rsidRPr="001805A6">
              <w:rPr>
                <w:color w:val="000000"/>
                <w:sz w:val="20"/>
                <w:szCs w:val="20"/>
              </w:rPr>
              <w:t xml:space="preserve"> et al., 2009).</w:t>
            </w:r>
          </w:p>
        </w:tc>
        <w:tc>
          <w:tcPr>
            <w:tcW w:w="1114" w:type="dxa"/>
          </w:tcPr>
          <w:p w:rsidR="00DC64BA" w:rsidRPr="001805A6" w:rsidRDefault="00055EA2" w:rsidP="00DC64BA">
            <w:pPr>
              <w:jc w:val="center"/>
              <w:rPr>
                <w:color w:val="000000"/>
                <w:sz w:val="20"/>
                <w:szCs w:val="20"/>
              </w:rPr>
            </w:pPr>
            <w:r w:rsidRPr="001805A6">
              <w:rPr>
                <w:color w:val="000000"/>
                <w:sz w:val="20"/>
                <w:szCs w:val="20"/>
              </w:rPr>
              <w:t>.03</w:t>
            </w:r>
          </w:p>
        </w:tc>
      </w:tr>
      <w:tr w:rsidR="008F3BF0" w:rsidRPr="001805A6" w:rsidTr="00055EA2">
        <w:tc>
          <w:tcPr>
            <w:tcW w:w="2122" w:type="dxa"/>
            <w:tcMar>
              <w:left w:w="72" w:type="dxa"/>
              <w:right w:w="72" w:type="dxa"/>
            </w:tcMar>
          </w:tcPr>
          <w:p w:rsidR="008F3BF0" w:rsidRPr="001805A6" w:rsidRDefault="008F3BF0" w:rsidP="001D0938">
            <w:pPr>
              <w:rPr>
                <w:color w:val="000000"/>
                <w:sz w:val="20"/>
                <w:szCs w:val="20"/>
              </w:rPr>
            </w:pPr>
            <w:proofErr w:type="spellStart"/>
            <w:r w:rsidRPr="001805A6">
              <w:rPr>
                <w:color w:val="000000"/>
                <w:sz w:val="20"/>
                <w:szCs w:val="20"/>
              </w:rPr>
              <w:t>Aknin</w:t>
            </w:r>
            <w:proofErr w:type="spellEnd"/>
            <w:r w:rsidRPr="001805A6">
              <w:rPr>
                <w:color w:val="000000"/>
                <w:sz w:val="20"/>
                <w:szCs w:val="20"/>
              </w:rPr>
              <w:t>, Barrington-Leigh et al., 2013</w:t>
            </w:r>
          </w:p>
        </w:tc>
        <w:tc>
          <w:tcPr>
            <w:tcW w:w="2070" w:type="dxa"/>
            <w:tcMar>
              <w:left w:w="72" w:type="dxa"/>
              <w:right w:w="29" w:type="dxa"/>
            </w:tcMar>
          </w:tcPr>
          <w:p w:rsidR="008F3BF0" w:rsidRPr="001805A6" w:rsidRDefault="008F3BF0" w:rsidP="001D0938">
            <w:pPr>
              <w:rPr>
                <w:sz w:val="20"/>
                <w:szCs w:val="20"/>
              </w:rPr>
            </w:pPr>
          </w:p>
        </w:tc>
        <w:tc>
          <w:tcPr>
            <w:tcW w:w="630" w:type="dxa"/>
            <w:tcMar>
              <w:left w:w="14" w:type="dxa"/>
              <w:right w:w="58" w:type="dxa"/>
            </w:tcMar>
          </w:tcPr>
          <w:p w:rsidR="008F3BF0" w:rsidRPr="001805A6" w:rsidRDefault="008F3BF0" w:rsidP="001D0938">
            <w:pPr>
              <w:jc w:val="right"/>
              <w:rPr>
                <w:color w:val="000000"/>
                <w:sz w:val="20"/>
                <w:szCs w:val="20"/>
              </w:rPr>
            </w:pPr>
          </w:p>
        </w:tc>
        <w:tc>
          <w:tcPr>
            <w:tcW w:w="630" w:type="dxa"/>
            <w:tcMar>
              <w:left w:w="72" w:type="dxa"/>
              <w:right w:w="72" w:type="dxa"/>
            </w:tcMar>
          </w:tcPr>
          <w:p w:rsidR="008F3BF0" w:rsidRPr="001805A6" w:rsidRDefault="008F3BF0" w:rsidP="00F53086">
            <w:pPr>
              <w:jc w:val="center"/>
              <w:rPr>
                <w:color w:val="000000"/>
                <w:sz w:val="20"/>
                <w:szCs w:val="20"/>
              </w:rPr>
            </w:pPr>
          </w:p>
        </w:tc>
        <w:tc>
          <w:tcPr>
            <w:tcW w:w="720" w:type="dxa"/>
            <w:tcMar>
              <w:left w:w="14" w:type="dxa"/>
              <w:right w:w="216" w:type="dxa"/>
            </w:tcMar>
          </w:tcPr>
          <w:p w:rsidR="008F3BF0" w:rsidRPr="001805A6" w:rsidRDefault="008F3BF0" w:rsidP="001D0938">
            <w:pPr>
              <w:jc w:val="right"/>
              <w:rPr>
                <w:color w:val="000000"/>
                <w:sz w:val="20"/>
                <w:szCs w:val="20"/>
              </w:rPr>
            </w:pPr>
          </w:p>
        </w:tc>
        <w:tc>
          <w:tcPr>
            <w:tcW w:w="810" w:type="dxa"/>
          </w:tcPr>
          <w:p w:rsidR="008F3BF0" w:rsidRPr="001805A6" w:rsidRDefault="008F3BF0" w:rsidP="001D0938">
            <w:pPr>
              <w:rPr>
                <w:color w:val="000000"/>
                <w:sz w:val="20"/>
                <w:szCs w:val="20"/>
              </w:rPr>
            </w:pPr>
          </w:p>
        </w:tc>
        <w:tc>
          <w:tcPr>
            <w:tcW w:w="2880" w:type="dxa"/>
            <w:tcMar>
              <w:left w:w="43" w:type="dxa"/>
              <w:right w:w="43" w:type="dxa"/>
            </w:tcMar>
          </w:tcPr>
          <w:p w:rsidR="008F3BF0" w:rsidRPr="001805A6" w:rsidRDefault="008F3BF0" w:rsidP="001D0938">
            <w:pPr>
              <w:rPr>
                <w:color w:val="000000"/>
                <w:sz w:val="20"/>
                <w:szCs w:val="20"/>
              </w:rPr>
            </w:pPr>
          </w:p>
        </w:tc>
        <w:tc>
          <w:tcPr>
            <w:tcW w:w="4050" w:type="dxa"/>
            <w:tcMar>
              <w:left w:w="43" w:type="dxa"/>
              <w:right w:w="14" w:type="dxa"/>
            </w:tcMar>
          </w:tcPr>
          <w:p w:rsidR="008F3BF0" w:rsidRPr="001805A6" w:rsidRDefault="008F3BF0" w:rsidP="001D0938">
            <w:pPr>
              <w:rPr>
                <w:color w:val="000000"/>
                <w:sz w:val="20"/>
                <w:szCs w:val="20"/>
              </w:rPr>
            </w:pPr>
          </w:p>
        </w:tc>
        <w:tc>
          <w:tcPr>
            <w:tcW w:w="1114" w:type="dxa"/>
          </w:tcPr>
          <w:p w:rsidR="008F3BF0" w:rsidRPr="001805A6" w:rsidRDefault="008F3BF0" w:rsidP="00864ACF">
            <w:pPr>
              <w:jc w:val="center"/>
              <w:rPr>
                <w:color w:val="000000"/>
                <w:sz w:val="20"/>
                <w:szCs w:val="20"/>
              </w:rPr>
            </w:pPr>
          </w:p>
        </w:tc>
      </w:tr>
      <w:tr w:rsidR="00864ACF" w:rsidRPr="001805A6" w:rsidTr="00055EA2">
        <w:tc>
          <w:tcPr>
            <w:tcW w:w="2122" w:type="dxa"/>
            <w:tcMar>
              <w:left w:w="72" w:type="dxa"/>
              <w:right w:w="72" w:type="dxa"/>
            </w:tcMar>
          </w:tcPr>
          <w:p w:rsidR="00864ACF" w:rsidRPr="001805A6" w:rsidRDefault="00864ACF" w:rsidP="00864ACF">
            <w:pPr>
              <w:rPr>
                <w:color w:val="000000"/>
                <w:sz w:val="20"/>
                <w:szCs w:val="20"/>
              </w:rPr>
            </w:pPr>
            <w:r w:rsidRPr="001805A6">
              <w:rPr>
                <w:color w:val="000000"/>
                <w:sz w:val="20"/>
                <w:szCs w:val="20"/>
              </w:rPr>
              <w:t xml:space="preserve">  Sample 1</w:t>
            </w:r>
          </w:p>
        </w:tc>
        <w:tc>
          <w:tcPr>
            <w:tcW w:w="2070" w:type="dxa"/>
            <w:tcMar>
              <w:left w:w="72" w:type="dxa"/>
              <w:right w:w="29" w:type="dxa"/>
            </w:tcMar>
          </w:tcPr>
          <w:p w:rsidR="00864ACF" w:rsidRPr="001805A6" w:rsidRDefault="00864ACF" w:rsidP="00864ACF">
            <w:pPr>
              <w:rPr>
                <w:sz w:val="20"/>
                <w:szCs w:val="20"/>
              </w:rPr>
            </w:pPr>
            <w:r w:rsidRPr="001805A6">
              <w:rPr>
                <w:sz w:val="20"/>
                <w:szCs w:val="20"/>
              </w:rPr>
              <w:t>—/Canada</w:t>
            </w:r>
          </w:p>
        </w:tc>
        <w:tc>
          <w:tcPr>
            <w:tcW w:w="630" w:type="dxa"/>
            <w:tcMar>
              <w:left w:w="14" w:type="dxa"/>
              <w:right w:w="58" w:type="dxa"/>
            </w:tcMar>
          </w:tcPr>
          <w:p w:rsidR="00864ACF" w:rsidRPr="001805A6" w:rsidRDefault="00864ACF" w:rsidP="00864ACF">
            <w:pPr>
              <w:jc w:val="right"/>
              <w:rPr>
                <w:color w:val="000000"/>
                <w:sz w:val="20"/>
                <w:szCs w:val="20"/>
              </w:rPr>
            </w:pPr>
            <w:r w:rsidRPr="001805A6">
              <w:rPr>
                <w:color w:val="000000"/>
                <w:sz w:val="20"/>
                <w:szCs w:val="20"/>
              </w:rPr>
              <w:t>140</w:t>
            </w:r>
          </w:p>
        </w:tc>
        <w:tc>
          <w:tcPr>
            <w:tcW w:w="630" w:type="dxa"/>
            <w:tcMar>
              <w:left w:w="72" w:type="dxa"/>
              <w:right w:w="72" w:type="dxa"/>
            </w:tcMar>
          </w:tcPr>
          <w:p w:rsidR="00864ACF" w:rsidRPr="001805A6" w:rsidRDefault="00864ACF" w:rsidP="00F53086">
            <w:pPr>
              <w:jc w:val="center"/>
              <w:rPr>
                <w:color w:val="000000"/>
                <w:sz w:val="20"/>
                <w:szCs w:val="20"/>
              </w:rPr>
            </w:pPr>
            <w:r w:rsidRPr="001805A6">
              <w:rPr>
                <w:color w:val="000000"/>
                <w:sz w:val="20"/>
                <w:szCs w:val="20"/>
              </w:rPr>
              <w:t>20.00</w:t>
            </w:r>
          </w:p>
        </w:tc>
        <w:tc>
          <w:tcPr>
            <w:tcW w:w="720" w:type="dxa"/>
            <w:tcMar>
              <w:left w:w="14" w:type="dxa"/>
              <w:right w:w="216" w:type="dxa"/>
            </w:tcMar>
          </w:tcPr>
          <w:p w:rsidR="00864ACF" w:rsidRPr="001805A6" w:rsidRDefault="00864ACF" w:rsidP="00864ACF">
            <w:pPr>
              <w:jc w:val="right"/>
              <w:rPr>
                <w:color w:val="000000"/>
                <w:sz w:val="20"/>
                <w:szCs w:val="20"/>
              </w:rPr>
            </w:pPr>
            <w:r w:rsidRPr="001805A6">
              <w:rPr>
                <w:color w:val="000000"/>
                <w:sz w:val="20"/>
                <w:szCs w:val="20"/>
              </w:rPr>
              <w:t>54</w:t>
            </w:r>
          </w:p>
        </w:tc>
        <w:tc>
          <w:tcPr>
            <w:tcW w:w="810" w:type="dxa"/>
          </w:tcPr>
          <w:p w:rsidR="00864ACF" w:rsidRPr="001805A6" w:rsidRDefault="00864ACF" w:rsidP="00864ACF">
            <w:pPr>
              <w:rPr>
                <w:color w:val="000000"/>
                <w:sz w:val="20"/>
                <w:szCs w:val="20"/>
              </w:rPr>
            </w:pPr>
            <w:r w:rsidRPr="001805A6">
              <w:rPr>
                <w:color w:val="000000"/>
                <w:sz w:val="20"/>
                <w:szCs w:val="20"/>
              </w:rPr>
              <w:t>EXP</w:t>
            </w:r>
          </w:p>
        </w:tc>
        <w:tc>
          <w:tcPr>
            <w:tcW w:w="2880" w:type="dxa"/>
            <w:tcMar>
              <w:left w:w="43" w:type="dxa"/>
              <w:right w:w="43" w:type="dxa"/>
            </w:tcMar>
          </w:tcPr>
          <w:p w:rsidR="00864ACF" w:rsidRPr="001805A6" w:rsidRDefault="00BC03FA" w:rsidP="00864ACF">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864ACF" w:rsidRPr="001805A6" w:rsidRDefault="00BC03FA" w:rsidP="00864ACF">
            <w:pPr>
              <w:rPr>
                <w:color w:val="000000"/>
                <w:sz w:val="20"/>
                <w:szCs w:val="20"/>
              </w:rPr>
            </w:pPr>
            <w:r w:rsidRPr="001805A6">
              <w:rPr>
                <w:color w:val="000000"/>
                <w:sz w:val="20"/>
                <w:szCs w:val="20"/>
              </w:rPr>
              <w:t>Subjective Happiness Scale (Lyubomirsky &amp; Lepper, 1999).</w:t>
            </w:r>
          </w:p>
        </w:tc>
        <w:tc>
          <w:tcPr>
            <w:tcW w:w="1114" w:type="dxa"/>
          </w:tcPr>
          <w:p w:rsidR="00864ACF" w:rsidRPr="001805A6" w:rsidRDefault="00864ACF" w:rsidP="00864ACF">
            <w:pPr>
              <w:jc w:val="center"/>
              <w:rPr>
                <w:sz w:val="20"/>
                <w:szCs w:val="20"/>
              </w:rPr>
            </w:pPr>
            <w:r w:rsidRPr="001805A6">
              <w:rPr>
                <w:sz w:val="20"/>
                <w:szCs w:val="20"/>
              </w:rPr>
              <w:t>.20</w:t>
            </w:r>
          </w:p>
        </w:tc>
      </w:tr>
      <w:tr w:rsidR="00BC03FA" w:rsidRPr="001805A6" w:rsidTr="00055EA2">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2</w:t>
            </w:r>
          </w:p>
        </w:tc>
        <w:tc>
          <w:tcPr>
            <w:tcW w:w="2070" w:type="dxa"/>
            <w:tcMar>
              <w:left w:w="72" w:type="dxa"/>
              <w:right w:w="29" w:type="dxa"/>
            </w:tcMar>
          </w:tcPr>
          <w:p w:rsidR="00BC03FA" w:rsidRPr="001805A6" w:rsidRDefault="00BC03FA" w:rsidP="00BC03FA">
            <w:pPr>
              <w:rPr>
                <w:sz w:val="20"/>
                <w:szCs w:val="20"/>
              </w:rPr>
            </w:pPr>
            <w:r w:rsidRPr="001805A6">
              <w:rPr>
                <w:sz w:val="20"/>
                <w:szCs w:val="20"/>
              </w:rPr>
              <w:t>—/Uganda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680</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27.70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51</w:t>
            </w:r>
          </w:p>
        </w:tc>
        <w:tc>
          <w:tcPr>
            <w:tcW w:w="810" w:type="dxa"/>
          </w:tcPr>
          <w:p w:rsidR="00BC03FA" w:rsidRPr="001805A6" w:rsidRDefault="00BC03FA" w:rsidP="00BC03FA">
            <w:r w:rsidRPr="001805A6">
              <w:rPr>
                <w:color w:val="000000"/>
                <w:sz w:val="20"/>
                <w:szCs w:val="20"/>
              </w:rPr>
              <w:t>EXP</w:t>
            </w:r>
          </w:p>
        </w:tc>
        <w:tc>
          <w:tcPr>
            <w:tcW w:w="2880" w:type="dxa"/>
            <w:tcMar>
              <w:left w:w="43" w:type="dxa"/>
              <w:right w:w="43" w:type="dxa"/>
            </w:tcMar>
          </w:tcPr>
          <w:p w:rsidR="00BC03FA" w:rsidRPr="001805A6" w:rsidRDefault="00BC03FA" w:rsidP="00BC03F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BC03FA" w:rsidRPr="001805A6" w:rsidRDefault="00BC03FA" w:rsidP="00BC03FA">
            <w:pPr>
              <w:rPr>
                <w:color w:val="000000"/>
                <w:sz w:val="20"/>
                <w:szCs w:val="20"/>
              </w:rPr>
            </w:pPr>
            <w:r w:rsidRPr="001805A6">
              <w:rPr>
                <w:color w:val="000000"/>
                <w:sz w:val="20"/>
                <w:szCs w:val="20"/>
              </w:rPr>
              <w:t>Subjective Happiness Scale (Lyubomirsky &amp; Lepper, 1999).</w:t>
            </w:r>
          </w:p>
        </w:tc>
        <w:tc>
          <w:tcPr>
            <w:tcW w:w="1114" w:type="dxa"/>
          </w:tcPr>
          <w:p w:rsidR="00BC03FA" w:rsidRPr="001805A6" w:rsidRDefault="00BC03FA" w:rsidP="00BC03FA">
            <w:pPr>
              <w:jc w:val="center"/>
              <w:rPr>
                <w:sz w:val="20"/>
                <w:szCs w:val="20"/>
              </w:rPr>
            </w:pPr>
            <w:r w:rsidRPr="001805A6">
              <w:rPr>
                <w:sz w:val="20"/>
                <w:szCs w:val="20"/>
              </w:rPr>
              <w:t>.07</w:t>
            </w:r>
          </w:p>
        </w:tc>
      </w:tr>
      <w:tr w:rsidR="00BC03FA" w:rsidRPr="001805A6" w:rsidTr="00055EA2">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3</w:t>
            </w:r>
          </w:p>
        </w:tc>
        <w:tc>
          <w:tcPr>
            <w:tcW w:w="2070" w:type="dxa"/>
            <w:tcMar>
              <w:left w:w="72" w:type="dxa"/>
              <w:right w:w="29" w:type="dxa"/>
            </w:tcMar>
          </w:tcPr>
          <w:p w:rsidR="00BC03FA" w:rsidRPr="001805A6" w:rsidRDefault="00BC03FA" w:rsidP="00BC03FA">
            <w:pPr>
              <w:rPr>
                <w:sz w:val="20"/>
                <w:szCs w:val="20"/>
              </w:rPr>
            </w:pPr>
            <w:r w:rsidRPr="001805A6">
              <w:rPr>
                <w:sz w:val="20"/>
                <w:szCs w:val="20"/>
              </w:rPr>
              <w:t>—/India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40</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28.40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43</w:t>
            </w:r>
          </w:p>
        </w:tc>
        <w:tc>
          <w:tcPr>
            <w:tcW w:w="810" w:type="dxa"/>
          </w:tcPr>
          <w:p w:rsidR="00BC03FA" w:rsidRPr="001805A6" w:rsidRDefault="00BC03FA" w:rsidP="00BC03FA">
            <w:r w:rsidRPr="001805A6">
              <w:rPr>
                <w:color w:val="000000"/>
                <w:sz w:val="20"/>
                <w:szCs w:val="20"/>
              </w:rPr>
              <w:t>EXP</w:t>
            </w:r>
          </w:p>
        </w:tc>
        <w:tc>
          <w:tcPr>
            <w:tcW w:w="2880" w:type="dxa"/>
            <w:tcMar>
              <w:left w:w="43" w:type="dxa"/>
              <w:right w:w="43" w:type="dxa"/>
            </w:tcMar>
          </w:tcPr>
          <w:p w:rsidR="00BC03FA" w:rsidRPr="001805A6" w:rsidRDefault="00BC03FA" w:rsidP="00BC03F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BC03FA" w:rsidRPr="001805A6" w:rsidRDefault="00BC03FA" w:rsidP="00BC03FA">
            <w:pPr>
              <w:rPr>
                <w:color w:val="000000"/>
                <w:sz w:val="20"/>
                <w:szCs w:val="20"/>
              </w:rPr>
            </w:pPr>
            <w:r w:rsidRPr="001805A6">
              <w:rPr>
                <w:color w:val="000000"/>
                <w:sz w:val="20"/>
                <w:szCs w:val="20"/>
              </w:rPr>
              <w:t xml:space="preserve">Three positive affect items (Watson, Clark, &amp; </w:t>
            </w:r>
            <w:proofErr w:type="spellStart"/>
            <w:r w:rsidRPr="001805A6">
              <w:rPr>
                <w:color w:val="000000"/>
                <w:sz w:val="20"/>
                <w:szCs w:val="20"/>
              </w:rPr>
              <w:t>Tellegen</w:t>
            </w:r>
            <w:proofErr w:type="spellEnd"/>
            <w:r w:rsidRPr="001805A6">
              <w:rPr>
                <w:color w:val="000000"/>
                <w:sz w:val="20"/>
                <w:szCs w:val="20"/>
              </w:rPr>
              <w:t>, 1988) and one happiness item,</w:t>
            </w:r>
          </w:p>
          <w:p w:rsidR="00BC03FA" w:rsidRPr="001805A6" w:rsidRDefault="00BC03FA" w:rsidP="00BC03FA">
            <w:pPr>
              <w:rPr>
                <w:color w:val="000000"/>
                <w:sz w:val="20"/>
                <w:szCs w:val="20"/>
              </w:rPr>
            </w:pPr>
            <w:r w:rsidRPr="001805A6">
              <w:rPr>
                <w:color w:val="000000"/>
                <w:sz w:val="20"/>
                <w:szCs w:val="20"/>
              </w:rPr>
              <w:t>Subjective Happiness Scale (Lyubomirsky &amp; Lepper, 1999),</w:t>
            </w:r>
          </w:p>
          <w:p w:rsidR="00BC03FA" w:rsidRPr="001805A6" w:rsidRDefault="00CB7F32" w:rsidP="00BC03FA">
            <w:pPr>
              <w:rPr>
                <w:color w:val="000000"/>
                <w:sz w:val="20"/>
                <w:szCs w:val="20"/>
              </w:rPr>
            </w:pPr>
            <w:r w:rsidRPr="001805A6">
              <w:rPr>
                <w:color w:val="000000"/>
                <w:sz w:val="20"/>
                <w:szCs w:val="20"/>
              </w:rPr>
              <w:t>o</w:t>
            </w:r>
            <w:r w:rsidR="00BC03FA" w:rsidRPr="001805A6">
              <w:rPr>
                <w:color w:val="000000"/>
                <w:sz w:val="20"/>
                <w:szCs w:val="20"/>
              </w:rPr>
              <w:t>ne-item life satisfaction measure.</w:t>
            </w:r>
          </w:p>
        </w:tc>
        <w:tc>
          <w:tcPr>
            <w:tcW w:w="1114" w:type="dxa"/>
          </w:tcPr>
          <w:p w:rsidR="00BC03FA" w:rsidRPr="001805A6" w:rsidRDefault="00BC03FA" w:rsidP="00BC03FA">
            <w:pPr>
              <w:jc w:val="center"/>
              <w:rPr>
                <w:sz w:val="20"/>
                <w:szCs w:val="20"/>
              </w:rPr>
            </w:pPr>
            <w:r w:rsidRPr="001805A6">
              <w:rPr>
                <w:sz w:val="20"/>
                <w:szCs w:val="20"/>
              </w:rPr>
              <w:t>.20</w:t>
            </w:r>
          </w:p>
        </w:tc>
      </w:tr>
      <w:tr w:rsidR="00BC03FA" w:rsidRPr="001805A6" w:rsidTr="00055EA2">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4</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86</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21.10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74</w:t>
            </w:r>
          </w:p>
        </w:tc>
        <w:tc>
          <w:tcPr>
            <w:tcW w:w="810" w:type="dxa"/>
          </w:tcPr>
          <w:p w:rsidR="00BC03FA" w:rsidRPr="001805A6" w:rsidRDefault="00BC03FA" w:rsidP="00BC03FA">
            <w:r w:rsidRPr="001805A6">
              <w:rPr>
                <w:color w:val="000000"/>
                <w:sz w:val="20"/>
                <w:szCs w:val="20"/>
              </w:rPr>
              <w:t>EXP</w:t>
            </w:r>
          </w:p>
        </w:tc>
        <w:tc>
          <w:tcPr>
            <w:tcW w:w="2880" w:type="dxa"/>
            <w:tcMar>
              <w:left w:w="43" w:type="dxa"/>
              <w:right w:w="43" w:type="dxa"/>
            </w:tcMar>
          </w:tcPr>
          <w:p w:rsidR="00BC03FA" w:rsidRPr="001805A6" w:rsidRDefault="00BC03FA" w:rsidP="00BC03F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BC03FA" w:rsidRPr="001805A6" w:rsidRDefault="00BC03FA" w:rsidP="00BC03FA">
            <w:pPr>
              <w:rPr>
                <w:color w:val="000000"/>
                <w:sz w:val="20"/>
                <w:szCs w:val="20"/>
              </w:rPr>
            </w:pPr>
            <w:r w:rsidRPr="001805A6">
              <w:rPr>
                <w:color w:val="000000"/>
                <w:sz w:val="20"/>
                <w:szCs w:val="20"/>
              </w:rPr>
              <w:t>Satisfaction With Life Scale (Diener, Emmons, Larsen, &amp; Griffin, 1985),</w:t>
            </w:r>
          </w:p>
          <w:p w:rsidR="00BC03FA" w:rsidRPr="001805A6" w:rsidRDefault="00BC03FA" w:rsidP="00BC03FA">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BC03FA" w:rsidRPr="001805A6" w:rsidRDefault="00BC03FA" w:rsidP="00BC03FA">
            <w:pPr>
              <w:jc w:val="center"/>
              <w:rPr>
                <w:color w:val="000000"/>
                <w:sz w:val="20"/>
                <w:szCs w:val="20"/>
              </w:rPr>
            </w:pPr>
            <w:r w:rsidRPr="001805A6">
              <w:rPr>
                <w:color w:val="000000"/>
                <w:sz w:val="20"/>
                <w:szCs w:val="20"/>
              </w:rPr>
              <w:t>.14</w:t>
            </w:r>
          </w:p>
        </w:tc>
      </w:tr>
      <w:tr w:rsidR="00BC03FA" w:rsidRPr="001805A6" w:rsidTr="00055EA2">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5</w:t>
            </w:r>
          </w:p>
        </w:tc>
        <w:tc>
          <w:tcPr>
            <w:tcW w:w="2070" w:type="dxa"/>
            <w:tcMar>
              <w:left w:w="72" w:type="dxa"/>
              <w:right w:w="29" w:type="dxa"/>
            </w:tcMar>
          </w:tcPr>
          <w:p w:rsidR="00BC03FA" w:rsidRPr="001805A6" w:rsidRDefault="00BC03FA" w:rsidP="00BC03FA">
            <w:pPr>
              <w:rPr>
                <w:sz w:val="20"/>
                <w:szCs w:val="20"/>
              </w:rPr>
            </w:pPr>
            <w:r w:rsidRPr="001805A6">
              <w:rPr>
                <w:sz w:val="20"/>
                <w:szCs w:val="20"/>
              </w:rPr>
              <w:t>—/South Africa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121</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20.20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54</w:t>
            </w:r>
          </w:p>
        </w:tc>
        <w:tc>
          <w:tcPr>
            <w:tcW w:w="810" w:type="dxa"/>
          </w:tcPr>
          <w:p w:rsidR="00BC03FA" w:rsidRPr="001805A6" w:rsidRDefault="00BC03FA" w:rsidP="00BC03FA">
            <w:r w:rsidRPr="001805A6">
              <w:rPr>
                <w:color w:val="000000"/>
                <w:sz w:val="20"/>
                <w:szCs w:val="20"/>
              </w:rPr>
              <w:t>EXP</w:t>
            </w:r>
          </w:p>
        </w:tc>
        <w:tc>
          <w:tcPr>
            <w:tcW w:w="2880" w:type="dxa"/>
            <w:tcMar>
              <w:left w:w="43" w:type="dxa"/>
              <w:right w:w="43" w:type="dxa"/>
            </w:tcMar>
          </w:tcPr>
          <w:p w:rsidR="00BC03FA" w:rsidRPr="001805A6" w:rsidRDefault="00BC03FA" w:rsidP="00BC03F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BC03FA" w:rsidRPr="001805A6" w:rsidRDefault="00BC03FA" w:rsidP="00BC03FA">
            <w:pPr>
              <w:rPr>
                <w:color w:val="000000"/>
                <w:sz w:val="20"/>
                <w:szCs w:val="20"/>
              </w:rPr>
            </w:pPr>
            <w:r w:rsidRPr="001805A6">
              <w:rPr>
                <w:color w:val="000000"/>
                <w:sz w:val="20"/>
                <w:szCs w:val="20"/>
              </w:rPr>
              <w:t>Satisfaction With Life Scale (Diener, Emmons, Larsen, &amp; Griffin, 1985),</w:t>
            </w:r>
          </w:p>
          <w:p w:rsidR="00BC03FA" w:rsidRPr="001805A6" w:rsidRDefault="00BC03FA" w:rsidP="00BC03FA">
            <w:pPr>
              <w:rPr>
                <w:color w:val="000000"/>
                <w:sz w:val="20"/>
                <w:szCs w:val="20"/>
              </w:rPr>
            </w:pPr>
            <w:r w:rsidRPr="001805A6">
              <w:rPr>
                <w:color w:val="000000"/>
                <w:sz w:val="20"/>
                <w:szCs w:val="20"/>
              </w:rPr>
              <w:lastRenderedPageBreak/>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BC03FA" w:rsidRPr="001805A6" w:rsidRDefault="00BC03FA" w:rsidP="00BC03FA">
            <w:pPr>
              <w:jc w:val="center"/>
              <w:rPr>
                <w:color w:val="000000"/>
                <w:sz w:val="20"/>
                <w:szCs w:val="20"/>
              </w:rPr>
            </w:pPr>
            <w:r w:rsidRPr="001805A6">
              <w:rPr>
                <w:color w:val="000000"/>
                <w:sz w:val="20"/>
                <w:szCs w:val="20"/>
              </w:rPr>
              <w:lastRenderedPageBreak/>
              <w:t>.08</w:t>
            </w:r>
          </w:p>
        </w:tc>
      </w:tr>
      <w:tr w:rsidR="00BC03FA" w:rsidRPr="001805A6" w:rsidTr="00055EA2">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Aknin</w:t>
            </w:r>
            <w:proofErr w:type="spellEnd"/>
            <w:r w:rsidRPr="001805A6">
              <w:rPr>
                <w:color w:val="000000"/>
                <w:sz w:val="20"/>
                <w:szCs w:val="20"/>
              </w:rPr>
              <w:t xml:space="preserve"> et al., 2015</w:t>
            </w:r>
          </w:p>
        </w:tc>
        <w:tc>
          <w:tcPr>
            <w:tcW w:w="2070" w:type="dxa"/>
            <w:tcMar>
              <w:left w:w="72" w:type="dxa"/>
              <w:right w:w="29" w:type="dxa"/>
            </w:tcMar>
          </w:tcPr>
          <w:p w:rsidR="00BC03FA" w:rsidRPr="001805A6" w:rsidRDefault="00BC03FA" w:rsidP="00BC03FA">
            <w:pPr>
              <w:rPr>
                <w:sz w:val="20"/>
                <w:szCs w:val="20"/>
              </w:rPr>
            </w:pPr>
            <w:r w:rsidRPr="001805A6">
              <w:rPr>
                <w:sz w:val="20"/>
                <w:szCs w:val="20"/>
              </w:rPr>
              <w:t>—/Vanuatu</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26</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45.00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50</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F90A88" w:rsidP="00BC03FA">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BC03FA" w:rsidRPr="001805A6" w:rsidRDefault="00F90A88" w:rsidP="00BC03FA">
            <w:pPr>
              <w:rPr>
                <w:color w:val="000000"/>
                <w:sz w:val="20"/>
                <w:szCs w:val="20"/>
              </w:rPr>
            </w:pPr>
            <w:r w:rsidRPr="001805A6">
              <w:rPr>
                <w:color w:val="000000"/>
                <w:sz w:val="20"/>
                <w:szCs w:val="20"/>
              </w:rPr>
              <w:t xml:space="preserve">Four positive affect items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BC03FA" w:rsidRPr="001805A6" w:rsidRDefault="00BC03FA" w:rsidP="00BC03FA">
            <w:pPr>
              <w:jc w:val="center"/>
              <w:rPr>
                <w:color w:val="000000"/>
                <w:sz w:val="20"/>
                <w:szCs w:val="20"/>
              </w:rPr>
            </w:pPr>
            <w:r w:rsidRPr="001805A6">
              <w:rPr>
                <w:color w:val="000000"/>
                <w:sz w:val="20"/>
                <w:szCs w:val="20"/>
              </w:rPr>
              <w:t>.44</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Aknin</w:t>
            </w:r>
            <w:proofErr w:type="spellEnd"/>
            <w:r w:rsidRPr="001805A6">
              <w:rPr>
                <w:color w:val="000000"/>
                <w:sz w:val="20"/>
                <w:szCs w:val="20"/>
              </w:rPr>
              <w:t xml:space="preserve"> et al., 2012</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51</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20.30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51</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F90A88" w:rsidP="00BC03FA">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BC03FA" w:rsidRPr="001805A6" w:rsidRDefault="00F90A88" w:rsidP="00BC03FA">
            <w:pPr>
              <w:rPr>
                <w:color w:val="000000"/>
                <w:sz w:val="20"/>
                <w:szCs w:val="20"/>
              </w:rPr>
            </w:pPr>
            <w:r w:rsidRPr="001805A6">
              <w:rPr>
                <w:color w:val="000000"/>
                <w:sz w:val="20"/>
                <w:szCs w:val="20"/>
              </w:rPr>
              <w:t>Subjective Happiness Scale (Lyubomirsky &amp; Lepper, 1999).</w:t>
            </w:r>
          </w:p>
        </w:tc>
        <w:tc>
          <w:tcPr>
            <w:tcW w:w="1114" w:type="dxa"/>
          </w:tcPr>
          <w:p w:rsidR="00BC03FA" w:rsidRPr="001805A6" w:rsidRDefault="00BC03FA" w:rsidP="00BC03FA">
            <w:pPr>
              <w:jc w:val="center"/>
              <w:rPr>
                <w:color w:val="000000"/>
                <w:sz w:val="20"/>
                <w:szCs w:val="20"/>
              </w:rPr>
            </w:pPr>
            <w:r w:rsidRPr="001805A6">
              <w:rPr>
                <w:color w:val="000000"/>
                <w:sz w:val="20"/>
                <w:szCs w:val="20"/>
              </w:rPr>
              <w:t>.29</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Aknin</w:t>
            </w:r>
            <w:proofErr w:type="spellEnd"/>
            <w:r w:rsidRPr="001805A6">
              <w:rPr>
                <w:color w:val="000000"/>
                <w:sz w:val="20"/>
                <w:szCs w:val="20"/>
              </w:rPr>
              <w:t>, Dunn et al., 2013</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50</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21.00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66</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F90A88" w:rsidP="00BC03FA">
            <w:pPr>
              <w:rPr>
                <w:color w:val="000000"/>
                <w:sz w:val="20"/>
                <w:szCs w:val="20"/>
              </w:rPr>
            </w:pPr>
            <w:r w:rsidRPr="001805A6">
              <w:rPr>
                <w:color w:val="000000"/>
                <w:sz w:val="20"/>
                <w:szCs w:val="20"/>
              </w:rPr>
              <w:t>Prosocial purchase vs. personal purchase.</w:t>
            </w:r>
          </w:p>
        </w:tc>
        <w:tc>
          <w:tcPr>
            <w:tcW w:w="4050" w:type="dxa"/>
            <w:tcMar>
              <w:left w:w="43" w:type="dxa"/>
              <w:right w:w="14" w:type="dxa"/>
            </w:tcMar>
          </w:tcPr>
          <w:p w:rsidR="00BC03FA" w:rsidRPr="001805A6" w:rsidRDefault="00F90A88" w:rsidP="00BC03FA">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p w:rsidR="00F90A88" w:rsidRPr="001805A6" w:rsidRDefault="00F90A88" w:rsidP="00BC03FA">
            <w:pPr>
              <w:rPr>
                <w:color w:val="000000"/>
                <w:sz w:val="20"/>
                <w:szCs w:val="20"/>
              </w:rPr>
            </w:pPr>
            <w:r w:rsidRPr="001805A6">
              <w:rPr>
                <w:color w:val="000000"/>
                <w:sz w:val="20"/>
                <w:szCs w:val="20"/>
              </w:rPr>
              <w:t>Subjective Happiness Scale (Lyubomirsky &amp; Lepper, 1999),</w:t>
            </w:r>
          </w:p>
          <w:p w:rsidR="00F90A88" w:rsidRPr="001805A6" w:rsidRDefault="00F90A88" w:rsidP="00BC03FA">
            <w:pPr>
              <w:rPr>
                <w:color w:val="000000"/>
                <w:sz w:val="20"/>
                <w:szCs w:val="20"/>
              </w:rPr>
            </w:pPr>
            <w:r w:rsidRPr="001805A6">
              <w:rPr>
                <w:color w:val="000000"/>
                <w:sz w:val="20"/>
                <w:szCs w:val="20"/>
              </w:rPr>
              <w:t>Satisfaction With Life Scale (Diener, Emmons, Larsen, &amp; Griffin, 1985)</w:t>
            </w:r>
            <w:r w:rsidR="00CB7F32" w:rsidRPr="001805A6">
              <w:rPr>
                <w:color w:val="000000"/>
                <w:sz w:val="20"/>
                <w:szCs w:val="20"/>
              </w:rPr>
              <w:t>.</w:t>
            </w:r>
          </w:p>
        </w:tc>
        <w:tc>
          <w:tcPr>
            <w:tcW w:w="1114" w:type="dxa"/>
          </w:tcPr>
          <w:p w:rsidR="00BC03FA" w:rsidRPr="001805A6" w:rsidRDefault="00BC03FA" w:rsidP="00BC03FA">
            <w:pPr>
              <w:jc w:val="center"/>
              <w:rPr>
                <w:color w:val="000000"/>
                <w:sz w:val="20"/>
                <w:szCs w:val="20"/>
              </w:rPr>
            </w:pPr>
            <w:r w:rsidRPr="001805A6">
              <w:rPr>
                <w:color w:val="000000"/>
                <w:sz w:val="20"/>
                <w:szCs w:val="20"/>
              </w:rPr>
              <w:t>.28</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Aknin</w:t>
            </w:r>
            <w:proofErr w:type="spellEnd"/>
            <w:r w:rsidRPr="001805A6">
              <w:rPr>
                <w:color w:val="000000"/>
                <w:sz w:val="20"/>
                <w:szCs w:val="20"/>
              </w:rPr>
              <w:t>., Dunn, Whillans et al., 2013</w:t>
            </w:r>
          </w:p>
        </w:tc>
        <w:tc>
          <w:tcPr>
            <w:tcW w:w="2070" w:type="dxa"/>
            <w:tcMar>
              <w:left w:w="72" w:type="dxa"/>
              <w:right w:w="29" w:type="dxa"/>
            </w:tcMar>
          </w:tcPr>
          <w:p w:rsidR="00BC03FA" w:rsidRPr="001805A6" w:rsidRDefault="00BC03FA" w:rsidP="00BC03FA">
            <w:pPr>
              <w:rPr>
                <w:sz w:val="20"/>
                <w:szCs w:val="20"/>
              </w:rPr>
            </w:pPr>
          </w:p>
        </w:tc>
        <w:tc>
          <w:tcPr>
            <w:tcW w:w="630" w:type="dxa"/>
            <w:tcMar>
              <w:left w:w="14" w:type="dxa"/>
              <w:right w:w="58" w:type="dxa"/>
            </w:tcMar>
          </w:tcPr>
          <w:p w:rsidR="00BC03FA" w:rsidRPr="001805A6" w:rsidRDefault="00BC03FA" w:rsidP="00BC03FA">
            <w:pPr>
              <w:jc w:val="right"/>
              <w:rPr>
                <w:color w:val="000000"/>
                <w:sz w:val="20"/>
                <w:szCs w:val="20"/>
              </w:rPr>
            </w:pPr>
          </w:p>
        </w:tc>
        <w:tc>
          <w:tcPr>
            <w:tcW w:w="630" w:type="dxa"/>
            <w:tcMar>
              <w:left w:w="72" w:type="dxa"/>
              <w:right w:w="72" w:type="dxa"/>
            </w:tcMar>
          </w:tcPr>
          <w:p w:rsidR="00BC03FA" w:rsidRPr="001805A6" w:rsidRDefault="00BC03FA" w:rsidP="00BC03FA">
            <w:pPr>
              <w:jc w:val="center"/>
              <w:rPr>
                <w:color w:val="000000"/>
                <w:sz w:val="20"/>
                <w:szCs w:val="20"/>
              </w:rPr>
            </w:pPr>
          </w:p>
        </w:tc>
        <w:tc>
          <w:tcPr>
            <w:tcW w:w="720" w:type="dxa"/>
            <w:tcMar>
              <w:left w:w="14" w:type="dxa"/>
              <w:right w:w="216" w:type="dxa"/>
            </w:tcMar>
          </w:tcPr>
          <w:p w:rsidR="00BC03FA" w:rsidRPr="001805A6" w:rsidRDefault="00BC03FA" w:rsidP="00BC03FA">
            <w:pPr>
              <w:jc w:val="right"/>
              <w:rPr>
                <w:color w:val="000000"/>
                <w:sz w:val="20"/>
                <w:szCs w:val="20"/>
              </w:rPr>
            </w:pPr>
          </w:p>
        </w:tc>
        <w:tc>
          <w:tcPr>
            <w:tcW w:w="810" w:type="dxa"/>
          </w:tcPr>
          <w:p w:rsidR="00BC03FA" w:rsidRPr="001805A6" w:rsidRDefault="00BC03FA" w:rsidP="00BC03FA">
            <w:pPr>
              <w:rPr>
                <w:color w:val="000000"/>
                <w:sz w:val="20"/>
                <w:szCs w:val="20"/>
              </w:rPr>
            </w:pPr>
          </w:p>
        </w:tc>
        <w:tc>
          <w:tcPr>
            <w:tcW w:w="2880" w:type="dxa"/>
            <w:tcMar>
              <w:left w:w="43" w:type="dxa"/>
              <w:right w:w="43" w:type="dxa"/>
            </w:tcMar>
          </w:tcPr>
          <w:p w:rsidR="00BC03FA" w:rsidRPr="001805A6" w:rsidRDefault="00BC03FA" w:rsidP="00BC03FA">
            <w:pPr>
              <w:rPr>
                <w:color w:val="000000"/>
                <w:sz w:val="20"/>
                <w:szCs w:val="20"/>
              </w:rPr>
            </w:pPr>
          </w:p>
        </w:tc>
        <w:tc>
          <w:tcPr>
            <w:tcW w:w="4050" w:type="dxa"/>
            <w:tcMar>
              <w:left w:w="43" w:type="dxa"/>
              <w:right w:w="14" w:type="dxa"/>
            </w:tcMar>
          </w:tcPr>
          <w:p w:rsidR="00BC03FA" w:rsidRPr="001805A6" w:rsidRDefault="00BC03FA" w:rsidP="00BC03FA">
            <w:pPr>
              <w:rPr>
                <w:color w:val="000000"/>
                <w:sz w:val="20"/>
                <w:szCs w:val="20"/>
              </w:rPr>
            </w:pPr>
          </w:p>
        </w:tc>
        <w:tc>
          <w:tcPr>
            <w:tcW w:w="1114" w:type="dxa"/>
          </w:tcPr>
          <w:p w:rsidR="00BC03FA" w:rsidRPr="001805A6" w:rsidRDefault="00BC03FA" w:rsidP="00BC03FA">
            <w:pPr>
              <w:jc w:val="center"/>
              <w:rPr>
                <w:color w:val="000000"/>
                <w:sz w:val="20"/>
                <w:szCs w:val="20"/>
              </w:rPr>
            </w:pP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1</w:t>
            </w:r>
          </w:p>
        </w:tc>
        <w:tc>
          <w:tcPr>
            <w:tcW w:w="2070" w:type="dxa"/>
            <w:tcMar>
              <w:left w:w="72" w:type="dxa"/>
              <w:right w:w="29" w:type="dxa"/>
            </w:tcMar>
          </w:tcPr>
          <w:p w:rsidR="00BC03FA" w:rsidRPr="001805A6" w:rsidRDefault="00BC03FA" w:rsidP="00BC03FA">
            <w:pPr>
              <w:rPr>
                <w:sz w:val="20"/>
                <w:szCs w:val="20"/>
              </w:rPr>
            </w:pPr>
            <w:r w:rsidRPr="001805A6">
              <w:rPr>
                <w:sz w:val="20"/>
                <w:szCs w:val="20"/>
              </w:rPr>
              <w:t>—/USA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85</w:t>
            </w:r>
          </w:p>
        </w:tc>
        <w:tc>
          <w:tcPr>
            <w:tcW w:w="630" w:type="dxa"/>
            <w:tcMar>
              <w:left w:w="72" w:type="dxa"/>
              <w:right w:w="72" w:type="dxa"/>
            </w:tcMar>
          </w:tcPr>
          <w:p w:rsidR="00BC03FA" w:rsidRPr="001805A6" w:rsidRDefault="00BC03FA" w:rsidP="00BC03FA">
            <w:pPr>
              <w:jc w:val="center"/>
              <w:rPr>
                <w:color w:val="000000"/>
                <w:sz w:val="20"/>
                <w:szCs w:val="20"/>
              </w:rPr>
            </w:pPr>
            <w:r w:rsidRPr="001805A6">
              <w:rPr>
                <w:sz w:val="20"/>
                <w:szCs w:val="20"/>
              </w:rPr>
              <w:t>—</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69</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185BAE" w:rsidP="00BC03FA">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BC03FA" w:rsidRPr="001805A6" w:rsidRDefault="00185BAE" w:rsidP="00BC03FA">
            <w:pPr>
              <w:rPr>
                <w:color w:val="000000"/>
                <w:sz w:val="20"/>
                <w:szCs w:val="20"/>
              </w:rPr>
            </w:pPr>
            <w:r w:rsidRPr="001805A6">
              <w:rPr>
                <w:color w:val="000000"/>
                <w:sz w:val="20"/>
                <w:szCs w:val="20"/>
              </w:rPr>
              <w:t xml:space="preserve">Positive affect (Watson, Clark, &amp; </w:t>
            </w:r>
            <w:proofErr w:type="spellStart"/>
            <w:r w:rsidRPr="001805A6">
              <w:rPr>
                <w:color w:val="000000"/>
                <w:sz w:val="20"/>
                <w:szCs w:val="20"/>
              </w:rPr>
              <w:t>Tellegen</w:t>
            </w:r>
            <w:proofErr w:type="spellEnd"/>
            <w:r w:rsidRPr="001805A6">
              <w:rPr>
                <w:color w:val="000000"/>
                <w:sz w:val="20"/>
                <w:szCs w:val="20"/>
              </w:rPr>
              <w:t>, 1988),</w:t>
            </w:r>
          </w:p>
          <w:p w:rsidR="00185BAE" w:rsidRPr="001805A6" w:rsidRDefault="00185BAE" w:rsidP="00BC03FA">
            <w:pPr>
              <w:rPr>
                <w:color w:val="000000"/>
                <w:sz w:val="20"/>
                <w:szCs w:val="20"/>
              </w:rPr>
            </w:pPr>
            <w:r w:rsidRPr="001805A6">
              <w:rPr>
                <w:color w:val="000000"/>
                <w:sz w:val="20"/>
                <w:szCs w:val="20"/>
              </w:rPr>
              <w:t>Satisfaction With Life Scale (Diener, Emmons, Larsen, &amp; Griffin, 1985).</w:t>
            </w:r>
          </w:p>
        </w:tc>
        <w:tc>
          <w:tcPr>
            <w:tcW w:w="1114" w:type="dxa"/>
          </w:tcPr>
          <w:p w:rsidR="00BC03FA" w:rsidRPr="001805A6" w:rsidRDefault="00BC03FA" w:rsidP="00BC03FA">
            <w:pPr>
              <w:jc w:val="center"/>
              <w:rPr>
                <w:color w:val="000000"/>
                <w:sz w:val="20"/>
                <w:szCs w:val="20"/>
              </w:rPr>
            </w:pPr>
            <w:r w:rsidRPr="001805A6">
              <w:rPr>
                <w:color w:val="000000"/>
                <w:sz w:val="20"/>
                <w:szCs w:val="20"/>
              </w:rPr>
              <w:t>.16</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2</w:t>
            </w:r>
          </w:p>
        </w:tc>
        <w:tc>
          <w:tcPr>
            <w:tcW w:w="2070" w:type="dxa"/>
            <w:tcMar>
              <w:left w:w="72" w:type="dxa"/>
              <w:right w:w="29" w:type="dxa"/>
            </w:tcMar>
          </w:tcPr>
          <w:p w:rsidR="00BC03FA" w:rsidRPr="001805A6" w:rsidRDefault="00BC03FA" w:rsidP="00BC03FA">
            <w:pPr>
              <w:rPr>
                <w:sz w:val="20"/>
                <w:szCs w:val="20"/>
              </w:rPr>
            </w:pPr>
            <w:r w:rsidRPr="001805A6">
              <w:rPr>
                <w:sz w:val="20"/>
                <w:szCs w:val="20"/>
              </w:rPr>
              <w:t>—/USA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97</w:t>
            </w:r>
          </w:p>
        </w:tc>
        <w:tc>
          <w:tcPr>
            <w:tcW w:w="630" w:type="dxa"/>
            <w:tcMar>
              <w:left w:w="72" w:type="dxa"/>
              <w:right w:w="72" w:type="dxa"/>
            </w:tcMar>
          </w:tcPr>
          <w:p w:rsidR="00BC03FA" w:rsidRPr="001805A6" w:rsidRDefault="00BC03FA" w:rsidP="00BC03FA">
            <w:pPr>
              <w:jc w:val="center"/>
              <w:rPr>
                <w:color w:val="000000"/>
                <w:sz w:val="20"/>
                <w:szCs w:val="20"/>
              </w:rPr>
            </w:pPr>
            <w:r w:rsidRPr="001805A6">
              <w:rPr>
                <w:sz w:val="20"/>
                <w:szCs w:val="20"/>
              </w:rPr>
              <w:t>—</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69</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185BAE" w:rsidP="00BC03FA">
            <w:pPr>
              <w:rPr>
                <w:color w:val="000000"/>
                <w:sz w:val="20"/>
                <w:szCs w:val="20"/>
              </w:rPr>
            </w:pPr>
            <w:r w:rsidRPr="001805A6">
              <w:rPr>
                <w:color w:val="000000"/>
                <w:sz w:val="20"/>
                <w:szCs w:val="20"/>
              </w:rPr>
              <w:t>Previous prosocial purchase vs. previous personal purchase.</w:t>
            </w:r>
          </w:p>
        </w:tc>
        <w:tc>
          <w:tcPr>
            <w:tcW w:w="4050" w:type="dxa"/>
            <w:tcMar>
              <w:left w:w="43" w:type="dxa"/>
              <w:right w:w="14" w:type="dxa"/>
            </w:tcMar>
          </w:tcPr>
          <w:p w:rsidR="00185BAE" w:rsidRPr="001805A6" w:rsidRDefault="00185BAE" w:rsidP="00185BAE">
            <w:pPr>
              <w:rPr>
                <w:color w:val="000000"/>
                <w:sz w:val="20"/>
                <w:szCs w:val="20"/>
              </w:rPr>
            </w:pPr>
            <w:r w:rsidRPr="001805A6">
              <w:rPr>
                <w:color w:val="000000"/>
                <w:sz w:val="20"/>
                <w:szCs w:val="20"/>
              </w:rPr>
              <w:t xml:space="preserve">Positive affect (Watson, Clark, &amp; </w:t>
            </w:r>
            <w:proofErr w:type="spellStart"/>
            <w:r w:rsidRPr="001805A6">
              <w:rPr>
                <w:color w:val="000000"/>
                <w:sz w:val="20"/>
                <w:szCs w:val="20"/>
              </w:rPr>
              <w:t>Tellegen</w:t>
            </w:r>
            <w:proofErr w:type="spellEnd"/>
            <w:r w:rsidRPr="001805A6">
              <w:rPr>
                <w:color w:val="000000"/>
                <w:sz w:val="20"/>
                <w:szCs w:val="20"/>
              </w:rPr>
              <w:t>, 1988),</w:t>
            </w:r>
          </w:p>
          <w:p w:rsidR="00BC03FA" w:rsidRPr="001805A6" w:rsidRDefault="00185BAE" w:rsidP="00185BAE">
            <w:pPr>
              <w:rPr>
                <w:color w:val="000000"/>
                <w:sz w:val="20"/>
                <w:szCs w:val="20"/>
              </w:rPr>
            </w:pPr>
            <w:r w:rsidRPr="001805A6">
              <w:rPr>
                <w:color w:val="000000"/>
                <w:sz w:val="20"/>
                <w:szCs w:val="20"/>
              </w:rPr>
              <w:t>Satisfaction With Life Scale (Diener, Emmons, Larsen, &amp; Griffin, 1985).</w:t>
            </w:r>
          </w:p>
        </w:tc>
        <w:tc>
          <w:tcPr>
            <w:tcW w:w="1114" w:type="dxa"/>
          </w:tcPr>
          <w:p w:rsidR="00BC03FA" w:rsidRPr="001805A6" w:rsidRDefault="00BC03FA" w:rsidP="00BC03FA">
            <w:pPr>
              <w:jc w:val="center"/>
              <w:rPr>
                <w:color w:val="000000"/>
                <w:sz w:val="20"/>
                <w:szCs w:val="20"/>
              </w:rPr>
            </w:pPr>
            <w:r w:rsidRPr="001805A6">
              <w:rPr>
                <w:color w:val="000000"/>
                <w:sz w:val="20"/>
                <w:szCs w:val="20"/>
              </w:rPr>
              <w:t>-.02</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Aknin</w:t>
            </w:r>
            <w:proofErr w:type="spellEnd"/>
            <w:r w:rsidRPr="001805A6">
              <w:rPr>
                <w:color w:val="000000"/>
                <w:sz w:val="20"/>
                <w:szCs w:val="20"/>
              </w:rPr>
              <w:t xml:space="preserve"> et al., 2014</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119</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19.90</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59</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185BAE" w:rsidP="00BC03FA">
            <w:pPr>
              <w:rPr>
                <w:color w:val="000000"/>
                <w:sz w:val="20"/>
                <w:szCs w:val="20"/>
              </w:rPr>
            </w:pPr>
            <w:r w:rsidRPr="001805A6">
              <w:rPr>
                <w:color w:val="000000"/>
                <w:sz w:val="20"/>
                <w:szCs w:val="20"/>
              </w:rPr>
              <w:t>Prosocial purchase vs. personal purchase.</w:t>
            </w:r>
          </w:p>
        </w:tc>
        <w:tc>
          <w:tcPr>
            <w:tcW w:w="4050" w:type="dxa"/>
            <w:tcMar>
              <w:left w:w="43" w:type="dxa"/>
              <w:right w:w="14" w:type="dxa"/>
            </w:tcMar>
          </w:tcPr>
          <w:p w:rsidR="00BC03FA" w:rsidRPr="001805A6" w:rsidRDefault="00185BAE" w:rsidP="00BC03FA">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BC03FA" w:rsidRPr="001805A6" w:rsidRDefault="00BC03FA" w:rsidP="00BC03FA">
            <w:pPr>
              <w:jc w:val="center"/>
              <w:rPr>
                <w:color w:val="000000"/>
                <w:sz w:val="20"/>
                <w:szCs w:val="20"/>
              </w:rPr>
            </w:pPr>
            <w:r w:rsidRPr="001805A6">
              <w:rPr>
                <w:color w:val="000000"/>
                <w:sz w:val="20"/>
                <w:szCs w:val="20"/>
              </w:rPr>
              <w:t>.20</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Alden &amp; </w:t>
            </w:r>
            <w:proofErr w:type="spellStart"/>
            <w:r w:rsidRPr="001805A6">
              <w:rPr>
                <w:color w:val="000000"/>
                <w:sz w:val="20"/>
                <w:szCs w:val="20"/>
              </w:rPr>
              <w:t>Trew</w:t>
            </w:r>
            <w:proofErr w:type="spellEnd"/>
            <w:r w:rsidRPr="001805A6">
              <w:rPr>
                <w:color w:val="000000"/>
                <w:sz w:val="20"/>
                <w:szCs w:val="20"/>
              </w:rPr>
              <w:t>, 2013</w:t>
            </w:r>
          </w:p>
        </w:tc>
        <w:tc>
          <w:tcPr>
            <w:tcW w:w="2070" w:type="dxa"/>
            <w:tcMar>
              <w:left w:w="72" w:type="dxa"/>
              <w:right w:w="29" w:type="dxa"/>
            </w:tcMar>
          </w:tcPr>
          <w:p w:rsidR="00BC03FA" w:rsidRPr="001805A6" w:rsidRDefault="00BC03FA" w:rsidP="00BC03FA">
            <w:pPr>
              <w:rPr>
                <w:sz w:val="20"/>
                <w:szCs w:val="20"/>
              </w:rPr>
            </w:pPr>
          </w:p>
        </w:tc>
        <w:tc>
          <w:tcPr>
            <w:tcW w:w="630" w:type="dxa"/>
            <w:tcMar>
              <w:left w:w="14" w:type="dxa"/>
              <w:right w:w="58" w:type="dxa"/>
            </w:tcMar>
          </w:tcPr>
          <w:p w:rsidR="00BC03FA" w:rsidRPr="001805A6" w:rsidRDefault="00BC03FA" w:rsidP="00BC03FA">
            <w:pPr>
              <w:jc w:val="right"/>
              <w:rPr>
                <w:color w:val="000000"/>
                <w:sz w:val="20"/>
                <w:szCs w:val="20"/>
              </w:rPr>
            </w:pPr>
          </w:p>
        </w:tc>
        <w:tc>
          <w:tcPr>
            <w:tcW w:w="630" w:type="dxa"/>
            <w:tcMar>
              <w:left w:w="72" w:type="dxa"/>
              <w:right w:w="72" w:type="dxa"/>
            </w:tcMar>
          </w:tcPr>
          <w:p w:rsidR="00BC03FA" w:rsidRPr="001805A6" w:rsidRDefault="00BC03FA" w:rsidP="00BC03FA">
            <w:pPr>
              <w:jc w:val="center"/>
              <w:rPr>
                <w:color w:val="000000"/>
                <w:sz w:val="20"/>
                <w:szCs w:val="20"/>
              </w:rPr>
            </w:pPr>
          </w:p>
        </w:tc>
        <w:tc>
          <w:tcPr>
            <w:tcW w:w="720" w:type="dxa"/>
            <w:tcMar>
              <w:left w:w="14" w:type="dxa"/>
              <w:right w:w="216" w:type="dxa"/>
            </w:tcMar>
          </w:tcPr>
          <w:p w:rsidR="00BC03FA" w:rsidRPr="001805A6" w:rsidRDefault="00BC03FA" w:rsidP="00BC03FA">
            <w:pPr>
              <w:jc w:val="right"/>
              <w:rPr>
                <w:color w:val="000000"/>
                <w:sz w:val="20"/>
                <w:szCs w:val="20"/>
              </w:rPr>
            </w:pPr>
          </w:p>
        </w:tc>
        <w:tc>
          <w:tcPr>
            <w:tcW w:w="810" w:type="dxa"/>
          </w:tcPr>
          <w:p w:rsidR="00BC03FA" w:rsidRPr="001805A6" w:rsidRDefault="00BC03FA" w:rsidP="00BC03FA">
            <w:pPr>
              <w:rPr>
                <w:color w:val="000000"/>
                <w:sz w:val="20"/>
                <w:szCs w:val="20"/>
              </w:rPr>
            </w:pPr>
          </w:p>
        </w:tc>
        <w:tc>
          <w:tcPr>
            <w:tcW w:w="2880" w:type="dxa"/>
            <w:tcMar>
              <w:left w:w="43" w:type="dxa"/>
              <w:right w:w="43" w:type="dxa"/>
            </w:tcMar>
          </w:tcPr>
          <w:p w:rsidR="00BC03FA" w:rsidRPr="001805A6" w:rsidRDefault="00BC03FA" w:rsidP="00BC03FA">
            <w:pPr>
              <w:rPr>
                <w:color w:val="000000"/>
                <w:sz w:val="20"/>
                <w:szCs w:val="20"/>
              </w:rPr>
            </w:pPr>
          </w:p>
        </w:tc>
        <w:tc>
          <w:tcPr>
            <w:tcW w:w="4050" w:type="dxa"/>
            <w:tcMar>
              <w:left w:w="43" w:type="dxa"/>
              <w:right w:w="14" w:type="dxa"/>
            </w:tcMar>
          </w:tcPr>
          <w:p w:rsidR="00BC03FA" w:rsidRPr="001805A6" w:rsidRDefault="00BC03FA" w:rsidP="00BC03FA">
            <w:pPr>
              <w:rPr>
                <w:color w:val="000000"/>
                <w:sz w:val="20"/>
                <w:szCs w:val="20"/>
              </w:rPr>
            </w:pPr>
          </w:p>
        </w:tc>
        <w:tc>
          <w:tcPr>
            <w:tcW w:w="1114" w:type="dxa"/>
          </w:tcPr>
          <w:p w:rsidR="00BC03FA" w:rsidRPr="001805A6" w:rsidRDefault="00BC03FA" w:rsidP="00BC03FA">
            <w:pPr>
              <w:jc w:val="center"/>
              <w:rPr>
                <w:color w:val="000000"/>
                <w:sz w:val="20"/>
                <w:szCs w:val="20"/>
              </w:rPr>
            </w:pP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1</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62</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19.56</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73</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4852F7" w:rsidP="00BC03FA">
            <w:pPr>
              <w:rPr>
                <w:color w:val="000000"/>
                <w:sz w:val="20"/>
                <w:szCs w:val="20"/>
              </w:rPr>
            </w:pPr>
            <w:r w:rsidRPr="001805A6">
              <w:rPr>
                <w:color w:val="000000"/>
                <w:sz w:val="20"/>
                <w:szCs w:val="20"/>
              </w:rPr>
              <w:t xml:space="preserve">Acts of kindness vs. </w:t>
            </w:r>
            <w:proofErr w:type="spellStart"/>
            <w:r w:rsidRPr="001805A6">
              <w:rPr>
                <w:color w:val="000000"/>
                <w:sz w:val="20"/>
                <w:szCs w:val="20"/>
              </w:rPr>
              <w:t>behavior</w:t>
            </w:r>
            <w:proofErr w:type="spellEnd"/>
            <w:r w:rsidRPr="001805A6">
              <w:rPr>
                <w:color w:val="000000"/>
                <w:sz w:val="20"/>
                <w:szCs w:val="20"/>
              </w:rPr>
              <w:t xml:space="preserve"> experiments. </w:t>
            </w:r>
          </w:p>
        </w:tc>
        <w:tc>
          <w:tcPr>
            <w:tcW w:w="4050" w:type="dxa"/>
            <w:tcMar>
              <w:left w:w="43" w:type="dxa"/>
              <w:right w:w="14" w:type="dxa"/>
            </w:tcMar>
          </w:tcPr>
          <w:p w:rsidR="004852F7" w:rsidRPr="001805A6" w:rsidRDefault="004852F7" w:rsidP="00BC03FA">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xml:space="preserve">, 1988), </w:t>
            </w:r>
          </w:p>
          <w:p w:rsidR="004852F7" w:rsidRPr="001805A6" w:rsidRDefault="004852F7" w:rsidP="00BC03FA">
            <w:pPr>
              <w:rPr>
                <w:color w:val="000000"/>
                <w:sz w:val="20"/>
                <w:szCs w:val="20"/>
              </w:rPr>
            </w:pPr>
            <w:r w:rsidRPr="001805A6">
              <w:rPr>
                <w:color w:val="000000"/>
                <w:sz w:val="20"/>
                <w:szCs w:val="20"/>
              </w:rPr>
              <w:t xml:space="preserve">mood over the past week. </w:t>
            </w:r>
          </w:p>
        </w:tc>
        <w:tc>
          <w:tcPr>
            <w:tcW w:w="1114" w:type="dxa"/>
          </w:tcPr>
          <w:p w:rsidR="00BC03FA" w:rsidRPr="001805A6" w:rsidRDefault="00BC03FA" w:rsidP="00BC03FA">
            <w:pPr>
              <w:jc w:val="center"/>
              <w:rPr>
                <w:color w:val="000000"/>
                <w:sz w:val="20"/>
                <w:szCs w:val="20"/>
              </w:rPr>
            </w:pPr>
            <w:r w:rsidRPr="001805A6">
              <w:rPr>
                <w:color w:val="000000"/>
                <w:sz w:val="20"/>
                <w:szCs w:val="20"/>
              </w:rPr>
              <w:t>.18</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r w:rsidRPr="001805A6">
              <w:rPr>
                <w:color w:val="000000"/>
                <w:sz w:val="20"/>
                <w:szCs w:val="20"/>
              </w:rPr>
              <w:t xml:space="preserve">  Sample 2</w:t>
            </w:r>
          </w:p>
        </w:tc>
        <w:tc>
          <w:tcPr>
            <w:tcW w:w="2070" w:type="dxa"/>
            <w:tcMar>
              <w:left w:w="72" w:type="dxa"/>
              <w:right w:w="29" w:type="dxa"/>
            </w:tcMar>
          </w:tcPr>
          <w:p w:rsidR="00BC03FA" w:rsidRPr="001805A6" w:rsidRDefault="00BC03FA" w:rsidP="00BC03FA">
            <w:pPr>
              <w:rPr>
                <w:sz w:val="20"/>
                <w:szCs w:val="20"/>
              </w:rPr>
            </w:pPr>
            <w:r w:rsidRPr="001805A6">
              <w:rPr>
                <w:sz w:val="20"/>
                <w:szCs w:val="20"/>
              </w:rPr>
              <w:t>—/Canada</w:t>
            </w:r>
          </w:p>
        </w:tc>
        <w:tc>
          <w:tcPr>
            <w:tcW w:w="630" w:type="dxa"/>
            <w:tcMar>
              <w:left w:w="14" w:type="dxa"/>
              <w:right w:w="58" w:type="dxa"/>
            </w:tcMar>
          </w:tcPr>
          <w:p w:rsidR="00BC03FA" w:rsidRPr="001805A6" w:rsidRDefault="00BC03FA" w:rsidP="00BC03FA">
            <w:pPr>
              <w:jc w:val="right"/>
              <w:rPr>
                <w:color w:val="000000"/>
                <w:sz w:val="20"/>
                <w:szCs w:val="20"/>
              </w:rPr>
            </w:pPr>
            <w:r w:rsidRPr="001805A6">
              <w:rPr>
                <w:color w:val="000000"/>
                <w:sz w:val="20"/>
                <w:szCs w:val="20"/>
              </w:rPr>
              <w:t>65</w:t>
            </w:r>
          </w:p>
        </w:tc>
        <w:tc>
          <w:tcPr>
            <w:tcW w:w="630" w:type="dxa"/>
            <w:tcMar>
              <w:left w:w="72" w:type="dxa"/>
              <w:right w:w="72" w:type="dxa"/>
            </w:tcMar>
          </w:tcPr>
          <w:p w:rsidR="00BC03FA" w:rsidRPr="001805A6" w:rsidRDefault="00BC03FA" w:rsidP="00BC03FA">
            <w:pPr>
              <w:jc w:val="center"/>
              <w:rPr>
                <w:color w:val="000000"/>
                <w:sz w:val="20"/>
                <w:szCs w:val="20"/>
              </w:rPr>
            </w:pPr>
            <w:r w:rsidRPr="001805A6">
              <w:rPr>
                <w:color w:val="000000"/>
                <w:sz w:val="20"/>
                <w:szCs w:val="20"/>
              </w:rPr>
              <w:t>19.56</w:t>
            </w:r>
          </w:p>
        </w:tc>
        <w:tc>
          <w:tcPr>
            <w:tcW w:w="720" w:type="dxa"/>
            <w:tcMar>
              <w:left w:w="14" w:type="dxa"/>
              <w:right w:w="216" w:type="dxa"/>
            </w:tcMar>
          </w:tcPr>
          <w:p w:rsidR="00BC03FA" w:rsidRPr="001805A6" w:rsidRDefault="00BC03FA" w:rsidP="00BC03FA">
            <w:pPr>
              <w:jc w:val="right"/>
              <w:rPr>
                <w:color w:val="000000"/>
                <w:sz w:val="20"/>
                <w:szCs w:val="20"/>
              </w:rPr>
            </w:pPr>
            <w:r w:rsidRPr="001805A6">
              <w:rPr>
                <w:color w:val="000000"/>
                <w:sz w:val="20"/>
                <w:szCs w:val="20"/>
              </w:rPr>
              <w:t>73</w:t>
            </w:r>
          </w:p>
        </w:tc>
        <w:tc>
          <w:tcPr>
            <w:tcW w:w="810" w:type="dxa"/>
          </w:tcPr>
          <w:p w:rsidR="00BC03FA" w:rsidRPr="001805A6" w:rsidRDefault="00BC03FA" w:rsidP="00BC03FA">
            <w:pPr>
              <w:rPr>
                <w:color w:val="000000"/>
                <w:sz w:val="20"/>
                <w:szCs w:val="20"/>
              </w:rPr>
            </w:pPr>
            <w:r w:rsidRPr="001805A6">
              <w:rPr>
                <w:color w:val="000000"/>
                <w:sz w:val="20"/>
                <w:szCs w:val="20"/>
              </w:rPr>
              <w:t>EXP</w:t>
            </w:r>
          </w:p>
        </w:tc>
        <w:tc>
          <w:tcPr>
            <w:tcW w:w="2880" w:type="dxa"/>
            <w:tcMar>
              <w:left w:w="43" w:type="dxa"/>
              <w:right w:w="43" w:type="dxa"/>
            </w:tcMar>
          </w:tcPr>
          <w:p w:rsidR="00BC03FA" w:rsidRPr="001805A6" w:rsidRDefault="004852F7" w:rsidP="00BC03FA">
            <w:pPr>
              <w:rPr>
                <w:color w:val="000000"/>
                <w:sz w:val="20"/>
                <w:szCs w:val="20"/>
              </w:rPr>
            </w:pPr>
            <w:r w:rsidRPr="001805A6">
              <w:rPr>
                <w:color w:val="000000"/>
                <w:sz w:val="20"/>
                <w:szCs w:val="20"/>
              </w:rPr>
              <w:t>Acts of kindness vs. life details.</w:t>
            </w:r>
          </w:p>
        </w:tc>
        <w:tc>
          <w:tcPr>
            <w:tcW w:w="4050" w:type="dxa"/>
            <w:tcMar>
              <w:left w:w="43" w:type="dxa"/>
              <w:right w:w="14" w:type="dxa"/>
            </w:tcMar>
          </w:tcPr>
          <w:p w:rsidR="004852F7" w:rsidRPr="001805A6" w:rsidRDefault="004852F7" w:rsidP="004852F7">
            <w:pPr>
              <w:rPr>
                <w:color w:val="000000"/>
                <w:sz w:val="20"/>
                <w:szCs w:val="20"/>
              </w:rPr>
            </w:pPr>
            <w:r w:rsidRPr="001805A6">
              <w:rPr>
                <w:color w:val="000000"/>
                <w:sz w:val="20"/>
                <w:szCs w:val="20"/>
              </w:rPr>
              <w:t xml:space="preserve">Positive Affect and Negative Affect Scales (Watson, Clark, &amp; </w:t>
            </w:r>
            <w:proofErr w:type="spellStart"/>
            <w:r w:rsidRPr="001805A6">
              <w:rPr>
                <w:color w:val="000000"/>
                <w:sz w:val="20"/>
                <w:szCs w:val="20"/>
              </w:rPr>
              <w:t>Tellegen</w:t>
            </w:r>
            <w:proofErr w:type="spellEnd"/>
            <w:r w:rsidRPr="001805A6">
              <w:rPr>
                <w:color w:val="000000"/>
                <w:sz w:val="20"/>
                <w:szCs w:val="20"/>
              </w:rPr>
              <w:t xml:space="preserve">, 1988), </w:t>
            </w:r>
          </w:p>
          <w:p w:rsidR="00BC03FA" w:rsidRPr="001805A6" w:rsidRDefault="004852F7" w:rsidP="004852F7">
            <w:pPr>
              <w:rPr>
                <w:color w:val="000000"/>
                <w:sz w:val="20"/>
                <w:szCs w:val="20"/>
              </w:rPr>
            </w:pPr>
            <w:r w:rsidRPr="001805A6">
              <w:rPr>
                <w:color w:val="000000"/>
                <w:sz w:val="20"/>
                <w:szCs w:val="20"/>
              </w:rPr>
              <w:t>mood over the past week.</w:t>
            </w:r>
          </w:p>
        </w:tc>
        <w:tc>
          <w:tcPr>
            <w:tcW w:w="1114" w:type="dxa"/>
          </w:tcPr>
          <w:p w:rsidR="00BC03FA" w:rsidRPr="001805A6" w:rsidRDefault="00BC03FA" w:rsidP="00BC03FA">
            <w:pPr>
              <w:jc w:val="center"/>
              <w:rPr>
                <w:color w:val="000000"/>
                <w:sz w:val="20"/>
                <w:szCs w:val="20"/>
              </w:rPr>
            </w:pPr>
            <w:r w:rsidRPr="001805A6">
              <w:rPr>
                <w:color w:val="000000"/>
                <w:sz w:val="20"/>
                <w:szCs w:val="20"/>
              </w:rPr>
              <w:t>.23</w:t>
            </w:r>
          </w:p>
        </w:tc>
      </w:tr>
      <w:tr w:rsidR="00BC03FA" w:rsidRPr="001805A6" w:rsidTr="00924ECE">
        <w:tc>
          <w:tcPr>
            <w:tcW w:w="2122" w:type="dxa"/>
            <w:tcMar>
              <w:left w:w="72" w:type="dxa"/>
              <w:right w:w="72" w:type="dxa"/>
            </w:tcMar>
          </w:tcPr>
          <w:p w:rsidR="00BC03FA" w:rsidRPr="001805A6" w:rsidRDefault="00BC03FA" w:rsidP="00BC03FA">
            <w:pPr>
              <w:rPr>
                <w:color w:val="000000"/>
                <w:sz w:val="20"/>
                <w:szCs w:val="20"/>
              </w:rPr>
            </w:pPr>
            <w:proofErr w:type="spellStart"/>
            <w:r w:rsidRPr="001805A6">
              <w:rPr>
                <w:color w:val="000000"/>
                <w:sz w:val="20"/>
                <w:szCs w:val="20"/>
              </w:rPr>
              <w:t>Anik</w:t>
            </w:r>
            <w:proofErr w:type="spellEnd"/>
            <w:r w:rsidRPr="001805A6">
              <w:rPr>
                <w:color w:val="000000"/>
                <w:sz w:val="20"/>
                <w:szCs w:val="20"/>
              </w:rPr>
              <w:t xml:space="preserve"> et al., 2013</w:t>
            </w:r>
          </w:p>
        </w:tc>
        <w:tc>
          <w:tcPr>
            <w:tcW w:w="2070" w:type="dxa"/>
            <w:tcMar>
              <w:left w:w="72" w:type="dxa"/>
              <w:right w:w="29" w:type="dxa"/>
            </w:tcMar>
          </w:tcPr>
          <w:p w:rsidR="00BC03FA" w:rsidRPr="001805A6" w:rsidRDefault="00BC03FA" w:rsidP="00BC03FA">
            <w:pPr>
              <w:rPr>
                <w:sz w:val="20"/>
                <w:szCs w:val="20"/>
              </w:rPr>
            </w:pPr>
          </w:p>
        </w:tc>
        <w:tc>
          <w:tcPr>
            <w:tcW w:w="630" w:type="dxa"/>
            <w:tcMar>
              <w:left w:w="14" w:type="dxa"/>
              <w:right w:w="58" w:type="dxa"/>
            </w:tcMar>
          </w:tcPr>
          <w:p w:rsidR="00BC03FA" w:rsidRPr="001805A6" w:rsidRDefault="00BC03FA" w:rsidP="00BC03FA">
            <w:pPr>
              <w:jc w:val="right"/>
              <w:rPr>
                <w:color w:val="000000"/>
                <w:sz w:val="20"/>
                <w:szCs w:val="20"/>
              </w:rPr>
            </w:pPr>
          </w:p>
        </w:tc>
        <w:tc>
          <w:tcPr>
            <w:tcW w:w="630" w:type="dxa"/>
            <w:tcMar>
              <w:left w:w="72" w:type="dxa"/>
              <w:right w:w="72" w:type="dxa"/>
            </w:tcMar>
          </w:tcPr>
          <w:p w:rsidR="00BC03FA" w:rsidRPr="001805A6" w:rsidRDefault="00BC03FA" w:rsidP="00BC03FA">
            <w:pPr>
              <w:jc w:val="center"/>
              <w:rPr>
                <w:color w:val="000000"/>
                <w:sz w:val="20"/>
                <w:szCs w:val="20"/>
              </w:rPr>
            </w:pPr>
          </w:p>
        </w:tc>
        <w:tc>
          <w:tcPr>
            <w:tcW w:w="720" w:type="dxa"/>
            <w:tcMar>
              <w:left w:w="14" w:type="dxa"/>
              <w:right w:w="216" w:type="dxa"/>
            </w:tcMar>
          </w:tcPr>
          <w:p w:rsidR="00BC03FA" w:rsidRPr="001805A6" w:rsidRDefault="00BC03FA" w:rsidP="00BC03FA">
            <w:pPr>
              <w:jc w:val="right"/>
              <w:rPr>
                <w:color w:val="000000"/>
                <w:sz w:val="20"/>
                <w:szCs w:val="20"/>
              </w:rPr>
            </w:pPr>
          </w:p>
        </w:tc>
        <w:tc>
          <w:tcPr>
            <w:tcW w:w="810" w:type="dxa"/>
          </w:tcPr>
          <w:p w:rsidR="00BC03FA" w:rsidRPr="001805A6" w:rsidRDefault="00BC03FA" w:rsidP="00BC03FA">
            <w:pPr>
              <w:rPr>
                <w:color w:val="000000"/>
                <w:sz w:val="20"/>
                <w:szCs w:val="20"/>
              </w:rPr>
            </w:pPr>
          </w:p>
        </w:tc>
        <w:tc>
          <w:tcPr>
            <w:tcW w:w="2880" w:type="dxa"/>
            <w:tcMar>
              <w:left w:w="43" w:type="dxa"/>
              <w:right w:w="43" w:type="dxa"/>
            </w:tcMar>
          </w:tcPr>
          <w:p w:rsidR="00BC03FA" w:rsidRPr="001805A6" w:rsidRDefault="00BC03FA" w:rsidP="00BC03FA">
            <w:pPr>
              <w:rPr>
                <w:color w:val="000000"/>
                <w:sz w:val="20"/>
                <w:szCs w:val="20"/>
              </w:rPr>
            </w:pPr>
          </w:p>
        </w:tc>
        <w:tc>
          <w:tcPr>
            <w:tcW w:w="4050" w:type="dxa"/>
            <w:tcMar>
              <w:left w:w="43" w:type="dxa"/>
              <w:right w:w="14" w:type="dxa"/>
            </w:tcMar>
          </w:tcPr>
          <w:p w:rsidR="00BC03FA" w:rsidRPr="001805A6" w:rsidRDefault="00BC03FA" w:rsidP="00BC03FA">
            <w:pPr>
              <w:rPr>
                <w:color w:val="000000"/>
                <w:sz w:val="20"/>
                <w:szCs w:val="20"/>
              </w:rPr>
            </w:pPr>
          </w:p>
        </w:tc>
        <w:tc>
          <w:tcPr>
            <w:tcW w:w="1114" w:type="dxa"/>
          </w:tcPr>
          <w:p w:rsidR="00BC03FA" w:rsidRPr="001805A6" w:rsidRDefault="00BC03FA" w:rsidP="00BC03FA">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sz w:val="20"/>
                <w:szCs w:val="20"/>
              </w:rPr>
            </w:pPr>
            <w:r w:rsidRPr="001805A6">
              <w:rPr>
                <w:sz w:val="20"/>
                <w:szCs w:val="20"/>
              </w:rPr>
              <w:t xml:space="preserve">—/Australia </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37.28</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59</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Prosocial purchase ($25) vs. control.</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 xml:space="preserve">One happiness item from Positive and Negative Affect Schedule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C95AF5" w:rsidRPr="001805A6" w:rsidRDefault="00C95AF5" w:rsidP="00C95AF5">
            <w:pPr>
              <w:jc w:val="center"/>
              <w:rPr>
                <w:color w:val="000000"/>
                <w:sz w:val="20"/>
                <w:szCs w:val="20"/>
              </w:rPr>
            </w:pPr>
            <w:r w:rsidRPr="001805A6">
              <w:rPr>
                <w:color w:val="000000"/>
                <w:sz w:val="20"/>
                <w:szCs w:val="20"/>
              </w:rPr>
              <w:t>-.03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sz w:val="20"/>
                <w:szCs w:val="20"/>
              </w:rPr>
            </w:pPr>
            <w:r w:rsidRPr="001805A6">
              <w:rPr>
                <w:sz w:val="20"/>
                <w:szCs w:val="20"/>
              </w:rPr>
              <w:t>—/Australia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37.28</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59</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Prosocial purchase ($50) vs. control.</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 xml:space="preserve">One happiness item from Positive and Negative Affect Schedule (Watson, Clark, &amp; </w:t>
            </w:r>
            <w:proofErr w:type="spellStart"/>
            <w:r w:rsidRPr="001805A6">
              <w:rPr>
                <w:color w:val="000000"/>
                <w:sz w:val="20"/>
                <w:szCs w:val="20"/>
              </w:rPr>
              <w:t>Tellegen</w:t>
            </w:r>
            <w:proofErr w:type="spellEnd"/>
            <w:r w:rsidRPr="001805A6">
              <w:rPr>
                <w:color w:val="000000"/>
                <w:sz w:val="20"/>
                <w:szCs w:val="20"/>
              </w:rPr>
              <w:t>, 1988)</w:t>
            </w:r>
          </w:p>
        </w:tc>
        <w:tc>
          <w:tcPr>
            <w:tcW w:w="1114" w:type="dxa"/>
          </w:tcPr>
          <w:p w:rsidR="00C95AF5" w:rsidRPr="001805A6" w:rsidRDefault="00C95AF5" w:rsidP="00C95AF5">
            <w:pPr>
              <w:jc w:val="center"/>
              <w:rPr>
                <w:color w:val="000000"/>
                <w:sz w:val="20"/>
                <w:szCs w:val="20"/>
              </w:rPr>
            </w:pPr>
            <w:r w:rsidRPr="001805A6">
              <w:rPr>
                <w:color w:val="000000"/>
                <w:sz w:val="20"/>
                <w:szCs w:val="20"/>
              </w:rPr>
              <w:t>.30</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lastRenderedPageBreak/>
              <w:t>Aquino et al., 1996</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—/Iowa,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292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71.90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60</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Current volunteering (yes/no),</w:t>
            </w:r>
          </w:p>
          <w:p w:rsidR="00C95AF5" w:rsidRPr="001805A6" w:rsidRDefault="00C95AF5" w:rsidP="00C95AF5">
            <w:pPr>
              <w:rPr>
                <w:color w:val="000000"/>
                <w:sz w:val="20"/>
                <w:szCs w:val="20"/>
              </w:rPr>
            </w:pPr>
            <w:r w:rsidRPr="001805A6">
              <w:rPr>
                <w:color w:val="000000"/>
                <w:sz w:val="20"/>
                <w:szCs w:val="20"/>
              </w:rPr>
              <w:t>Volunteering hours per week.</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(Lohman, 1980),</w:t>
            </w:r>
          </w:p>
          <w:p w:rsidR="00C95AF5" w:rsidRPr="001805A6" w:rsidRDefault="00C95AF5" w:rsidP="00C95AF5">
            <w:pPr>
              <w:rPr>
                <w:color w:val="000000"/>
                <w:sz w:val="20"/>
                <w:szCs w:val="20"/>
              </w:rPr>
            </w:pPr>
            <w:proofErr w:type="spellStart"/>
            <w:r w:rsidRPr="001805A6">
              <w:rPr>
                <w:color w:val="000000"/>
                <w:sz w:val="20"/>
                <w:szCs w:val="20"/>
              </w:rPr>
              <w:t>Zung</w:t>
            </w:r>
            <w:proofErr w:type="spellEnd"/>
            <w:r w:rsidRPr="001805A6">
              <w:rPr>
                <w:color w:val="000000"/>
                <w:sz w:val="20"/>
                <w:szCs w:val="20"/>
              </w:rPr>
              <w:t xml:space="preserve"> Self-Rating Depression Scale (</w:t>
            </w:r>
            <w:proofErr w:type="spellStart"/>
            <w:r w:rsidRPr="001805A6">
              <w:rPr>
                <w:color w:val="000000"/>
                <w:sz w:val="20"/>
                <w:szCs w:val="20"/>
              </w:rPr>
              <w:t>Zung</w:t>
            </w:r>
            <w:proofErr w:type="spellEnd"/>
            <w:r w:rsidRPr="001805A6">
              <w:rPr>
                <w:color w:val="000000"/>
                <w:sz w:val="20"/>
                <w:szCs w:val="20"/>
              </w:rPr>
              <w:t>, 1965, 1967),</w:t>
            </w:r>
          </w:p>
          <w:p w:rsidR="00C95AF5" w:rsidRPr="001805A6" w:rsidRDefault="00C95AF5" w:rsidP="00CB7F32">
            <w:pPr>
              <w:rPr>
                <w:color w:val="000000"/>
                <w:sz w:val="20"/>
                <w:szCs w:val="20"/>
              </w:rPr>
            </w:pPr>
            <w:r w:rsidRPr="001805A6">
              <w:rPr>
                <w:color w:val="000000"/>
                <w:sz w:val="20"/>
                <w:szCs w:val="20"/>
              </w:rPr>
              <w:t xml:space="preserve">Physical health: </w:t>
            </w:r>
            <w:r w:rsidR="00CB7F32" w:rsidRPr="001805A6">
              <w:rPr>
                <w:color w:val="000000"/>
                <w:sz w:val="20"/>
                <w:szCs w:val="20"/>
              </w:rPr>
              <w:t>f</w:t>
            </w:r>
            <w:r w:rsidRPr="001805A6">
              <w:rPr>
                <w:color w:val="000000"/>
                <w:sz w:val="20"/>
                <w:szCs w:val="20"/>
              </w:rPr>
              <w:t>unctional status of the Duke-University of North Carolina Health Profile (</w:t>
            </w:r>
            <w:proofErr w:type="spellStart"/>
            <w:r w:rsidRPr="001805A6">
              <w:rPr>
                <w:color w:val="000000"/>
                <w:sz w:val="20"/>
                <w:szCs w:val="20"/>
              </w:rPr>
              <w:t>Parkerson</w:t>
            </w:r>
            <w:proofErr w:type="spellEnd"/>
            <w:r w:rsidRPr="001805A6">
              <w:rPr>
                <w:color w:val="000000"/>
                <w:sz w:val="20"/>
                <w:szCs w:val="20"/>
              </w:rPr>
              <w:t xml:space="preserve"> et al., 1981), number of chronic health problems, and number of prescription medications.</w:t>
            </w:r>
          </w:p>
        </w:tc>
        <w:tc>
          <w:tcPr>
            <w:tcW w:w="1114" w:type="dxa"/>
          </w:tcPr>
          <w:p w:rsidR="00C95AF5" w:rsidRPr="001805A6" w:rsidRDefault="00C95AF5" w:rsidP="00C95AF5">
            <w:pPr>
              <w:jc w:val="center"/>
              <w:rPr>
                <w:color w:val="000000"/>
                <w:sz w:val="20"/>
                <w:szCs w:val="20"/>
              </w:rPr>
            </w:pPr>
            <w:r w:rsidRPr="001805A6">
              <w:rPr>
                <w:color w:val="000000"/>
                <w:sz w:val="20"/>
                <w:szCs w:val="20"/>
              </w:rPr>
              <w:t>.10</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Benson et al., 1980</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—/the Midwest,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113</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19.80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61</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Hours of helping in previous year,</w:t>
            </w:r>
          </w:p>
          <w:p w:rsidR="00C95AF5" w:rsidRPr="001805A6" w:rsidRDefault="00C95AF5" w:rsidP="00C95AF5">
            <w:pPr>
              <w:rPr>
                <w:color w:val="000000"/>
                <w:sz w:val="20"/>
                <w:szCs w:val="20"/>
              </w:rPr>
            </w:pPr>
            <w:r w:rsidRPr="001805A6">
              <w:rPr>
                <w:color w:val="000000"/>
                <w:sz w:val="20"/>
                <w:szCs w:val="20"/>
              </w:rPr>
              <w:t>Number of helping categories.</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w:t>
            </w:r>
          </w:p>
          <w:p w:rsidR="00C95AF5" w:rsidRPr="001805A6" w:rsidRDefault="00C95AF5" w:rsidP="00C95AF5">
            <w:pPr>
              <w:rPr>
                <w:color w:val="000000"/>
                <w:sz w:val="20"/>
                <w:szCs w:val="20"/>
              </w:rPr>
            </w:pPr>
            <w:r w:rsidRPr="001805A6">
              <w:rPr>
                <w:color w:val="000000"/>
                <w:sz w:val="20"/>
                <w:szCs w:val="20"/>
              </w:rPr>
              <w:t>Janis-Field Self-Esteem Scale (</w:t>
            </w:r>
            <w:proofErr w:type="spellStart"/>
            <w:r w:rsidRPr="001805A6">
              <w:rPr>
                <w:color w:val="000000"/>
                <w:sz w:val="20"/>
                <w:szCs w:val="20"/>
              </w:rPr>
              <w:t>Eagly</w:t>
            </w:r>
            <w:proofErr w:type="spellEnd"/>
            <w:r w:rsidRPr="001805A6">
              <w:rPr>
                <w:color w:val="000000"/>
                <w:sz w:val="20"/>
                <w:szCs w:val="20"/>
              </w:rPr>
              <w:t>, 1967),</w:t>
            </w:r>
          </w:p>
          <w:p w:rsidR="00C95AF5" w:rsidRPr="001805A6" w:rsidRDefault="00CB7F32" w:rsidP="00C95AF5">
            <w:pPr>
              <w:rPr>
                <w:color w:val="000000"/>
                <w:sz w:val="20"/>
                <w:szCs w:val="20"/>
              </w:rPr>
            </w:pPr>
            <w:r w:rsidRPr="001805A6">
              <w:rPr>
                <w:color w:val="000000"/>
                <w:sz w:val="20"/>
                <w:szCs w:val="20"/>
              </w:rPr>
              <w:t>a</w:t>
            </w:r>
            <w:r w:rsidR="00C95AF5" w:rsidRPr="001805A6">
              <w:rPr>
                <w:color w:val="000000"/>
                <w:sz w:val="20"/>
                <w:szCs w:val="20"/>
              </w:rPr>
              <w:t>lienation (Dean, 1961).</w:t>
            </w:r>
          </w:p>
        </w:tc>
        <w:tc>
          <w:tcPr>
            <w:tcW w:w="1114" w:type="dxa"/>
          </w:tcPr>
          <w:p w:rsidR="00C95AF5" w:rsidRPr="001805A6" w:rsidRDefault="00C95AF5" w:rsidP="00C95AF5">
            <w:pPr>
              <w:jc w:val="center"/>
              <w:rPr>
                <w:color w:val="000000"/>
                <w:sz w:val="20"/>
                <w:szCs w:val="20"/>
              </w:rPr>
            </w:pPr>
            <w:r w:rsidRPr="001805A6">
              <w:rPr>
                <w:color w:val="000000"/>
                <w:sz w:val="20"/>
                <w:szCs w:val="20"/>
              </w:rPr>
              <w:t>.23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proofErr w:type="spellStart"/>
            <w:r w:rsidRPr="001805A6">
              <w:rPr>
                <w:color w:val="000000"/>
                <w:sz w:val="20"/>
                <w:szCs w:val="20"/>
              </w:rPr>
              <w:t>Boenigk</w:t>
            </w:r>
            <w:proofErr w:type="spellEnd"/>
            <w:r w:rsidRPr="001805A6">
              <w:rPr>
                <w:color w:val="000000"/>
                <w:sz w:val="20"/>
                <w:szCs w:val="20"/>
              </w:rPr>
              <w:t xml:space="preserve"> &amp; </w:t>
            </w:r>
            <w:proofErr w:type="spellStart"/>
            <w:r w:rsidRPr="001805A6">
              <w:rPr>
                <w:color w:val="000000"/>
                <w:sz w:val="20"/>
                <w:szCs w:val="20"/>
              </w:rPr>
              <w:t>Mayr</w:t>
            </w:r>
            <w:proofErr w:type="spellEnd"/>
            <w:r w:rsidRPr="001805A6">
              <w:rPr>
                <w:color w:val="000000"/>
                <w:sz w:val="20"/>
                <w:szCs w:val="20"/>
              </w:rPr>
              <w:t>, 2016</w:t>
            </w:r>
          </w:p>
        </w:tc>
        <w:tc>
          <w:tcPr>
            <w:tcW w:w="2070" w:type="dxa"/>
            <w:tcMar>
              <w:left w:w="72" w:type="dxa"/>
              <w:right w:w="29" w:type="dxa"/>
            </w:tcMar>
          </w:tcPr>
          <w:p w:rsidR="00C95AF5" w:rsidRPr="001805A6" w:rsidRDefault="00C95AF5" w:rsidP="00C95AF5">
            <w:pPr>
              <w:rPr>
                <w:sz w:val="20"/>
                <w:szCs w:val="20"/>
              </w:rPr>
            </w:pPr>
            <w:r w:rsidRPr="001805A6">
              <w:rPr>
                <w:sz w:val="20"/>
                <w:szCs w:val="20"/>
              </w:rPr>
              <w:t>German Socio-Economic Panel 2009/10/Germany</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6906</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Bond, 1982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Manitoba, Canada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373</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59</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Current volunteering (yes/no).</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Index-A (modified by Adams, 1969).</w:t>
            </w:r>
          </w:p>
        </w:tc>
        <w:tc>
          <w:tcPr>
            <w:tcW w:w="1114" w:type="dxa"/>
          </w:tcPr>
          <w:p w:rsidR="00C95AF5" w:rsidRPr="001805A6" w:rsidRDefault="00C95AF5" w:rsidP="00C95AF5">
            <w:pPr>
              <w:jc w:val="center"/>
              <w:rPr>
                <w:color w:val="000000"/>
                <w:sz w:val="20"/>
                <w:szCs w:val="20"/>
              </w:rPr>
            </w:pPr>
            <w:r w:rsidRPr="001805A6">
              <w:rPr>
                <w:color w:val="000000"/>
                <w:sz w:val="20"/>
                <w:szCs w:val="20"/>
              </w:rPr>
              <w:t>.19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Bowman et al., 2010</w:t>
            </w:r>
          </w:p>
        </w:tc>
        <w:tc>
          <w:tcPr>
            <w:tcW w:w="2070" w:type="dxa"/>
            <w:tcMar>
              <w:left w:w="72" w:type="dxa"/>
              <w:right w:w="29" w:type="dxa"/>
            </w:tcMar>
          </w:tcPr>
          <w:p w:rsidR="00C95AF5" w:rsidRPr="001805A6" w:rsidRDefault="00C95AF5" w:rsidP="00C95AF5">
            <w:pPr>
              <w:rPr>
                <w:sz w:val="20"/>
                <w:szCs w:val="20"/>
              </w:rPr>
            </w:pPr>
            <w:r w:rsidRPr="001805A6">
              <w:rPr>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416</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43</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621225" w:rsidP="00C95AF5">
            <w:pPr>
              <w:rPr>
                <w:color w:val="000000"/>
                <w:sz w:val="20"/>
                <w:szCs w:val="20"/>
              </w:rPr>
            </w:pPr>
            <w:r w:rsidRPr="001805A6">
              <w:rPr>
                <w:color w:val="000000"/>
                <w:sz w:val="20"/>
                <w:szCs w:val="20"/>
              </w:rPr>
              <w:t>Hours of volunteering during senior years of college</w:t>
            </w:r>
            <w:r w:rsidR="007300A0" w:rsidRPr="001805A6">
              <w:rPr>
                <w:color w:val="000000"/>
                <w:sz w:val="20"/>
                <w:szCs w:val="20"/>
              </w:rPr>
              <w:t>.</w:t>
            </w:r>
          </w:p>
        </w:tc>
        <w:tc>
          <w:tcPr>
            <w:tcW w:w="4050" w:type="dxa"/>
            <w:tcMar>
              <w:left w:w="43" w:type="dxa"/>
              <w:right w:w="14" w:type="dxa"/>
            </w:tcMar>
          </w:tcPr>
          <w:p w:rsidR="00621225" w:rsidRPr="001805A6" w:rsidRDefault="00621225" w:rsidP="00621225">
            <w:pPr>
              <w:rPr>
                <w:color w:val="000000"/>
                <w:sz w:val="20"/>
                <w:szCs w:val="20"/>
              </w:rPr>
            </w:pPr>
            <w:r w:rsidRPr="001805A6">
              <w:rPr>
                <w:color w:val="000000"/>
                <w:sz w:val="20"/>
                <w:szCs w:val="20"/>
              </w:rPr>
              <w:t>Personal growth, environmental mastery, and purpose in life subscale (</w:t>
            </w:r>
            <w:proofErr w:type="spellStart"/>
            <w:r w:rsidRPr="001805A6">
              <w:rPr>
                <w:color w:val="000000"/>
                <w:sz w:val="20"/>
                <w:szCs w:val="20"/>
              </w:rPr>
              <w:t>Ryff</w:t>
            </w:r>
            <w:proofErr w:type="spellEnd"/>
            <w:r w:rsidRPr="001805A6">
              <w:rPr>
                <w:color w:val="000000"/>
                <w:sz w:val="20"/>
                <w:szCs w:val="20"/>
              </w:rPr>
              <w:t>, 1989),</w:t>
            </w:r>
          </w:p>
          <w:p w:rsidR="00C95AF5" w:rsidRPr="001805A6" w:rsidRDefault="00621225" w:rsidP="00C95AF5">
            <w:pPr>
              <w:rPr>
                <w:color w:val="000000"/>
                <w:sz w:val="20"/>
                <w:szCs w:val="20"/>
              </w:rPr>
            </w:pPr>
            <w:r w:rsidRPr="001805A6">
              <w:rPr>
                <w:color w:val="000000"/>
                <w:sz w:val="20"/>
                <w:szCs w:val="20"/>
              </w:rPr>
              <w:t>Satisfaction With Life Scale (Diener, Emmons, Larsen, &amp; Griffin, 1985).</w:t>
            </w:r>
          </w:p>
        </w:tc>
        <w:tc>
          <w:tcPr>
            <w:tcW w:w="1114" w:type="dxa"/>
          </w:tcPr>
          <w:p w:rsidR="00C95AF5" w:rsidRPr="001805A6" w:rsidRDefault="00C95AF5" w:rsidP="00C95AF5">
            <w:pPr>
              <w:jc w:val="center"/>
              <w:rPr>
                <w:color w:val="000000"/>
                <w:sz w:val="20"/>
                <w:szCs w:val="20"/>
              </w:rPr>
            </w:pPr>
            <w:r w:rsidRPr="001805A6">
              <w:rPr>
                <w:color w:val="000000"/>
                <w:sz w:val="20"/>
                <w:szCs w:val="20"/>
              </w:rPr>
              <w:t>.15</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Brown et al., 2008</w:t>
            </w:r>
          </w:p>
        </w:tc>
        <w:tc>
          <w:tcPr>
            <w:tcW w:w="2070" w:type="dxa"/>
            <w:tcMar>
              <w:left w:w="72" w:type="dxa"/>
              <w:right w:w="29" w:type="dxa"/>
            </w:tcMar>
          </w:tcPr>
          <w:p w:rsidR="00C95AF5" w:rsidRPr="001805A6" w:rsidRDefault="00C95AF5" w:rsidP="00C95AF5">
            <w:pPr>
              <w:rPr>
                <w:sz w:val="20"/>
                <w:szCs w:val="20"/>
              </w:rPr>
            </w:pPr>
            <w:r w:rsidRPr="001805A6">
              <w:rPr>
                <w:sz w:val="20"/>
                <w:szCs w:val="20"/>
              </w:rPr>
              <w:t>Changing Lives of Older Couples/USA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289</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88</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183C5D" w:rsidP="00C95AF5">
            <w:pPr>
              <w:rPr>
                <w:color w:val="000000"/>
                <w:sz w:val="20"/>
                <w:szCs w:val="20"/>
              </w:rPr>
            </w:pPr>
            <w:r w:rsidRPr="001805A6">
              <w:rPr>
                <w:color w:val="000000"/>
                <w:sz w:val="20"/>
                <w:szCs w:val="20"/>
              </w:rPr>
              <w:t>Instrumental support provided to others in 4 domains at baseline</w:t>
            </w:r>
            <w:r w:rsidR="007300A0" w:rsidRPr="001805A6">
              <w:rPr>
                <w:color w:val="000000"/>
                <w:sz w:val="20"/>
                <w:szCs w:val="20"/>
              </w:rPr>
              <w:t>.</w:t>
            </w:r>
          </w:p>
        </w:tc>
        <w:tc>
          <w:tcPr>
            <w:tcW w:w="4050" w:type="dxa"/>
            <w:tcMar>
              <w:left w:w="43" w:type="dxa"/>
              <w:right w:w="14" w:type="dxa"/>
            </w:tcMar>
          </w:tcPr>
          <w:p w:rsidR="00C95AF5" w:rsidRPr="001805A6" w:rsidRDefault="00183C5D" w:rsidP="00C95AF5">
            <w:pPr>
              <w:rPr>
                <w:color w:val="000000"/>
                <w:sz w:val="20"/>
                <w:szCs w:val="20"/>
              </w:rPr>
            </w:pPr>
            <w:r w:rsidRPr="001805A6">
              <w:rPr>
                <w:rFonts w:ascii="Calibri" w:hAnsi="Calibri" w:cs="Calibri"/>
                <w:color w:val="000000"/>
                <w:sz w:val="20"/>
                <w:szCs w:val="20"/>
              </w:rPr>
              <w:t>﻿</w:t>
            </w:r>
            <w:r w:rsidRPr="001805A6">
              <w:rPr>
                <w:color w:val="000000"/>
                <w:sz w:val="20"/>
                <w:szCs w:val="20"/>
              </w:rPr>
              <w:t xml:space="preserve">Short form of the </w:t>
            </w:r>
            <w:proofErr w:type="spellStart"/>
            <w:r w:rsidRPr="001805A6">
              <w:rPr>
                <w:color w:val="000000"/>
                <w:sz w:val="20"/>
                <w:szCs w:val="20"/>
              </w:rPr>
              <w:t>Center</w:t>
            </w:r>
            <w:proofErr w:type="spellEnd"/>
            <w:r w:rsidRPr="001805A6">
              <w:rPr>
                <w:color w:val="000000"/>
                <w:sz w:val="20"/>
                <w:szCs w:val="20"/>
              </w:rPr>
              <w:t xml:space="preserve"> for Epidemiologic Studies Depression Scale (</w:t>
            </w:r>
            <w:proofErr w:type="spellStart"/>
            <w:r w:rsidRPr="001805A6">
              <w:rPr>
                <w:color w:val="000000"/>
                <w:sz w:val="20"/>
                <w:szCs w:val="20"/>
              </w:rPr>
              <w:t>Kohout</w:t>
            </w:r>
            <w:proofErr w:type="spellEnd"/>
            <w:r w:rsidRPr="001805A6">
              <w:rPr>
                <w:color w:val="000000"/>
                <w:sz w:val="20"/>
                <w:szCs w:val="20"/>
              </w:rPr>
              <w:t xml:space="preserve">, Berkman, Evans, &amp; </w:t>
            </w:r>
            <w:proofErr w:type="spellStart"/>
            <w:r w:rsidRPr="001805A6">
              <w:rPr>
                <w:color w:val="000000"/>
                <w:sz w:val="20"/>
                <w:szCs w:val="20"/>
              </w:rPr>
              <w:t>Cornoni</w:t>
            </w:r>
            <w:proofErr w:type="spellEnd"/>
            <w:r w:rsidRPr="001805A6">
              <w:rPr>
                <w:color w:val="000000"/>
                <w:sz w:val="20"/>
                <w:szCs w:val="20"/>
              </w:rPr>
              <w:t>-Huntley, 1994) at baseline and wave 1.</w:t>
            </w:r>
          </w:p>
        </w:tc>
        <w:tc>
          <w:tcPr>
            <w:tcW w:w="1114" w:type="dxa"/>
          </w:tcPr>
          <w:p w:rsidR="00C95AF5" w:rsidRPr="001805A6" w:rsidRDefault="00C95AF5" w:rsidP="00C95AF5">
            <w:pPr>
              <w:jc w:val="center"/>
              <w:rPr>
                <w:color w:val="000000"/>
                <w:sz w:val="20"/>
                <w:szCs w:val="20"/>
              </w:rPr>
            </w:pPr>
            <w:r w:rsidRPr="001805A6">
              <w:rPr>
                <w:color w:val="000000"/>
                <w:sz w:val="20"/>
                <w:szCs w:val="20"/>
              </w:rPr>
              <w:t>.08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Brown et al., 2012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Victoria, Australia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2990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57.00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47</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Current volunteering (yes/no).</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Rosenberg Self-Esteem Scale (Rosenberg, 1965),</w:t>
            </w:r>
          </w:p>
          <w:p w:rsidR="00C95AF5" w:rsidRPr="001805A6" w:rsidRDefault="00C95AF5" w:rsidP="00C95AF5">
            <w:pPr>
              <w:rPr>
                <w:color w:val="000000"/>
                <w:sz w:val="20"/>
                <w:szCs w:val="20"/>
              </w:rPr>
            </w:pPr>
            <w:r w:rsidRPr="001805A6">
              <w:rPr>
                <w:color w:val="000000"/>
                <w:sz w:val="20"/>
                <w:szCs w:val="20"/>
              </w:rPr>
              <w:t>General Self Efficacy Scale (Schwarzer &amp; Jerusalem, 1979),</w:t>
            </w:r>
          </w:p>
          <w:p w:rsidR="00C95AF5" w:rsidRPr="001805A6" w:rsidRDefault="00C95AF5" w:rsidP="00C95AF5">
            <w:pPr>
              <w:rPr>
                <w:color w:val="000000"/>
                <w:sz w:val="20"/>
                <w:szCs w:val="20"/>
              </w:rPr>
            </w:pPr>
            <w:r w:rsidRPr="001805A6">
              <w:rPr>
                <w:color w:val="000000"/>
                <w:sz w:val="20"/>
                <w:szCs w:val="20"/>
              </w:rPr>
              <w:t>Social Connectedness Scale (Lee &amp; Robbins, 1995),</w:t>
            </w:r>
          </w:p>
          <w:p w:rsidR="00C95AF5" w:rsidRPr="001805A6" w:rsidRDefault="00C95AF5" w:rsidP="00C95AF5">
            <w:pPr>
              <w:rPr>
                <w:color w:val="000000"/>
                <w:sz w:val="20"/>
                <w:szCs w:val="20"/>
              </w:rPr>
            </w:pPr>
            <w:r w:rsidRPr="001805A6">
              <w:rPr>
                <w:color w:val="000000"/>
                <w:sz w:val="20"/>
                <w:szCs w:val="20"/>
              </w:rPr>
              <w:t>Personal Well-being Index (Cummins, 2004),</w:t>
            </w:r>
          </w:p>
          <w:p w:rsidR="00C95AF5" w:rsidRPr="001805A6" w:rsidRDefault="00C95AF5" w:rsidP="00C95AF5">
            <w:pPr>
              <w:rPr>
                <w:color w:val="000000"/>
                <w:sz w:val="20"/>
                <w:szCs w:val="20"/>
              </w:rPr>
            </w:pPr>
            <w:r w:rsidRPr="001805A6">
              <w:rPr>
                <w:color w:val="000000"/>
                <w:sz w:val="20"/>
                <w:szCs w:val="20"/>
              </w:rPr>
              <w:t xml:space="preserve">SF12v2 Health Survey MCS (Ware, </w:t>
            </w:r>
            <w:proofErr w:type="spellStart"/>
            <w:r w:rsidRPr="001805A6">
              <w:rPr>
                <w:color w:val="000000"/>
                <w:sz w:val="20"/>
                <w:szCs w:val="20"/>
              </w:rPr>
              <w:t>Kosinski</w:t>
            </w:r>
            <w:proofErr w:type="spellEnd"/>
            <w:r w:rsidRPr="001805A6">
              <w:rPr>
                <w:color w:val="000000"/>
                <w:sz w:val="20"/>
                <w:szCs w:val="20"/>
              </w:rPr>
              <w:t xml:space="preserve">, Turner-Bowker, &amp; </w:t>
            </w:r>
            <w:proofErr w:type="spellStart"/>
            <w:r w:rsidRPr="001805A6">
              <w:rPr>
                <w:color w:val="000000"/>
                <w:sz w:val="20"/>
                <w:szCs w:val="20"/>
              </w:rPr>
              <w:t>Gandek</w:t>
            </w:r>
            <w:proofErr w:type="spellEnd"/>
            <w:r w:rsidRPr="001805A6">
              <w:rPr>
                <w:color w:val="000000"/>
                <w:sz w:val="20"/>
                <w:szCs w:val="20"/>
              </w:rPr>
              <w:t>, 2002).</w:t>
            </w:r>
          </w:p>
        </w:tc>
        <w:tc>
          <w:tcPr>
            <w:tcW w:w="1114" w:type="dxa"/>
          </w:tcPr>
          <w:p w:rsidR="00C95AF5" w:rsidRPr="001805A6" w:rsidRDefault="00C95AF5" w:rsidP="00C95AF5">
            <w:pPr>
              <w:jc w:val="center"/>
              <w:rPr>
                <w:color w:val="000000"/>
                <w:sz w:val="20"/>
                <w:szCs w:val="20"/>
              </w:rPr>
            </w:pPr>
            <w:r w:rsidRPr="001805A6">
              <w:rPr>
                <w:color w:val="000000"/>
                <w:sz w:val="20"/>
                <w:szCs w:val="20"/>
              </w:rPr>
              <w:t>.15</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Brown et al., 2003</w:t>
            </w:r>
            <w:r w:rsidRPr="001805A6">
              <w:rPr>
                <w:color w:val="000000"/>
                <w:sz w:val="20"/>
                <w:szCs w:val="20"/>
                <w:vertAlign w:val="superscript"/>
              </w:rPr>
              <w:t>a</w:t>
            </w:r>
          </w:p>
        </w:tc>
        <w:tc>
          <w:tcPr>
            <w:tcW w:w="2070" w:type="dxa"/>
            <w:tcMar>
              <w:left w:w="72" w:type="dxa"/>
              <w:right w:w="29" w:type="dxa"/>
            </w:tcMar>
          </w:tcPr>
          <w:p w:rsidR="00C95AF5" w:rsidRPr="001805A6" w:rsidRDefault="00C95AF5" w:rsidP="00C95AF5">
            <w:pPr>
              <w:rPr>
                <w:color w:val="000000"/>
                <w:sz w:val="20"/>
                <w:szCs w:val="20"/>
              </w:rPr>
            </w:pPr>
            <w:r w:rsidRPr="001805A6">
              <w:rPr>
                <w:color w:val="000000"/>
                <w:sz w:val="20"/>
                <w:szCs w:val="20"/>
              </w:rPr>
              <w:t>Changing Lives of Older Couples Study/</w:t>
            </w:r>
            <w:r w:rsidRPr="001805A6">
              <w:rPr>
                <w:sz w:val="20"/>
                <w:szCs w:val="20"/>
              </w:rPr>
              <w:t xml:space="preserve"> </w:t>
            </w:r>
            <w:r w:rsidRPr="001805A6">
              <w:rPr>
                <w:color w:val="000000"/>
                <w:sz w:val="20"/>
                <w:szCs w:val="20"/>
              </w:rPr>
              <w:t>Detroit,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846</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Instrumental support to others (yes/no),</w:t>
            </w:r>
          </w:p>
          <w:p w:rsidR="00C95AF5" w:rsidRPr="001805A6" w:rsidRDefault="00C95AF5" w:rsidP="00C95AF5">
            <w:pPr>
              <w:rPr>
                <w:color w:val="000000"/>
                <w:sz w:val="20"/>
                <w:szCs w:val="20"/>
              </w:rPr>
            </w:pPr>
            <w:r w:rsidRPr="001805A6">
              <w:rPr>
                <w:color w:val="000000"/>
                <w:sz w:val="20"/>
                <w:szCs w:val="20"/>
              </w:rPr>
              <w:t>Number of hours spent providing instrumental support to others.</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Social contact measured by 3 questions,</w:t>
            </w:r>
          </w:p>
          <w:p w:rsidR="00C95AF5" w:rsidRPr="001805A6" w:rsidRDefault="00CB7F32" w:rsidP="00C95AF5">
            <w:pPr>
              <w:rPr>
                <w:color w:val="000000"/>
                <w:sz w:val="20"/>
                <w:szCs w:val="20"/>
              </w:rPr>
            </w:pPr>
            <w:r w:rsidRPr="001805A6">
              <w:rPr>
                <w:color w:val="000000"/>
                <w:sz w:val="20"/>
                <w:szCs w:val="20"/>
              </w:rPr>
              <w:t>m</w:t>
            </w:r>
            <w:r w:rsidR="00C95AF5" w:rsidRPr="001805A6">
              <w:rPr>
                <w:color w:val="000000"/>
                <w:sz w:val="20"/>
                <w:szCs w:val="20"/>
              </w:rPr>
              <w:t>ortality (yes/no).</w:t>
            </w:r>
          </w:p>
        </w:tc>
        <w:tc>
          <w:tcPr>
            <w:tcW w:w="1114" w:type="dxa"/>
          </w:tcPr>
          <w:p w:rsidR="00C95AF5" w:rsidRPr="001805A6" w:rsidRDefault="00C95AF5" w:rsidP="00C95AF5">
            <w:pPr>
              <w:jc w:val="center"/>
              <w:rPr>
                <w:color w:val="000000"/>
                <w:sz w:val="20"/>
                <w:szCs w:val="20"/>
              </w:rPr>
            </w:pPr>
            <w:r w:rsidRPr="001805A6">
              <w:rPr>
                <w:color w:val="000000"/>
                <w:sz w:val="20"/>
                <w:szCs w:val="20"/>
              </w:rPr>
              <w:t>.16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lastRenderedPageBreak/>
              <w:t xml:space="preserve">Buchanan &amp; </w:t>
            </w:r>
            <w:proofErr w:type="spellStart"/>
            <w:r w:rsidRPr="001805A6">
              <w:rPr>
                <w:color w:val="000000"/>
                <w:sz w:val="20"/>
                <w:szCs w:val="20"/>
              </w:rPr>
              <w:t>Bardi</w:t>
            </w:r>
            <w:proofErr w:type="spellEnd"/>
            <w:r w:rsidRPr="001805A6">
              <w:rPr>
                <w:color w:val="000000"/>
                <w:sz w:val="20"/>
                <w:szCs w:val="20"/>
              </w:rPr>
              <w:t>, 2010</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UK</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26.00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56</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AD7D8C" w:rsidP="00C95AF5">
            <w:pPr>
              <w:rPr>
                <w:color w:val="000000"/>
                <w:sz w:val="20"/>
                <w:szCs w:val="20"/>
              </w:rPr>
            </w:pPr>
            <w:r w:rsidRPr="001805A6">
              <w:rPr>
                <w:color w:val="000000"/>
                <w:sz w:val="20"/>
                <w:szCs w:val="20"/>
              </w:rPr>
              <w:t>Acts of kindness on a daily for 10 days</w:t>
            </w:r>
            <w:r w:rsidR="00945FEC" w:rsidRPr="001805A6">
              <w:rPr>
                <w:color w:val="000000"/>
                <w:sz w:val="20"/>
                <w:szCs w:val="20"/>
              </w:rPr>
              <w:t xml:space="preserve"> vs. </w:t>
            </w:r>
            <w:r w:rsidRPr="001805A6">
              <w:rPr>
                <w:color w:val="000000"/>
                <w:sz w:val="20"/>
                <w:szCs w:val="20"/>
              </w:rPr>
              <w:t>no acts on a daily basis for 10 days</w:t>
            </w:r>
            <w:r w:rsidR="007300A0" w:rsidRPr="001805A6">
              <w:rPr>
                <w:color w:val="000000"/>
                <w:sz w:val="20"/>
                <w:szCs w:val="20"/>
              </w:rPr>
              <w:t>.</w:t>
            </w:r>
          </w:p>
        </w:tc>
        <w:tc>
          <w:tcPr>
            <w:tcW w:w="4050" w:type="dxa"/>
            <w:tcMar>
              <w:left w:w="43" w:type="dxa"/>
              <w:right w:w="14" w:type="dxa"/>
            </w:tcMar>
          </w:tcPr>
          <w:p w:rsidR="00C95AF5" w:rsidRPr="001805A6" w:rsidRDefault="00AD7D8C" w:rsidP="00C95AF5">
            <w:pPr>
              <w:rPr>
                <w:color w:val="000000"/>
                <w:sz w:val="20"/>
                <w:szCs w:val="20"/>
              </w:rPr>
            </w:pPr>
            <w:r w:rsidRPr="001805A6">
              <w:rPr>
                <w:color w:val="000000"/>
                <w:sz w:val="20"/>
                <w:szCs w:val="20"/>
              </w:rPr>
              <w:t>Satisfaction With Life Scale (Diener, Emmons, Larsen, &amp; Griffin, 1985).</w:t>
            </w:r>
          </w:p>
        </w:tc>
        <w:tc>
          <w:tcPr>
            <w:tcW w:w="1114" w:type="dxa"/>
          </w:tcPr>
          <w:p w:rsidR="00C95AF5" w:rsidRPr="001805A6" w:rsidRDefault="00C95AF5" w:rsidP="00C95AF5">
            <w:pPr>
              <w:jc w:val="center"/>
              <w:rPr>
                <w:color w:val="000000"/>
                <w:sz w:val="20"/>
                <w:szCs w:val="20"/>
              </w:rPr>
            </w:pPr>
            <w:r w:rsidRPr="001805A6">
              <w:rPr>
                <w:color w:val="000000"/>
                <w:sz w:val="20"/>
                <w:szCs w:val="20"/>
              </w:rPr>
              <w:t>.34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proofErr w:type="spellStart"/>
            <w:r w:rsidRPr="001805A6">
              <w:rPr>
                <w:color w:val="000000"/>
                <w:sz w:val="20"/>
                <w:szCs w:val="20"/>
              </w:rPr>
              <w:t>Caprara</w:t>
            </w:r>
            <w:proofErr w:type="spellEnd"/>
            <w:r w:rsidRPr="001805A6">
              <w:rPr>
                <w:color w:val="000000"/>
                <w:sz w:val="20"/>
                <w:szCs w:val="20"/>
              </w:rPr>
              <w:t xml:space="preserve"> &amp; </w:t>
            </w:r>
            <w:proofErr w:type="spellStart"/>
            <w:r w:rsidRPr="001805A6">
              <w:rPr>
                <w:color w:val="000000"/>
                <w:sz w:val="20"/>
                <w:szCs w:val="20"/>
              </w:rPr>
              <w:t>Steca</w:t>
            </w:r>
            <w:proofErr w:type="spellEnd"/>
            <w:r w:rsidRPr="001805A6">
              <w:rPr>
                <w:color w:val="000000"/>
                <w:sz w:val="20"/>
                <w:szCs w:val="20"/>
              </w:rPr>
              <w:t>, 2005</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Italy</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512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50.10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49</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proofErr w:type="spellStart"/>
            <w:r w:rsidRPr="001805A6">
              <w:rPr>
                <w:color w:val="000000"/>
                <w:sz w:val="20"/>
                <w:szCs w:val="20"/>
              </w:rPr>
              <w:t>Prosocialness</w:t>
            </w:r>
            <w:proofErr w:type="spellEnd"/>
            <w:r w:rsidRPr="001805A6">
              <w:rPr>
                <w:color w:val="000000"/>
                <w:sz w:val="20"/>
                <w:szCs w:val="20"/>
              </w:rPr>
              <w:t xml:space="preserve"> Scale (</w:t>
            </w:r>
            <w:proofErr w:type="spellStart"/>
            <w:r w:rsidRPr="001805A6">
              <w:rPr>
                <w:color w:val="000000"/>
                <w:sz w:val="20"/>
                <w:szCs w:val="20"/>
              </w:rPr>
              <w:t>Caprara</w:t>
            </w:r>
            <w:proofErr w:type="spellEnd"/>
            <w:r w:rsidRPr="001805A6">
              <w:rPr>
                <w:color w:val="000000"/>
                <w:sz w:val="20"/>
                <w:szCs w:val="20"/>
              </w:rPr>
              <w:t xml:space="preserve">, </w:t>
            </w:r>
            <w:proofErr w:type="spellStart"/>
            <w:r w:rsidRPr="001805A6">
              <w:rPr>
                <w:color w:val="000000"/>
                <w:sz w:val="20"/>
                <w:szCs w:val="20"/>
              </w:rPr>
              <w:t>Steaca</w:t>
            </w:r>
            <w:proofErr w:type="spellEnd"/>
            <w:r w:rsidRPr="001805A6">
              <w:rPr>
                <w:color w:val="000000"/>
                <w:sz w:val="20"/>
                <w:szCs w:val="20"/>
              </w:rPr>
              <w:t xml:space="preserve">, </w:t>
            </w:r>
            <w:proofErr w:type="spellStart"/>
            <w:r w:rsidRPr="001805A6">
              <w:rPr>
                <w:color w:val="000000"/>
                <w:sz w:val="20"/>
                <w:szCs w:val="20"/>
              </w:rPr>
              <w:t>Zellli</w:t>
            </w:r>
            <w:proofErr w:type="spellEnd"/>
            <w:r w:rsidRPr="001805A6">
              <w:rPr>
                <w:color w:val="000000"/>
                <w:sz w:val="20"/>
                <w:szCs w:val="20"/>
              </w:rPr>
              <w:t xml:space="preserve">, &amp; </w:t>
            </w:r>
            <w:proofErr w:type="spellStart"/>
            <w:r w:rsidRPr="001805A6">
              <w:rPr>
                <w:color w:val="000000"/>
                <w:sz w:val="20"/>
                <w:szCs w:val="20"/>
              </w:rPr>
              <w:t>Capanna</w:t>
            </w:r>
            <w:proofErr w:type="spellEnd"/>
            <w:r w:rsidRPr="001805A6">
              <w:rPr>
                <w:color w:val="000000"/>
                <w:sz w:val="20"/>
                <w:szCs w:val="20"/>
              </w:rPr>
              <w:t>, 2005).</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Satisfaction With Life Scale (Diener, Emmons, Larsen, &amp; Griffin, 1985).</w:t>
            </w:r>
          </w:p>
        </w:tc>
        <w:tc>
          <w:tcPr>
            <w:tcW w:w="1114" w:type="dxa"/>
          </w:tcPr>
          <w:p w:rsidR="00C95AF5" w:rsidRPr="001805A6" w:rsidRDefault="00C95AF5" w:rsidP="00C95AF5">
            <w:pPr>
              <w:jc w:val="center"/>
              <w:rPr>
                <w:color w:val="000000"/>
                <w:sz w:val="20"/>
                <w:szCs w:val="20"/>
              </w:rPr>
            </w:pPr>
            <w:r w:rsidRPr="001805A6">
              <w:rPr>
                <w:color w:val="000000"/>
                <w:sz w:val="20"/>
                <w:szCs w:val="20"/>
              </w:rPr>
              <w:t>.25</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Carp, 1968</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298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sz w:val="20"/>
                <w:szCs w:val="20"/>
              </w:rPr>
              <w:t>—</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 vs. non-volunteer.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 xml:space="preserve">Happiness (Burgess, Cavan, &amp; </w:t>
            </w:r>
            <w:proofErr w:type="spellStart"/>
            <w:r w:rsidRPr="001805A6">
              <w:rPr>
                <w:color w:val="000000"/>
                <w:sz w:val="20"/>
                <w:szCs w:val="20"/>
              </w:rPr>
              <w:t>Havighurst</w:t>
            </w:r>
            <w:proofErr w:type="spellEnd"/>
            <w:r w:rsidRPr="001805A6">
              <w:rPr>
                <w:color w:val="000000"/>
                <w:sz w:val="20"/>
                <w:szCs w:val="20"/>
              </w:rPr>
              <w:t xml:space="preserve">, 1948). </w:t>
            </w: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Cooper, 2006</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New York City,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191</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36.20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75</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Hours of volunteering per month,</w:t>
            </w:r>
          </w:p>
          <w:p w:rsidR="00C95AF5" w:rsidRPr="001805A6" w:rsidRDefault="00C95AF5" w:rsidP="00C95AF5">
            <w:pPr>
              <w:rPr>
                <w:color w:val="000000"/>
                <w:sz w:val="20"/>
                <w:szCs w:val="20"/>
              </w:rPr>
            </w:pPr>
            <w:r w:rsidRPr="001805A6">
              <w:rPr>
                <w:color w:val="000000"/>
                <w:sz w:val="20"/>
                <w:szCs w:val="20"/>
              </w:rPr>
              <w:t>Years of volunteering.</w:t>
            </w:r>
          </w:p>
          <w:p w:rsidR="00C95AF5" w:rsidRPr="001805A6" w:rsidRDefault="00C95AF5" w:rsidP="00C95AF5">
            <w:pPr>
              <w:rPr>
                <w:color w:val="000000"/>
                <w:sz w:val="20"/>
                <w:szCs w:val="20"/>
              </w:rPr>
            </w:pPr>
            <w:r w:rsidRPr="001805A6">
              <w:rPr>
                <w:color w:val="000000"/>
                <w:sz w:val="20"/>
                <w:szCs w:val="20"/>
              </w:rPr>
              <w:t xml:space="preserve"> </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Social Readjustment Rating Scale (Scully et al., 2000),</w:t>
            </w:r>
          </w:p>
          <w:p w:rsidR="00C95AF5" w:rsidRPr="001805A6" w:rsidRDefault="00C95AF5" w:rsidP="00C95AF5">
            <w:pPr>
              <w:rPr>
                <w:color w:val="000000"/>
                <w:sz w:val="20"/>
                <w:szCs w:val="20"/>
              </w:rPr>
            </w:pPr>
            <w:r w:rsidRPr="001805A6">
              <w:rPr>
                <w:color w:val="000000"/>
                <w:sz w:val="20"/>
                <w:szCs w:val="20"/>
              </w:rPr>
              <w:t xml:space="preserve">Life Changes Inventory (Ring, 1984,1992, modified for this study), </w:t>
            </w:r>
          </w:p>
          <w:p w:rsidR="00C95AF5" w:rsidRPr="001805A6" w:rsidRDefault="00C95AF5" w:rsidP="00C95AF5">
            <w:pPr>
              <w:rPr>
                <w:color w:val="000000"/>
                <w:sz w:val="20"/>
                <w:szCs w:val="20"/>
              </w:rPr>
            </w:pPr>
            <w:proofErr w:type="spellStart"/>
            <w:r w:rsidRPr="001805A6">
              <w:rPr>
                <w:color w:val="000000"/>
                <w:sz w:val="20"/>
                <w:szCs w:val="20"/>
              </w:rPr>
              <w:t>Center</w:t>
            </w:r>
            <w:proofErr w:type="spellEnd"/>
            <w:r w:rsidRPr="001805A6">
              <w:rPr>
                <w:color w:val="000000"/>
                <w:sz w:val="20"/>
                <w:szCs w:val="20"/>
              </w:rPr>
              <w:t xml:space="preserve"> for Epidemiologic Studies-Depression Scale (</w:t>
            </w:r>
            <w:proofErr w:type="spellStart"/>
            <w:r w:rsidRPr="001805A6">
              <w:rPr>
                <w:color w:val="000000"/>
                <w:sz w:val="20"/>
                <w:szCs w:val="20"/>
              </w:rPr>
              <w:t>Radloff</w:t>
            </w:r>
            <w:proofErr w:type="spellEnd"/>
            <w:r w:rsidRPr="001805A6">
              <w:rPr>
                <w:color w:val="000000"/>
                <w:sz w:val="20"/>
                <w:szCs w:val="20"/>
              </w:rPr>
              <w:t>, 1977).</w:t>
            </w:r>
          </w:p>
        </w:tc>
        <w:tc>
          <w:tcPr>
            <w:tcW w:w="1114" w:type="dxa"/>
          </w:tcPr>
          <w:p w:rsidR="00C95AF5" w:rsidRPr="001805A6" w:rsidRDefault="00C95AF5" w:rsidP="00C95AF5">
            <w:pPr>
              <w:jc w:val="center"/>
              <w:rPr>
                <w:color w:val="000000"/>
                <w:sz w:val="20"/>
                <w:szCs w:val="20"/>
              </w:rPr>
            </w:pPr>
            <w:r w:rsidRPr="001805A6">
              <w:rPr>
                <w:color w:val="000000"/>
                <w:sz w:val="20"/>
                <w:szCs w:val="20"/>
              </w:rPr>
              <w:t>.08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Corral-</w:t>
            </w:r>
            <w:proofErr w:type="spellStart"/>
            <w:r w:rsidRPr="001805A6">
              <w:rPr>
                <w:color w:val="000000"/>
                <w:sz w:val="20"/>
                <w:szCs w:val="20"/>
              </w:rPr>
              <w:t>Verdugo</w:t>
            </w:r>
            <w:proofErr w:type="spellEnd"/>
            <w:r w:rsidRPr="001805A6">
              <w:rPr>
                <w:color w:val="000000"/>
                <w:sz w:val="20"/>
                <w:szCs w:val="20"/>
              </w:rPr>
              <w:t xml:space="preserve"> et al., 2011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 xml:space="preserve">Ciudad </w:t>
            </w:r>
            <w:proofErr w:type="spellStart"/>
            <w:r w:rsidRPr="001805A6">
              <w:rPr>
                <w:color w:val="000000"/>
                <w:sz w:val="20"/>
                <w:szCs w:val="20"/>
              </w:rPr>
              <w:t>Obregón</w:t>
            </w:r>
            <w:proofErr w:type="spellEnd"/>
            <w:r w:rsidRPr="001805A6">
              <w:rPr>
                <w:color w:val="000000"/>
                <w:sz w:val="20"/>
                <w:szCs w:val="20"/>
              </w:rPr>
              <w:t>, Mexico</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606</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21.61</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A scale assessing altruistic actions (Corral-</w:t>
            </w:r>
            <w:proofErr w:type="spellStart"/>
            <w:r w:rsidRPr="001805A6">
              <w:rPr>
                <w:color w:val="000000"/>
                <w:sz w:val="20"/>
                <w:szCs w:val="20"/>
              </w:rPr>
              <w:t>Verdugo</w:t>
            </w:r>
            <w:proofErr w:type="spellEnd"/>
            <w:r w:rsidRPr="001805A6">
              <w:rPr>
                <w:color w:val="000000"/>
                <w:sz w:val="20"/>
                <w:szCs w:val="20"/>
              </w:rPr>
              <w:t xml:space="preserve"> et al., 2010).</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Subjective Happiness Scale (Lyubomirsky &amp; Lepper, 1999).</w:t>
            </w:r>
          </w:p>
        </w:tc>
        <w:tc>
          <w:tcPr>
            <w:tcW w:w="1114" w:type="dxa"/>
          </w:tcPr>
          <w:p w:rsidR="00C95AF5" w:rsidRPr="001805A6" w:rsidRDefault="00C95AF5" w:rsidP="00C95AF5">
            <w:pPr>
              <w:jc w:val="center"/>
              <w:rPr>
                <w:color w:val="000000"/>
                <w:sz w:val="20"/>
                <w:szCs w:val="20"/>
              </w:rPr>
            </w:pPr>
            <w:r w:rsidRPr="001805A6">
              <w:rPr>
                <w:color w:val="000000"/>
                <w:sz w:val="20"/>
                <w:szCs w:val="20"/>
              </w:rPr>
              <w:t>.27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proofErr w:type="spellStart"/>
            <w:r w:rsidRPr="001805A6">
              <w:rPr>
                <w:color w:val="000000"/>
                <w:sz w:val="20"/>
                <w:szCs w:val="20"/>
              </w:rPr>
              <w:t>Corrêa</w:t>
            </w:r>
            <w:proofErr w:type="spellEnd"/>
            <w:r w:rsidRPr="001805A6">
              <w:rPr>
                <w:color w:val="000000"/>
                <w:sz w:val="20"/>
                <w:szCs w:val="20"/>
              </w:rPr>
              <w:t xml:space="preserve"> et al., 2019</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Brazil</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321</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69.63</w:t>
            </w:r>
          </w:p>
        </w:tc>
        <w:tc>
          <w:tcPr>
            <w:tcW w:w="720" w:type="dxa"/>
            <w:tcMar>
              <w:left w:w="14" w:type="dxa"/>
              <w:right w:w="216" w:type="dxa"/>
            </w:tcMar>
          </w:tcPr>
          <w:p w:rsidR="00C95AF5" w:rsidRPr="001805A6" w:rsidRDefault="00C95AF5" w:rsidP="00C95AF5">
            <w:pPr>
              <w:jc w:val="right"/>
              <w:rPr>
                <w:sz w:val="20"/>
                <w:szCs w:val="20"/>
              </w:rPr>
            </w:pPr>
            <w:r w:rsidRPr="001805A6">
              <w:rPr>
                <w:sz w:val="20"/>
                <w:szCs w:val="20"/>
              </w:rPr>
              <w:t>.89</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2A39D5" w:rsidP="00C95AF5">
            <w:pPr>
              <w:rPr>
                <w:color w:val="000000"/>
                <w:sz w:val="20"/>
                <w:szCs w:val="20"/>
              </w:rPr>
            </w:pPr>
            <w:r w:rsidRPr="001805A6">
              <w:rPr>
                <w:color w:val="000000"/>
                <w:sz w:val="20"/>
                <w:szCs w:val="20"/>
              </w:rPr>
              <w:t>Frequency of volunteering in days per month.</w:t>
            </w:r>
          </w:p>
          <w:p w:rsidR="002A39D5" w:rsidRPr="001805A6" w:rsidRDefault="002A39D5" w:rsidP="00C95AF5">
            <w:pPr>
              <w:rPr>
                <w:color w:val="000000"/>
                <w:sz w:val="20"/>
                <w:szCs w:val="20"/>
              </w:rPr>
            </w:pPr>
            <w:r w:rsidRPr="001805A6">
              <w:rPr>
                <w:color w:val="000000"/>
                <w:sz w:val="20"/>
                <w:szCs w:val="20"/>
              </w:rPr>
              <w:t xml:space="preserve">Self-Report Altruism Scale (Rushton, </w:t>
            </w:r>
            <w:proofErr w:type="spellStart"/>
            <w:r w:rsidRPr="001805A6">
              <w:rPr>
                <w:color w:val="000000"/>
                <w:sz w:val="20"/>
                <w:szCs w:val="20"/>
              </w:rPr>
              <w:t>Chrisjohn</w:t>
            </w:r>
            <w:proofErr w:type="spellEnd"/>
            <w:r w:rsidRPr="001805A6">
              <w:rPr>
                <w:color w:val="000000"/>
                <w:sz w:val="20"/>
                <w:szCs w:val="20"/>
              </w:rPr>
              <w:t xml:space="preserve">, &amp; </w:t>
            </w:r>
            <w:proofErr w:type="spellStart"/>
            <w:r w:rsidRPr="001805A6">
              <w:rPr>
                <w:color w:val="000000"/>
                <w:sz w:val="20"/>
                <w:szCs w:val="20"/>
              </w:rPr>
              <w:t>Frekken</w:t>
            </w:r>
            <w:proofErr w:type="spellEnd"/>
            <w:r w:rsidRPr="001805A6">
              <w:rPr>
                <w:color w:val="000000"/>
                <w:sz w:val="20"/>
                <w:szCs w:val="20"/>
              </w:rPr>
              <w:t>, 1981).</w:t>
            </w:r>
          </w:p>
        </w:tc>
        <w:tc>
          <w:tcPr>
            <w:tcW w:w="4050" w:type="dxa"/>
            <w:tcMar>
              <w:left w:w="43" w:type="dxa"/>
              <w:right w:w="14" w:type="dxa"/>
            </w:tcMar>
          </w:tcPr>
          <w:p w:rsidR="00C95AF5" w:rsidRPr="001805A6" w:rsidRDefault="002A39D5" w:rsidP="00C95AF5">
            <w:pPr>
              <w:rPr>
                <w:color w:val="000000"/>
                <w:sz w:val="20"/>
                <w:szCs w:val="20"/>
              </w:rPr>
            </w:pPr>
            <w:r w:rsidRPr="001805A6">
              <w:rPr>
                <w:color w:val="000000"/>
                <w:sz w:val="20"/>
                <w:szCs w:val="20"/>
              </w:rPr>
              <w:t>Depression Anxiety and Stress Scale (Lovibond &amp; Lovibond, 1995).</w:t>
            </w:r>
          </w:p>
          <w:p w:rsidR="002A39D5" w:rsidRPr="001805A6" w:rsidRDefault="002A39D5" w:rsidP="00C95AF5">
            <w:pPr>
              <w:rPr>
                <w:color w:val="000000"/>
                <w:sz w:val="20"/>
                <w:szCs w:val="20"/>
              </w:rPr>
            </w:pPr>
            <w:r w:rsidRPr="001805A6">
              <w:rPr>
                <w:color w:val="000000"/>
                <w:sz w:val="20"/>
                <w:szCs w:val="20"/>
              </w:rPr>
              <w:t>Functional capacity by Lawton-Brody Scale (Lawton &amp; Brody, 1969).</w:t>
            </w:r>
          </w:p>
          <w:p w:rsidR="002A39D5" w:rsidRPr="001805A6" w:rsidRDefault="002A39D5" w:rsidP="00C95AF5">
            <w:pPr>
              <w:rPr>
                <w:color w:val="000000"/>
                <w:sz w:val="20"/>
                <w:szCs w:val="20"/>
              </w:rPr>
            </w:pPr>
            <w:r w:rsidRPr="001805A6">
              <w:rPr>
                <w:color w:val="000000"/>
                <w:sz w:val="20"/>
                <w:szCs w:val="20"/>
              </w:rPr>
              <w:t>Psychological Resilience Scale (</w:t>
            </w:r>
            <w:proofErr w:type="spellStart"/>
            <w:r w:rsidRPr="001805A6">
              <w:rPr>
                <w:color w:val="000000"/>
                <w:sz w:val="20"/>
                <w:szCs w:val="20"/>
              </w:rPr>
              <w:t>Wagnild</w:t>
            </w:r>
            <w:proofErr w:type="spellEnd"/>
            <w:r w:rsidRPr="001805A6">
              <w:rPr>
                <w:color w:val="000000"/>
                <w:sz w:val="20"/>
                <w:szCs w:val="20"/>
              </w:rPr>
              <w:t xml:space="preserve"> &amp; Young, 1993).</w:t>
            </w:r>
          </w:p>
          <w:p w:rsidR="002A39D5" w:rsidRPr="001805A6" w:rsidRDefault="002A39D5" w:rsidP="00C95AF5">
            <w:pPr>
              <w:rPr>
                <w:color w:val="000000"/>
                <w:sz w:val="20"/>
                <w:szCs w:val="20"/>
              </w:rPr>
            </w:pPr>
            <w:r w:rsidRPr="001805A6">
              <w:rPr>
                <w:color w:val="000000"/>
                <w:sz w:val="20"/>
                <w:szCs w:val="20"/>
              </w:rPr>
              <w:t>UCLA Loneliness Scale (Russell et al., 1978).</w:t>
            </w:r>
          </w:p>
        </w:tc>
        <w:tc>
          <w:tcPr>
            <w:tcW w:w="1114" w:type="dxa"/>
          </w:tcPr>
          <w:p w:rsidR="00C95AF5" w:rsidRPr="001805A6" w:rsidRDefault="00C95AF5" w:rsidP="00C95AF5">
            <w:pPr>
              <w:jc w:val="center"/>
              <w:rPr>
                <w:color w:val="000000"/>
                <w:sz w:val="20"/>
                <w:szCs w:val="20"/>
              </w:rPr>
            </w:pPr>
            <w:r w:rsidRPr="001805A6">
              <w:rPr>
                <w:color w:val="000000"/>
                <w:sz w:val="20"/>
                <w:szCs w:val="20"/>
              </w:rPr>
              <w:t>.03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vertAlign w:val="subscript"/>
              </w:rPr>
            </w:pPr>
            <w:r w:rsidRPr="001805A6">
              <w:rPr>
                <w:color w:val="000000"/>
                <w:sz w:val="20"/>
                <w:szCs w:val="20"/>
              </w:rPr>
              <w:t>Crawford, 1976</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Retired Senior Volunteer Program (1975-1976)/</w:t>
            </w:r>
            <w:r w:rsidRPr="001805A6">
              <w:rPr>
                <w:color w:val="000000"/>
                <w:sz w:val="20"/>
                <w:szCs w:val="20"/>
              </w:rPr>
              <w:t>Salt Lake,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381</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sz w:val="20"/>
                <w:szCs w:val="20"/>
              </w:rPr>
              <w:t>—</w:t>
            </w:r>
          </w:p>
        </w:tc>
        <w:tc>
          <w:tcPr>
            <w:tcW w:w="810" w:type="dxa"/>
          </w:tcPr>
          <w:p w:rsidR="00C95AF5" w:rsidRPr="001805A6" w:rsidRDefault="00C95AF5" w:rsidP="00C95AF5">
            <w:pPr>
              <w:rPr>
                <w:color w:val="000000"/>
                <w:sz w:val="20"/>
                <w:szCs w:val="20"/>
              </w:rPr>
            </w:pPr>
            <w:r w:rsidRPr="001805A6">
              <w:rPr>
                <w:color w:val="000000"/>
                <w:sz w:val="20"/>
                <w:szCs w:val="20"/>
              </w:rPr>
              <w:t>VP</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 vs. non-volunteer.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Personal confidence and sociability measured by Bernreuter's Personality Inventory (Bernreuter, 1959).</w:t>
            </w:r>
          </w:p>
        </w:tc>
        <w:tc>
          <w:tcPr>
            <w:tcW w:w="1114" w:type="dxa"/>
          </w:tcPr>
          <w:p w:rsidR="00C95AF5" w:rsidRPr="001805A6" w:rsidRDefault="00C95AF5" w:rsidP="00C95AF5">
            <w:pPr>
              <w:jc w:val="center"/>
              <w:rPr>
                <w:color w:val="000000"/>
                <w:sz w:val="20"/>
                <w:szCs w:val="20"/>
              </w:rPr>
            </w:pPr>
            <w:r w:rsidRPr="001805A6">
              <w:rPr>
                <w:color w:val="000000"/>
                <w:sz w:val="20"/>
                <w:szCs w:val="20"/>
              </w:rPr>
              <w:t>.18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Donnelly et al., 2017</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105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sz w:val="20"/>
                <w:szCs w:val="20"/>
              </w:rPr>
              <w:t>—</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D102FA" w:rsidP="00C95AF5">
            <w:pPr>
              <w:rPr>
                <w:color w:val="000000"/>
                <w:sz w:val="20"/>
                <w:szCs w:val="20"/>
              </w:rPr>
            </w:pPr>
            <w:r w:rsidRPr="001805A6">
              <w:rPr>
                <w:color w:val="000000"/>
                <w:sz w:val="20"/>
                <w:szCs w:val="20"/>
              </w:rPr>
              <w:t>Social recycling vs. control</w:t>
            </w:r>
            <w:r w:rsidR="007300A0" w:rsidRPr="001805A6">
              <w:rPr>
                <w:color w:val="000000"/>
                <w:sz w:val="20"/>
                <w:szCs w:val="20"/>
              </w:rPr>
              <w:t>.</w:t>
            </w:r>
          </w:p>
        </w:tc>
        <w:tc>
          <w:tcPr>
            <w:tcW w:w="4050" w:type="dxa"/>
            <w:tcMar>
              <w:left w:w="43" w:type="dxa"/>
              <w:right w:w="14" w:type="dxa"/>
            </w:tcMar>
          </w:tcPr>
          <w:p w:rsidR="00D102FA" w:rsidRPr="001805A6" w:rsidRDefault="00D102FA" w:rsidP="00C95AF5">
            <w:pPr>
              <w:rPr>
                <w:color w:val="000000"/>
                <w:sz w:val="20"/>
                <w:szCs w:val="20"/>
              </w:rPr>
            </w:pPr>
            <w:r w:rsidRPr="001805A6">
              <w:rPr>
                <w:color w:val="000000"/>
                <w:sz w:val="20"/>
                <w:szCs w:val="20"/>
              </w:rPr>
              <w:t>Positive and Negative Affect Scale (Watson &amp; Clark, 1994).</w:t>
            </w:r>
          </w:p>
        </w:tc>
        <w:tc>
          <w:tcPr>
            <w:tcW w:w="1114" w:type="dxa"/>
          </w:tcPr>
          <w:p w:rsidR="00C95AF5" w:rsidRPr="001805A6" w:rsidRDefault="00C95AF5" w:rsidP="00C95AF5">
            <w:pPr>
              <w:jc w:val="center"/>
              <w:rPr>
                <w:color w:val="000000"/>
                <w:sz w:val="20"/>
                <w:szCs w:val="20"/>
              </w:rPr>
            </w:pPr>
            <w:r w:rsidRPr="001805A6">
              <w:rPr>
                <w:color w:val="000000"/>
                <w:sz w:val="20"/>
                <w:szCs w:val="20"/>
              </w:rPr>
              <w:t>.24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115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22.57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48</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D102FA" w:rsidP="00C95AF5">
            <w:pPr>
              <w:rPr>
                <w:color w:val="000000"/>
                <w:sz w:val="20"/>
                <w:szCs w:val="20"/>
              </w:rPr>
            </w:pPr>
            <w:r w:rsidRPr="001805A6">
              <w:rPr>
                <w:color w:val="000000"/>
                <w:sz w:val="20"/>
                <w:szCs w:val="20"/>
              </w:rPr>
              <w:t>Trash, recycling, and social recycling vs. trash and recycling</w:t>
            </w:r>
            <w:r w:rsidR="007300A0" w:rsidRPr="001805A6">
              <w:rPr>
                <w:color w:val="000000"/>
                <w:sz w:val="20"/>
                <w:szCs w:val="20"/>
              </w:rPr>
              <w:t>.</w:t>
            </w:r>
          </w:p>
        </w:tc>
        <w:tc>
          <w:tcPr>
            <w:tcW w:w="4050" w:type="dxa"/>
            <w:tcMar>
              <w:left w:w="43" w:type="dxa"/>
              <w:right w:w="14" w:type="dxa"/>
            </w:tcMar>
          </w:tcPr>
          <w:p w:rsidR="00C95AF5" w:rsidRPr="001805A6" w:rsidRDefault="00D102FA" w:rsidP="00D102FA">
            <w:pPr>
              <w:rPr>
                <w:color w:val="000000"/>
                <w:sz w:val="20"/>
                <w:szCs w:val="20"/>
              </w:rPr>
            </w:pPr>
            <w:r w:rsidRPr="001805A6">
              <w:rPr>
                <w:color w:val="000000"/>
                <w:sz w:val="20"/>
                <w:szCs w:val="20"/>
              </w:rPr>
              <w:t>Happiness.</w:t>
            </w:r>
          </w:p>
        </w:tc>
        <w:tc>
          <w:tcPr>
            <w:tcW w:w="1114" w:type="dxa"/>
          </w:tcPr>
          <w:p w:rsidR="00C95AF5" w:rsidRPr="001805A6" w:rsidRDefault="00C95AF5" w:rsidP="00C95AF5">
            <w:pPr>
              <w:jc w:val="center"/>
              <w:rPr>
                <w:color w:val="000000"/>
                <w:sz w:val="20"/>
                <w:szCs w:val="20"/>
              </w:rPr>
            </w:pPr>
            <w:r w:rsidRPr="001805A6">
              <w:rPr>
                <w:color w:val="000000"/>
                <w:sz w:val="20"/>
                <w:szCs w:val="20"/>
              </w:rPr>
              <w:t>.37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215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37.77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51</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CB7F32" w:rsidP="00C95AF5">
            <w:pPr>
              <w:rPr>
                <w:color w:val="000000"/>
                <w:sz w:val="20"/>
                <w:szCs w:val="20"/>
              </w:rPr>
            </w:pPr>
            <w:r w:rsidRPr="001805A6">
              <w:rPr>
                <w:color w:val="000000"/>
                <w:sz w:val="20"/>
                <w:szCs w:val="20"/>
              </w:rPr>
              <w:t>S</w:t>
            </w:r>
            <w:r w:rsidR="00D102FA" w:rsidRPr="001805A6">
              <w:rPr>
                <w:color w:val="000000"/>
                <w:sz w:val="20"/>
                <w:szCs w:val="20"/>
              </w:rPr>
              <w:t>ocial recycling vs. trash</w:t>
            </w:r>
            <w:r w:rsidR="007300A0" w:rsidRPr="001805A6">
              <w:rPr>
                <w:color w:val="000000"/>
                <w:sz w:val="20"/>
                <w:szCs w:val="20"/>
              </w:rPr>
              <w:t>.</w:t>
            </w:r>
          </w:p>
        </w:tc>
        <w:tc>
          <w:tcPr>
            <w:tcW w:w="4050" w:type="dxa"/>
            <w:tcMar>
              <w:left w:w="43" w:type="dxa"/>
              <w:right w:w="14" w:type="dxa"/>
            </w:tcMar>
          </w:tcPr>
          <w:p w:rsidR="00C95AF5" w:rsidRPr="001805A6" w:rsidRDefault="00D102FA" w:rsidP="00C95AF5">
            <w:pPr>
              <w:rPr>
                <w:color w:val="000000"/>
                <w:sz w:val="20"/>
                <w:szCs w:val="20"/>
              </w:rPr>
            </w:pPr>
            <w:r w:rsidRPr="001805A6">
              <w:rPr>
                <w:color w:val="000000"/>
                <w:sz w:val="20"/>
                <w:szCs w:val="20"/>
              </w:rPr>
              <w:t>Positive emotion composite.</w:t>
            </w:r>
          </w:p>
        </w:tc>
        <w:tc>
          <w:tcPr>
            <w:tcW w:w="1114" w:type="dxa"/>
          </w:tcPr>
          <w:p w:rsidR="00C95AF5" w:rsidRPr="001805A6" w:rsidRDefault="00C95AF5" w:rsidP="00C95AF5">
            <w:pPr>
              <w:jc w:val="center"/>
              <w:rPr>
                <w:color w:val="000000"/>
                <w:sz w:val="20"/>
                <w:szCs w:val="20"/>
              </w:rPr>
            </w:pPr>
            <w:r w:rsidRPr="001805A6">
              <w:rPr>
                <w:color w:val="000000"/>
                <w:sz w:val="20"/>
                <w:szCs w:val="20"/>
              </w:rPr>
              <w:t>.53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Dorfman, 1987</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91</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69.90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100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Performance of volunteer work (yes/no).</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Index-Z (Wood et al., 1969).</w:t>
            </w:r>
          </w:p>
        </w:tc>
        <w:tc>
          <w:tcPr>
            <w:tcW w:w="1114" w:type="dxa"/>
          </w:tcPr>
          <w:p w:rsidR="00C95AF5" w:rsidRPr="001805A6" w:rsidRDefault="00C95AF5" w:rsidP="00C95AF5">
            <w:pPr>
              <w:jc w:val="center"/>
              <w:rPr>
                <w:color w:val="000000"/>
                <w:sz w:val="20"/>
                <w:szCs w:val="20"/>
              </w:rPr>
            </w:pPr>
            <w:r w:rsidRPr="001805A6">
              <w:rPr>
                <w:color w:val="000000"/>
                <w:sz w:val="20"/>
                <w:szCs w:val="20"/>
              </w:rPr>
              <w:t>.26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77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72.50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100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Performance of volunteer work (yes/no).</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Index-Z (Wood et al., 1969).</w:t>
            </w:r>
          </w:p>
        </w:tc>
        <w:tc>
          <w:tcPr>
            <w:tcW w:w="1114" w:type="dxa"/>
          </w:tcPr>
          <w:p w:rsidR="00C95AF5" w:rsidRPr="001805A6" w:rsidRDefault="00C95AF5" w:rsidP="00C95AF5">
            <w:pPr>
              <w:jc w:val="center"/>
              <w:rPr>
                <w:color w:val="000000"/>
                <w:sz w:val="20"/>
                <w:szCs w:val="20"/>
              </w:rPr>
            </w:pPr>
            <w:r w:rsidRPr="001805A6">
              <w:rPr>
                <w:color w:val="000000"/>
                <w:sz w:val="20"/>
                <w:szCs w:val="20"/>
              </w:rPr>
              <w:t>.31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vertAlign w:val="subscript"/>
              </w:rPr>
            </w:pPr>
            <w:r w:rsidRPr="001805A6">
              <w:rPr>
                <w:color w:val="000000"/>
                <w:sz w:val="20"/>
                <w:szCs w:val="20"/>
              </w:rPr>
              <w:lastRenderedPageBreak/>
              <w:t>Dulin &amp; Hill, 2003</w:t>
            </w:r>
            <w:r w:rsidRPr="001805A6">
              <w:rPr>
                <w:color w:val="000000"/>
                <w:sz w:val="20"/>
                <w:szCs w:val="20"/>
                <w:vertAlign w:val="superscript"/>
              </w:rPr>
              <w:t>b</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Foster Grandparent and Senior Compassion programs (1999 Spring)/</w:t>
            </w:r>
            <w:r w:rsidRPr="001805A6">
              <w:rPr>
                <w:color w:val="000000"/>
                <w:sz w:val="20"/>
                <w:szCs w:val="20"/>
              </w:rPr>
              <w:t>Salt Lake,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115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72.30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73</w:t>
            </w:r>
          </w:p>
        </w:tc>
        <w:tc>
          <w:tcPr>
            <w:tcW w:w="810" w:type="dxa"/>
          </w:tcPr>
          <w:p w:rsidR="00C95AF5" w:rsidRPr="001805A6" w:rsidRDefault="00C95AF5" w:rsidP="00C95AF5">
            <w:pPr>
              <w:rPr>
                <w:color w:val="000000"/>
                <w:sz w:val="20"/>
                <w:szCs w:val="20"/>
              </w:rPr>
            </w:pPr>
            <w:r w:rsidRPr="001805A6">
              <w:rPr>
                <w:color w:val="000000"/>
                <w:sz w:val="20"/>
                <w:szCs w:val="20"/>
              </w:rPr>
              <w:t>VP</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Self-Report Altruism Scale (Rushron, Chrisjohn, &amp; Fekken, 1981).</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Positive and Negative Affect Scale (Watson, Clark, &amp; Tellegen, 1988).</w:t>
            </w:r>
          </w:p>
        </w:tc>
        <w:tc>
          <w:tcPr>
            <w:tcW w:w="1114" w:type="dxa"/>
          </w:tcPr>
          <w:p w:rsidR="00C95AF5" w:rsidRPr="001805A6" w:rsidRDefault="00C95AF5" w:rsidP="00C95AF5">
            <w:pPr>
              <w:jc w:val="center"/>
              <w:rPr>
                <w:color w:val="000000"/>
                <w:sz w:val="20"/>
                <w:szCs w:val="20"/>
              </w:rPr>
            </w:pPr>
            <w:r w:rsidRPr="001805A6">
              <w:rPr>
                <w:color w:val="000000"/>
                <w:sz w:val="20"/>
                <w:szCs w:val="20"/>
              </w:rPr>
              <w:t>.19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Dulin et al., 2012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 xml:space="preserve">New Zealand Health, Work, and Retirement Longitudinal Study (2008) / </w:t>
            </w:r>
            <w:r w:rsidRPr="001805A6">
              <w:rPr>
                <w:color w:val="000000"/>
                <w:sz w:val="20"/>
                <w:szCs w:val="20"/>
              </w:rPr>
              <w:t>New Zealand</w:t>
            </w:r>
          </w:p>
        </w:tc>
        <w:tc>
          <w:tcPr>
            <w:tcW w:w="630" w:type="dxa"/>
            <w:tcMar>
              <w:left w:w="14" w:type="dxa"/>
              <w:right w:w="58" w:type="dxa"/>
            </w:tcMar>
          </w:tcPr>
          <w:p w:rsidR="00C95AF5" w:rsidRPr="001805A6" w:rsidRDefault="00B56C25" w:rsidP="00C95AF5">
            <w:pPr>
              <w:jc w:val="right"/>
              <w:rPr>
                <w:color w:val="000000"/>
                <w:sz w:val="20"/>
                <w:szCs w:val="20"/>
              </w:rPr>
            </w:pPr>
            <w:r w:rsidRPr="001805A6">
              <w:rPr>
                <w:color w:val="000000"/>
                <w:sz w:val="20"/>
                <w:szCs w:val="20"/>
              </w:rPr>
              <w:t>2</w:t>
            </w:r>
            <w:r w:rsidR="00C95AF5" w:rsidRPr="001805A6">
              <w:rPr>
                <w:color w:val="000000"/>
                <w:sz w:val="20"/>
                <w:szCs w:val="20"/>
              </w:rPr>
              <w:t>110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63.00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Volunteering hours per week.</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Shortened Subjective Happiness Scale (Lyubomirsky &amp; Lepper, 1999).</w:t>
            </w:r>
          </w:p>
        </w:tc>
        <w:tc>
          <w:tcPr>
            <w:tcW w:w="1114" w:type="dxa"/>
          </w:tcPr>
          <w:p w:rsidR="00C95AF5" w:rsidRPr="001805A6" w:rsidRDefault="00C95AF5" w:rsidP="00C95AF5">
            <w:pPr>
              <w:jc w:val="center"/>
              <w:rPr>
                <w:color w:val="000000"/>
                <w:sz w:val="20"/>
                <w:szCs w:val="20"/>
              </w:rPr>
            </w:pPr>
            <w:r w:rsidRPr="001805A6">
              <w:rPr>
                <w:color w:val="000000"/>
                <w:sz w:val="20"/>
                <w:szCs w:val="20"/>
              </w:rPr>
              <w:t>.08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Dulin et al.,  2001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Foster Grandparent and Senior Compassion programs (1997 Spring)/</w:t>
            </w:r>
            <w:r w:rsidRPr="001805A6">
              <w:rPr>
                <w:color w:val="000000"/>
                <w:sz w:val="20"/>
                <w:szCs w:val="20"/>
              </w:rPr>
              <w:t>Salt Lake,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137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72.70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72</w:t>
            </w:r>
          </w:p>
        </w:tc>
        <w:tc>
          <w:tcPr>
            <w:tcW w:w="810" w:type="dxa"/>
          </w:tcPr>
          <w:p w:rsidR="00C95AF5" w:rsidRPr="001805A6" w:rsidRDefault="00C95AF5" w:rsidP="00C95AF5">
            <w:pPr>
              <w:rPr>
                <w:color w:val="000000"/>
                <w:sz w:val="20"/>
                <w:szCs w:val="20"/>
              </w:rPr>
            </w:pPr>
            <w:r w:rsidRPr="001805A6">
              <w:rPr>
                <w:color w:val="000000"/>
                <w:sz w:val="20"/>
                <w:szCs w:val="20"/>
              </w:rPr>
              <w:t>VP</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Self-Report Altruism Scale (Rushron, Chrisjohn, &amp; Fekken, 1981).</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in the Elderly Scale (Salamon &amp; Conte, 1984).</w:t>
            </w:r>
          </w:p>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.18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vertAlign w:val="subscript"/>
              </w:rPr>
            </w:pPr>
            <w:r w:rsidRPr="001805A6">
              <w:rPr>
                <w:color w:val="000000"/>
                <w:sz w:val="20"/>
                <w:szCs w:val="20"/>
              </w:rPr>
              <w:t>Dulin, 2000</w:t>
            </w:r>
            <w:r w:rsidRPr="001805A6">
              <w:rPr>
                <w:color w:val="000000"/>
                <w:sz w:val="20"/>
                <w:szCs w:val="20"/>
                <w:vertAlign w:val="superscript"/>
              </w:rPr>
              <w:t>b</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Foster Grandparent and Senior Compassion programs (1999 Spring)/</w:t>
            </w:r>
            <w:r w:rsidRPr="001805A6">
              <w:rPr>
                <w:color w:val="000000"/>
                <w:sz w:val="20"/>
                <w:szCs w:val="20"/>
              </w:rPr>
              <w:t>Salt Lake,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115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72.30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73</w:t>
            </w:r>
          </w:p>
        </w:tc>
        <w:tc>
          <w:tcPr>
            <w:tcW w:w="810" w:type="dxa"/>
          </w:tcPr>
          <w:p w:rsidR="00C95AF5" w:rsidRPr="001805A6" w:rsidRDefault="00C95AF5" w:rsidP="00C95AF5">
            <w:pPr>
              <w:rPr>
                <w:color w:val="000000"/>
                <w:sz w:val="20"/>
                <w:szCs w:val="20"/>
              </w:rPr>
            </w:pPr>
            <w:r w:rsidRPr="001805A6">
              <w:rPr>
                <w:color w:val="000000"/>
                <w:sz w:val="20"/>
                <w:szCs w:val="20"/>
              </w:rPr>
              <w:t>VP</w:t>
            </w:r>
          </w:p>
        </w:tc>
        <w:tc>
          <w:tcPr>
            <w:tcW w:w="2880" w:type="dxa"/>
            <w:tcMar>
              <w:left w:w="43" w:type="dxa"/>
              <w:right w:w="43" w:type="dxa"/>
            </w:tcMar>
          </w:tcPr>
          <w:p w:rsidR="00CB7F32" w:rsidRPr="001805A6" w:rsidRDefault="00C95AF5" w:rsidP="00C95AF5">
            <w:pPr>
              <w:rPr>
                <w:color w:val="000000"/>
                <w:sz w:val="20"/>
                <w:szCs w:val="20"/>
              </w:rPr>
            </w:pPr>
            <w:r w:rsidRPr="001805A6">
              <w:rPr>
                <w:color w:val="000000"/>
                <w:sz w:val="20"/>
                <w:szCs w:val="20"/>
              </w:rPr>
              <w:t>Self-Report Altruism Scale (Rushron, Chrisjohn, &amp; Fekken, 1981),</w:t>
            </w:r>
          </w:p>
          <w:p w:rsidR="00C95AF5" w:rsidRPr="001805A6" w:rsidRDefault="007300A0" w:rsidP="00C95AF5">
            <w:pPr>
              <w:rPr>
                <w:color w:val="000000"/>
                <w:sz w:val="20"/>
                <w:szCs w:val="20"/>
              </w:rPr>
            </w:pPr>
            <w:r w:rsidRPr="001805A6">
              <w:rPr>
                <w:color w:val="000000"/>
                <w:sz w:val="20"/>
                <w:szCs w:val="20"/>
              </w:rPr>
              <w:t>n</w:t>
            </w:r>
            <w:r w:rsidR="00C95AF5" w:rsidRPr="001805A6">
              <w:rPr>
                <w:color w:val="000000"/>
                <w:sz w:val="20"/>
                <w:szCs w:val="20"/>
              </w:rPr>
              <w:t>umbers of hours serving in the programs.</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 xml:space="preserve">Daily Hassles Scale (Kanner, Coyne, Schaefer, &amp; Lazarus, 1981), </w:t>
            </w:r>
          </w:p>
          <w:p w:rsidR="00C95AF5" w:rsidRPr="001805A6" w:rsidRDefault="00C95AF5" w:rsidP="00C95AF5">
            <w:pPr>
              <w:rPr>
                <w:color w:val="000000"/>
                <w:sz w:val="20"/>
                <w:szCs w:val="20"/>
              </w:rPr>
            </w:pPr>
            <w:r w:rsidRPr="001805A6">
              <w:rPr>
                <w:color w:val="000000"/>
                <w:sz w:val="20"/>
                <w:szCs w:val="20"/>
              </w:rPr>
              <w:t>Positive and Negative Affect Scale (Watson, Clark, &amp; Tellegen, 1988).</w:t>
            </w: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Dunn et al., 2008</w:t>
            </w:r>
          </w:p>
        </w:tc>
        <w:tc>
          <w:tcPr>
            <w:tcW w:w="2070" w:type="dxa"/>
            <w:tcMar>
              <w:left w:w="72" w:type="dxa"/>
              <w:right w:w="29" w:type="dxa"/>
            </w:tcMar>
          </w:tcPr>
          <w:p w:rsidR="00C95AF5" w:rsidRPr="001805A6" w:rsidRDefault="00C95AF5" w:rsidP="00C95AF5">
            <w:pPr>
              <w:rPr>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632</w:t>
            </w:r>
          </w:p>
        </w:tc>
        <w:tc>
          <w:tcPr>
            <w:tcW w:w="630" w:type="dxa"/>
            <w:tcMar>
              <w:left w:w="72" w:type="dxa"/>
              <w:right w:w="72" w:type="dxa"/>
            </w:tcMar>
          </w:tcPr>
          <w:p w:rsidR="00C95AF5" w:rsidRPr="001805A6" w:rsidRDefault="003B7F31"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55</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 xml:space="preserve">Money spent in a typical month on gifts for others and donations to charity. </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Feeling happy in general.</w:t>
            </w:r>
          </w:p>
        </w:tc>
        <w:tc>
          <w:tcPr>
            <w:tcW w:w="1114" w:type="dxa"/>
          </w:tcPr>
          <w:p w:rsidR="00C95AF5" w:rsidRPr="001805A6" w:rsidRDefault="00C95AF5" w:rsidP="00C95AF5">
            <w:pPr>
              <w:jc w:val="center"/>
              <w:rPr>
                <w:color w:val="000000"/>
                <w:sz w:val="20"/>
                <w:szCs w:val="20"/>
              </w:rPr>
            </w:pPr>
            <w:r w:rsidRPr="001805A6">
              <w:rPr>
                <w:color w:val="000000"/>
                <w:sz w:val="20"/>
                <w:szCs w:val="20"/>
              </w:rPr>
              <w:t>.11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16</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19</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D102FA" w:rsidP="00C95AF5">
            <w:pPr>
              <w:rPr>
                <w:color w:val="000000"/>
                <w:sz w:val="20"/>
                <w:szCs w:val="20"/>
              </w:rPr>
            </w:pPr>
            <w:r w:rsidRPr="001805A6">
              <w:rPr>
                <w:color w:val="000000"/>
                <w:sz w:val="20"/>
                <w:szCs w:val="20"/>
              </w:rPr>
              <w:t>Buying something for someone else, donating to charity</w:t>
            </w:r>
            <w:r w:rsidR="007300A0" w:rsidRPr="001805A6">
              <w:rPr>
                <w:color w:val="000000"/>
                <w:sz w:val="20"/>
                <w:szCs w:val="20"/>
              </w:rPr>
              <w:t>.</w:t>
            </w:r>
          </w:p>
        </w:tc>
        <w:tc>
          <w:tcPr>
            <w:tcW w:w="4050" w:type="dxa"/>
            <w:tcMar>
              <w:left w:w="43" w:type="dxa"/>
              <w:right w:w="14" w:type="dxa"/>
            </w:tcMar>
          </w:tcPr>
          <w:p w:rsidR="00C95AF5" w:rsidRPr="001805A6" w:rsidRDefault="00D102FA" w:rsidP="00C95AF5">
            <w:pPr>
              <w:rPr>
                <w:color w:val="000000"/>
                <w:sz w:val="20"/>
                <w:szCs w:val="20"/>
              </w:rPr>
            </w:pPr>
            <w:r w:rsidRPr="001805A6">
              <w:rPr>
                <w:color w:val="000000"/>
                <w:sz w:val="20"/>
                <w:szCs w:val="20"/>
              </w:rPr>
              <w:t>Oxford Happiness Inventory (Argyle, Martin, &amp; Lu, 1995)</w:t>
            </w:r>
            <w:r w:rsidR="00CB7F32" w:rsidRPr="001805A6">
              <w:rPr>
                <w:color w:val="000000"/>
                <w:sz w:val="20"/>
                <w:szCs w:val="20"/>
              </w:rPr>
              <w:t>.</w:t>
            </w:r>
          </w:p>
        </w:tc>
        <w:tc>
          <w:tcPr>
            <w:tcW w:w="1114" w:type="dxa"/>
          </w:tcPr>
          <w:p w:rsidR="00C95AF5" w:rsidRPr="001805A6" w:rsidRDefault="00C95AF5" w:rsidP="00C95AF5">
            <w:pPr>
              <w:jc w:val="center"/>
              <w:rPr>
                <w:color w:val="000000"/>
                <w:sz w:val="20"/>
                <w:szCs w:val="20"/>
              </w:rPr>
            </w:pPr>
            <w:r w:rsidRPr="001805A6">
              <w:rPr>
                <w:color w:val="000000"/>
                <w:sz w:val="20"/>
                <w:szCs w:val="20"/>
              </w:rPr>
              <w:t>.70</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3</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Canada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46</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74</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945FEC" w:rsidP="00945FEC">
            <w:pPr>
              <w:rPr>
                <w:color w:val="000000"/>
                <w:sz w:val="20"/>
                <w:szCs w:val="20"/>
              </w:rPr>
            </w:pPr>
            <w:r w:rsidRPr="001805A6">
              <w:rPr>
                <w:color w:val="000000"/>
                <w:sz w:val="20"/>
                <w:szCs w:val="20"/>
              </w:rPr>
              <w:t xml:space="preserve">Prosocial spending vs. personal </w:t>
            </w:r>
            <w:r w:rsidR="00D102FA" w:rsidRPr="001805A6">
              <w:rPr>
                <w:color w:val="000000"/>
                <w:sz w:val="20"/>
                <w:szCs w:val="20"/>
              </w:rPr>
              <w:t xml:space="preserve">spending </w:t>
            </w:r>
          </w:p>
        </w:tc>
        <w:tc>
          <w:tcPr>
            <w:tcW w:w="4050" w:type="dxa"/>
            <w:tcMar>
              <w:left w:w="43" w:type="dxa"/>
              <w:right w:w="14" w:type="dxa"/>
            </w:tcMar>
          </w:tcPr>
          <w:p w:rsidR="00C95AF5" w:rsidRPr="001805A6" w:rsidRDefault="00D102FA" w:rsidP="00C95AF5">
            <w:pPr>
              <w:rPr>
                <w:color w:val="000000"/>
                <w:sz w:val="20"/>
                <w:szCs w:val="20"/>
              </w:rPr>
            </w:pPr>
            <w:r w:rsidRPr="001805A6">
              <w:rPr>
                <w:color w:val="000000"/>
                <w:sz w:val="20"/>
                <w:szCs w:val="20"/>
              </w:rPr>
              <w:t>Positive and Negative Affect Schedule (Watson, Clark, &amp; Tellegen, 1988) and one happiness item</w:t>
            </w:r>
            <w:r w:rsidR="00CB7F32" w:rsidRPr="001805A6">
              <w:rPr>
                <w:color w:val="000000"/>
                <w:sz w:val="20"/>
                <w:szCs w:val="20"/>
              </w:rPr>
              <w:t>.</w:t>
            </w:r>
          </w:p>
        </w:tc>
        <w:tc>
          <w:tcPr>
            <w:tcW w:w="1114" w:type="dxa"/>
          </w:tcPr>
          <w:p w:rsidR="00C95AF5" w:rsidRPr="001805A6" w:rsidRDefault="00C95AF5" w:rsidP="00C95AF5">
            <w:pPr>
              <w:jc w:val="center"/>
              <w:rPr>
                <w:color w:val="000000"/>
                <w:sz w:val="20"/>
                <w:szCs w:val="20"/>
              </w:rPr>
            </w:pPr>
            <w:r w:rsidRPr="001805A6">
              <w:rPr>
                <w:color w:val="000000"/>
                <w:sz w:val="20"/>
                <w:szCs w:val="20"/>
              </w:rPr>
              <w:t>.28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Dunn et al., 2010</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Canada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50</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23.20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72</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1C1120" w:rsidP="00C95AF5">
            <w:pPr>
              <w:rPr>
                <w:color w:val="000000"/>
                <w:sz w:val="20"/>
                <w:szCs w:val="20"/>
              </w:rPr>
            </w:pPr>
            <w:r w:rsidRPr="001805A6">
              <w:rPr>
                <w:color w:val="000000"/>
                <w:sz w:val="20"/>
                <w:szCs w:val="20"/>
              </w:rPr>
              <w:t>Amount of money gave away (i.e., dictator game)</w:t>
            </w:r>
            <w:r w:rsidR="007300A0" w:rsidRPr="001805A6">
              <w:rPr>
                <w:color w:val="000000"/>
                <w:sz w:val="20"/>
                <w:szCs w:val="20"/>
              </w:rPr>
              <w:t>.</w:t>
            </w:r>
          </w:p>
        </w:tc>
        <w:tc>
          <w:tcPr>
            <w:tcW w:w="4050" w:type="dxa"/>
            <w:tcMar>
              <w:left w:w="43" w:type="dxa"/>
              <w:right w:w="14" w:type="dxa"/>
            </w:tcMar>
          </w:tcPr>
          <w:p w:rsidR="00C95AF5" w:rsidRPr="001805A6" w:rsidRDefault="001C1120" w:rsidP="00C95AF5">
            <w:pPr>
              <w:rPr>
                <w:color w:val="000000"/>
                <w:sz w:val="20"/>
                <w:szCs w:val="20"/>
              </w:rPr>
            </w:pPr>
            <w:r w:rsidRPr="001805A6">
              <w:rPr>
                <w:color w:val="000000"/>
                <w:sz w:val="20"/>
                <w:szCs w:val="20"/>
              </w:rPr>
              <w:t>Positive and Negative Affect Schedule (Watson, Clark, &amp; Tellegen, 1988),</w:t>
            </w:r>
          </w:p>
          <w:p w:rsidR="001C1120" w:rsidRPr="001805A6" w:rsidRDefault="001C1120" w:rsidP="00C95AF5">
            <w:pPr>
              <w:rPr>
                <w:color w:val="000000"/>
                <w:sz w:val="20"/>
                <w:szCs w:val="20"/>
              </w:rPr>
            </w:pPr>
            <w:r w:rsidRPr="001805A6">
              <w:rPr>
                <w:color w:val="000000"/>
                <w:sz w:val="20"/>
                <w:szCs w:val="20"/>
              </w:rPr>
              <w:t>Happiness (Abdel-Khalek, 2006)</w:t>
            </w:r>
            <w:r w:rsidR="00CB7F32" w:rsidRPr="001805A6">
              <w:rPr>
                <w:color w:val="000000"/>
                <w:sz w:val="20"/>
                <w:szCs w:val="20"/>
              </w:rPr>
              <w:t>.</w:t>
            </w:r>
          </w:p>
        </w:tc>
        <w:tc>
          <w:tcPr>
            <w:tcW w:w="1114" w:type="dxa"/>
          </w:tcPr>
          <w:p w:rsidR="00C95AF5" w:rsidRPr="001805A6" w:rsidRDefault="00C95AF5" w:rsidP="00C95AF5">
            <w:pPr>
              <w:jc w:val="center"/>
              <w:rPr>
                <w:color w:val="000000"/>
                <w:sz w:val="20"/>
                <w:szCs w:val="20"/>
              </w:rPr>
            </w:pPr>
            <w:r w:rsidRPr="001805A6">
              <w:rPr>
                <w:color w:val="000000"/>
                <w:sz w:val="20"/>
                <w:szCs w:val="20"/>
              </w:rPr>
              <w:t>.28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Edwards &amp; Klemmack, 1973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Virginia,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507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Formal participation in voluntary association indicated by the Chapin scale (1995).</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Life Satisfaction Index A (modified by Adams, 1969).</w:t>
            </w:r>
          </w:p>
        </w:tc>
        <w:tc>
          <w:tcPr>
            <w:tcW w:w="1114" w:type="dxa"/>
          </w:tcPr>
          <w:p w:rsidR="00C95AF5" w:rsidRPr="001805A6" w:rsidRDefault="00C95AF5" w:rsidP="00C95AF5">
            <w:pPr>
              <w:jc w:val="center"/>
              <w:rPr>
                <w:color w:val="000000"/>
                <w:sz w:val="20"/>
                <w:szCs w:val="20"/>
              </w:rPr>
            </w:pPr>
            <w:r w:rsidRPr="001805A6">
              <w:rPr>
                <w:color w:val="000000"/>
                <w:sz w:val="20"/>
                <w:szCs w:val="20"/>
              </w:rPr>
              <w:t>.24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Feilner, 2017</w:t>
            </w:r>
          </w:p>
        </w:tc>
        <w:tc>
          <w:tcPr>
            <w:tcW w:w="2070" w:type="dxa"/>
            <w:tcMar>
              <w:left w:w="72" w:type="dxa"/>
              <w:right w:w="29" w:type="dxa"/>
            </w:tcMar>
          </w:tcPr>
          <w:p w:rsidR="00C95AF5" w:rsidRPr="001805A6" w:rsidRDefault="00C95AF5" w:rsidP="00C95AF5">
            <w:pPr>
              <w:rPr>
                <w:color w:val="000000"/>
                <w:sz w:val="20"/>
                <w:szCs w:val="20"/>
              </w:rPr>
            </w:pPr>
            <w:r w:rsidRPr="001805A6">
              <w:rPr>
                <w:color w:val="000000"/>
                <w:sz w:val="20"/>
                <w:szCs w:val="20"/>
              </w:rPr>
              <w:t>National Longitudinal Survey of Youth 1997</w:t>
            </w: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1829</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sz w:val="20"/>
                <w:szCs w:val="20"/>
              </w:rPr>
              <w:t>—</w:t>
            </w:r>
          </w:p>
        </w:tc>
        <w:tc>
          <w:tcPr>
            <w:tcW w:w="810" w:type="dxa"/>
          </w:tcPr>
          <w:p w:rsidR="00C95AF5" w:rsidRPr="001805A6" w:rsidRDefault="00C95AF5" w:rsidP="00C95AF5">
            <w:pPr>
              <w:rPr>
                <w:color w:val="000000"/>
                <w:sz w:val="20"/>
                <w:szCs w:val="20"/>
              </w:rPr>
            </w:pPr>
            <w:r w:rsidRPr="001805A6">
              <w:rPr>
                <w:color w:val="000000"/>
                <w:sz w:val="20"/>
                <w:szCs w:val="20"/>
              </w:rPr>
              <w:t>LONG</w:t>
            </w:r>
          </w:p>
        </w:tc>
        <w:tc>
          <w:tcPr>
            <w:tcW w:w="2880" w:type="dxa"/>
            <w:tcMar>
              <w:left w:w="43" w:type="dxa"/>
              <w:right w:w="43" w:type="dxa"/>
            </w:tcMar>
          </w:tcPr>
          <w:p w:rsidR="00C95AF5" w:rsidRPr="001805A6" w:rsidRDefault="00B36A81" w:rsidP="00C95AF5">
            <w:pPr>
              <w:rPr>
                <w:color w:val="000000"/>
                <w:sz w:val="20"/>
                <w:szCs w:val="20"/>
              </w:rPr>
            </w:pPr>
            <w:r w:rsidRPr="001805A6">
              <w:rPr>
                <w:color w:val="000000"/>
                <w:sz w:val="20"/>
                <w:szCs w:val="20"/>
              </w:rPr>
              <w:t>Frequency of unpaid volunteer work in the last 12 months</w:t>
            </w:r>
            <w:r w:rsidR="007300A0" w:rsidRPr="001805A6">
              <w:rPr>
                <w:color w:val="000000"/>
                <w:sz w:val="20"/>
                <w:szCs w:val="20"/>
              </w:rPr>
              <w:t>.</w:t>
            </w:r>
          </w:p>
        </w:tc>
        <w:tc>
          <w:tcPr>
            <w:tcW w:w="4050" w:type="dxa"/>
            <w:tcMar>
              <w:left w:w="43" w:type="dxa"/>
              <w:right w:w="14" w:type="dxa"/>
            </w:tcMar>
          </w:tcPr>
          <w:p w:rsidR="00C95AF5" w:rsidRPr="001805A6" w:rsidRDefault="00B36A81" w:rsidP="00C95AF5">
            <w:pPr>
              <w:rPr>
                <w:color w:val="000000"/>
                <w:sz w:val="20"/>
                <w:szCs w:val="20"/>
              </w:rPr>
            </w:pPr>
            <w:r w:rsidRPr="001805A6">
              <w:rPr>
                <w:color w:val="000000"/>
                <w:sz w:val="20"/>
                <w:szCs w:val="20"/>
              </w:rPr>
              <w:t xml:space="preserve">Life satisfaction. </w:t>
            </w:r>
          </w:p>
        </w:tc>
        <w:tc>
          <w:tcPr>
            <w:tcW w:w="1114" w:type="dxa"/>
          </w:tcPr>
          <w:p w:rsidR="00C95AF5" w:rsidRPr="001805A6" w:rsidRDefault="00C95AF5" w:rsidP="00C95AF5">
            <w:pPr>
              <w:jc w:val="center"/>
              <w:rPr>
                <w:color w:val="000000"/>
                <w:sz w:val="20"/>
                <w:szCs w:val="20"/>
              </w:rPr>
            </w:pPr>
            <w:r w:rsidRPr="001805A6">
              <w:rPr>
                <w:color w:val="000000"/>
                <w:sz w:val="20"/>
                <w:szCs w:val="20"/>
              </w:rPr>
              <w:t>.04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Feingold, 1983</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87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Interest in helping people measured by Self-Report Interest Inventory (Feingold, 1983).</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Whether you are basically a happy person.</w:t>
            </w:r>
          </w:p>
        </w:tc>
        <w:tc>
          <w:tcPr>
            <w:tcW w:w="1114" w:type="dxa"/>
          </w:tcPr>
          <w:p w:rsidR="00C95AF5" w:rsidRPr="001805A6" w:rsidRDefault="00C95AF5" w:rsidP="00C95AF5">
            <w:pPr>
              <w:jc w:val="center"/>
              <w:rPr>
                <w:color w:val="000000"/>
                <w:sz w:val="20"/>
                <w:szCs w:val="20"/>
              </w:rPr>
            </w:pPr>
            <w:r w:rsidRPr="001805A6">
              <w:rPr>
                <w:color w:val="000000"/>
                <w:sz w:val="20"/>
                <w:szCs w:val="20"/>
              </w:rPr>
              <w:t>.27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lastRenderedPageBreak/>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88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100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Interest in helping people measured by Self-Report Interest Inventory (Feingold, 1983).</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Whether you are basically a happy person.</w:t>
            </w: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Fritz, 2019</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144</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34.80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73</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2F3BCE" w:rsidP="00C95AF5">
            <w:pPr>
              <w:rPr>
                <w:color w:val="000000"/>
                <w:sz w:val="20"/>
                <w:szCs w:val="20"/>
              </w:rPr>
            </w:pPr>
            <w:r w:rsidRPr="001805A6">
              <w:rPr>
                <w:color w:val="000000"/>
                <w:sz w:val="20"/>
                <w:szCs w:val="20"/>
              </w:rPr>
              <w:t>Kind-to-others vs. kind-to-self</w:t>
            </w:r>
            <w:r w:rsidR="007300A0" w:rsidRPr="001805A6">
              <w:rPr>
                <w:color w:val="000000"/>
                <w:sz w:val="20"/>
                <w:szCs w:val="20"/>
              </w:rPr>
              <w:t>.</w:t>
            </w:r>
          </w:p>
        </w:tc>
        <w:tc>
          <w:tcPr>
            <w:tcW w:w="4050" w:type="dxa"/>
            <w:tcMar>
              <w:left w:w="43" w:type="dxa"/>
              <w:right w:w="14" w:type="dxa"/>
            </w:tcMar>
          </w:tcPr>
          <w:p w:rsidR="00C95AF5" w:rsidRPr="001805A6" w:rsidRDefault="002F3BCE" w:rsidP="00C95AF5">
            <w:pPr>
              <w:rPr>
                <w:color w:val="000000"/>
                <w:sz w:val="20"/>
                <w:szCs w:val="20"/>
              </w:rPr>
            </w:pPr>
            <w:r w:rsidRPr="001805A6">
              <w:rPr>
                <w:color w:val="000000"/>
                <w:sz w:val="20"/>
                <w:szCs w:val="20"/>
              </w:rPr>
              <w:t>Satisfaction With Life Scale (Diener, Emmons, Larsen &amp; Griffin, 1985),</w:t>
            </w:r>
          </w:p>
          <w:p w:rsidR="002F3BCE" w:rsidRPr="001805A6" w:rsidRDefault="002F3BCE" w:rsidP="00C95AF5">
            <w:pPr>
              <w:rPr>
                <w:color w:val="000000"/>
                <w:sz w:val="20"/>
                <w:szCs w:val="20"/>
              </w:rPr>
            </w:pPr>
            <w:r w:rsidRPr="001805A6">
              <w:rPr>
                <w:color w:val="000000"/>
                <w:sz w:val="20"/>
                <w:szCs w:val="20"/>
              </w:rPr>
              <w:t>Mental Health Flourishing-Short Form (Keyes, 2002),</w:t>
            </w:r>
          </w:p>
          <w:p w:rsidR="002F3BCE" w:rsidRPr="001805A6" w:rsidRDefault="002F3BCE" w:rsidP="00C95AF5">
            <w:pPr>
              <w:rPr>
                <w:color w:val="000000"/>
                <w:sz w:val="20"/>
                <w:szCs w:val="20"/>
              </w:rPr>
            </w:pPr>
            <w:r w:rsidRPr="001805A6">
              <w:rPr>
                <w:color w:val="000000"/>
                <w:sz w:val="20"/>
                <w:szCs w:val="20"/>
              </w:rPr>
              <w:t>Revised UCLA Loneliness Scale (Russell, Peplau, &amp; Cutrona, 1980),</w:t>
            </w:r>
          </w:p>
          <w:p w:rsidR="002F3BCE" w:rsidRPr="001805A6" w:rsidRDefault="002F3BCE" w:rsidP="00C95AF5">
            <w:pPr>
              <w:rPr>
                <w:color w:val="000000"/>
                <w:sz w:val="20"/>
                <w:szCs w:val="20"/>
              </w:rPr>
            </w:pPr>
            <w:r w:rsidRPr="001805A6">
              <w:rPr>
                <w:color w:val="000000"/>
                <w:sz w:val="20"/>
                <w:szCs w:val="20"/>
              </w:rPr>
              <w:t>Affect-Adjective Scale (Diener &amp; Emmons, 1984),</w:t>
            </w:r>
          </w:p>
          <w:p w:rsidR="002F3BCE" w:rsidRPr="001805A6" w:rsidRDefault="002F3BCE" w:rsidP="00C95AF5">
            <w:pPr>
              <w:rPr>
                <w:color w:val="000000"/>
                <w:sz w:val="20"/>
                <w:szCs w:val="20"/>
              </w:rPr>
            </w:pPr>
            <w:r w:rsidRPr="001805A6">
              <w:rPr>
                <w:color w:val="000000"/>
                <w:sz w:val="20"/>
                <w:szCs w:val="20"/>
              </w:rPr>
              <w:t>Perceived Stress Scale (Cohen, Kamarck, &amp; Mermelstein, 1983).</w:t>
            </w:r>
          </w:p>
        </w:tc>
        <w:tc>
          <w:tcPr>
            <w:tcW w:w="1114" w:type="dxa"/>
          </w:tcPr>
          <w:p w:rsidR="00C95AF5" w:rsidRPr="001805A6" w:rsidRDefault="00C95AF5" w:rsidP="00C95AF5">
            <w:pPr>
              <w:jc w:val="center"/>
              <w:rPr>
                <w:color w:val="000000"/>
                <w:sz w:val="20"/>
                <w:szCs w:val="20"/>
              </w:rPr>
            </w:pPr>
            <w:r w:rsidRPr="001805A6">
              <w:rPr>
                <w:color w:val="000000"/>
                <w:sz w:val="20"/>
                <w:szCs w:val="20"/>
              </w:rPr>
              <w:t>.01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Gebauer et al., 2008</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592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25.50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74</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Self-Report Altruism Scale (Rushron, Chrisjohn, &amp; Fekken, 1981).</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Self-Actualization Index (Jones &amp; Crandall, 1986),</w:t>
            </w:r>
          </w:p>
          <w:p w:rsidR="00C95AF5" w:rsidRPr="001805A6" w:rsidRDefault="00C95AF5" w:rsidP="00C95AF5">
            <w:pPr>
              <w:rPr>
                <w:color w:val="000000"/>
                <w:sz w:val="20"/>
                <w:szCs w:val="20"/>
              </w:rPr>
            </w:pPr>
            <w:r w:rsidRPr="001805A6">
              <w:rPr>
                <w:color w:val="000000"/>
                <w:sz w:val="20"/>
                <w:szCs w:val="20"/>
              </w:rPr>
              <w:t xml:space="preserve">Self-Liking/Self-Competence Scale-Revised Version (Tafarodi &amp; Swann, 2001), </w:t>
            </w:r>
          </w:p>
          <w:p w:rsidR="00C95AF5" w:rsidRPr="001805A6" w:rsidRDefault="00C95AF5" w:rsidP="00C95AF5">
            <w:pPr>
              <w:rPr>
                <w:color w:val="000000"/>
                <w:sz w:val="20"/>
                <w:szCs w:val="20"/>
              </w:rPr>
            </w:pPr>
            <w:r w:rsidRPr="001805A6">
              <w:rPr>
                <w:color w:val="000000"/>
                <w:sz w:val="20"/>
                <w:szCs w:val="20"/>
              </w:rPr>
              <w:t>Positive and Negative Affect Scale (Watson, Clark, &amp; Tellegen, 1988).</w:t>
            </w:r>
          </w:p>
        </w:tc>
        <w:tc>
          <w:tcPr>
            <w:tcW w:w="1114" w:type="dxa"/>
          </w:tcPr>
          <w:p w:rsidR="00C95AF5" w:rsidRPr="001805A6" w:rsidRDefault="00C95AF5" w:rsidP="00C95AF5">
            <w:pPr>
              <w:jc w:val="center"/>
              <w:rPr>
                <w:color w:val="000000"/>
                <w:sz w:val="20"/>
                <w:szCs w:val="20"/>
              </w:rPr>
            </w:pPr>
            <w:r w:rsidRPr="001805A6">
              <w:rPr>
                <w:color w:val="000000"/>
                <w:sz w:val="20"/>
                <w:szCs w:val="20"/>
              </w:rPr>
              <w:t>.26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155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28.07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70</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Prosocial tendency measured by Prosocial Motivation Questionnaire (Claar, Boehnke, &amp; Silbereisen, 1984).</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Satisfaction with Life Scale (Diener, Emmons, Larsen, &amp; Griffin, 1984).</w:t>
            </w:r>
          </w:p>
        </w:tc>
        <w:tc>
          <w:tcPr>
            <w:tcW w:w="1114" w:type="dxa"/>
          </w:tcPr>
          <w:p w:rsidR="00C95AF5" w:rsidRPr="001805A6" w:rsidRDefault="00C95AF5" w:rsidP="00C95AF5">
            <w:pPr>
              <w:jc w:val="center"/>
              <w:rPr>
                <w:color w:val="000000"/>
                <w:sz w:val="20"/>
                <w:szCs w:val="20"/>
              </w:rPr>
            </w:pPr>
            <w:r w:rsidRPr="001805A6">
              <w:rPr>
                <w:color w:val="000000"/>
                <w:sz w:val="20"/>
                <w:szCs w:val="20"/>
              </w:rPr>
              <w:t>-.06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Geenen et al., 2014</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Germany</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68</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78</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2F3BCE" w:rsidP="00C95AF5">
            <w:pPr>
              <w:rPr>
                <w:color w:val="000000"/>
                <w:sz w:val="20"/>
                <w:szCs w:val="20"/>
              </w:rPr>
            </w:pPr>
            <w:r w:rsidRPr="001805A6">
              <w:rPr>
                <w:color w:val="000000"/>
                <w:sz w:val="20"/>
                <w:szCs w:val="20"/>
              </w:rPr>
              <w:t>Prosocial spending vs. egoistic spending</w:t>
            </w:r>
            <w:r w:rsidR="007300A0" w:rsidRPr="001805A6">
              <w:rPr>
                <w:color w:val="000000"/>
                <w:sz w:val="20"/>
                <w:szCs w:val="20"/>
              </w:rPr>
              <w:t>.</w:t>
            </w:r>
          </w:p>
        </w:tc>
        <w:tc>
          <w:tcPr>
            <w:tcW w:w="4050" w:type="dxa"/>
            <w:tcMar>
              <w:left w:w="43" w:type="dxa"/>
              <w:right w:w="14" w:type="dxa"/>
            </w:tcMar>
          </w:tcPr>
          <w:p w:rsidR="00C95AF5" w:rsidRPr="001805A6" w:rsidRDefault="002F3BCE" w:rsidP="00C95AF5">
            <w:pPr>
              <w:rPr>
                <w:color w:val="000000"/>
                <w:sz w:val="20"/>
                <w:szCs w:val="20"/>
              </w:rPr>
            </w:pPr>
            <w:r w:rsidRPr="001805A6">
              <w:rPr>
                <w:color w:val="000000"/>
                <w:sz w:val="20"/>
                <w:szCs w:val="20"/>
              </w:rPr>
              <w:t>Happiness (self-constructed instrument)</w:t>
            </w:r>
            <w:r w:rsidR="00CB7F32" w:rsidRPr="001805A6">
              <w:rPr>
                <w:color w:val="000000"/>
                <w:sz w:val="20"/>
                <w:szCs w:val="20"/>
              </w:rPr>
              <w:t>.</w:t>
            </w:r>
          </w:p>
        </w:tc>
        <w:tc>
          <w:tcPr>
            <w:tcW w:w="1114" w:type="dxa"/>
          </w:tcPr>
          <w:p w:rsidR="00C95AF5" w:rsidRPr="001805A6" w:rsidRDefault="00C95AF5" w:rsidP="00C95AF5">
            <w:pPr>
              <w:jc w:val="center"/>
              <w:rPr>
                <w:color w:val="000000"/>
                <w:sz w:val="20"/>
                <w:szCs w:val="20"/>
              </w:rPr>
            </w:pPr>
            <w:r w:rsidRPr="001805A6">
              <w:rPr>
                <w:color w:val="000000"/>
                <w:sz w:val="20"/>
                <w:szCs w:val="20"/>
              </w:rPr>
              <w:t>.29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George, 1991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221</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84</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Modified altruism subscale of Organizational Ctizenship Behavior measure (Smith, Organ, &amp; Near, 1983).</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Positive Affect subscale of Job Affect Scale (Brief, Burke, George, Robinson, &amp; Webster, 1988),</w:t>
            </w:r>
          </w:p>
          <w:p w:rsidR="00C95AF5" w:rsidRPr="001805A6" w:rsidRDefault="00C95AF5" w:rsidP="00C95AF5">
            <w:pPr>
              <w:rPr>
                <w:color w:val="000000"/>
                <w:sz w:val="20"/>
                <w:szCs w:val="20"/>
              </w:rPr>
            </w:pPr>
            <w:r w:rsidRPr="001805A6">
              <w:rPr>
                <w:color w:val="000000"/>
                <w:sz w:val="20"/>
                <w:szCs w:val="20"/>
              </w:rPr>
              <w:t>Positive Emotionality Scale from Multidimensional Personality Questionnaire (Tellegen, 1982).</w:t>
            </w:r>
          </w:p>
        </w:tc>
        <w:tc>
          <w:tcPr>
            <w:tcW w:w="1114" w:type="dxa"/>
          </w:tcPr>
          <w:p w:rsidR="00C95AF5" w:rsidRPr="001805A6" w:rsidRDefault="00C95AF5" w:rsidP="00C95AF5">
            <w:pPr>
              <w:jc w:val="center"/>
              <w:rPr>
                <w:color w:val="000000"/>
                <w:sz w:val="20"/>
                <w:szCs w:val="20"/>
              </w:rPr>
            </w:pPr>
            <w:r w:rsidRPr="001805A6">
              <w:rPr>
                <w:color w:val="000000"/>
                <w:sz w:val="20"/>
                <w:szCs w:val="20"/>
              </w:rPr>
              <w:t>.17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Gilster, 2012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Chicago Community Adults Health Study/</w:t>
            </w:r>
            <w:r w:rsidRPr="001805A6">
              <w:rPr>
                <w:color w:val="000000"/>
                <w:sz w:val="20"/>
                <w:szCs w:val="20"/>
              </w:rPr>
              <w:t>Chicago, USA</w:t>
            </w:r>
          </w:p>
        </w:tc>
        <w:tc>
          <w:tcPr>
            <w:tcW w:w="630" w:type="dxa"/>
            <w:tcMar>
              <w:left w:w="14" w:type="dxa"/>
              <w:right w:w="58" w:type="dxa"/>
            </w:tcMar>
          </w:tcPr>
          <w:p w:rsidR="00C95AF5" w:rsidRPr="001805A6" w:rsidRDefault="00D94D3E" w:rsidP="00C95AF5">
            <w:pPr>
              <w:jc w:val="right"/>
              <w:rPr>
                <w:color w:val="000000"/>
                <w:sz w:val="20"/>
                <w:szCs w:val="20"/>
              </w:rPr>
            </w:pPr>
            <w:r w:rsidRPr="001805A6">
              <w:rPr>
                <w:color w:val="000000"/>
                <w:sz w:val="20"/>
                <w:szCs w:val="20"/>
              </w:rPr>
              <w:t>3</w:t>
            </w:r>
            <w:r w:rsidR="00C95AF5" w:rsidRPr="001805A6">
              <w:rPr>
                <w:color w:val="000000"/>
                <w:sz w:val="20"/>
                <w:szCs w:val="20"/>
              </w:rPr>
              <w:t>105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42.50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 vs. non-volunteer.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Center for Epidemiologic Studies Depression Scale (Radloff, 1974),</w:t>
            </w:r>
          </w:p>
          <w:p w:rsidR="00C95AF5" w:rsidRPr="001805A6" w:rsidRDefault="00CB7F32" w:rsidP="00C95AF5">
            <w:pPr>
              <w:rPr>
                <w:color w:val="000000"/>
                <w:sz w:val="20"/>
                <w:szCs w:val="20"/>
              </w:rPr>
            </w:pPr>
            <w:r w:rsidRPr="001805A6">
              <w:rPr>
                <w:color w:val="000000"/>
                <w:sz w:val="20"/>
                <w:szCs w:val="20"/>
              </w:rPr>
              <w:t>h</w:t>
            </w:r>
            <w:r w:rsidR="00C95AF5" w:rsidRPr="001805A6">
              <w:rPr>
                <w:color w:val="000000"/>
                <w:sz w:val="20"/>
                <w:szCs w:val="20"/>
              </w:rPr>
              <w:t xml:space="preserve">opelessness measured by a 4-item scale, </w:t>
            </w:r>
          </w:p>
          <w:p w:rsidR="00C95AF5" w:rsidRPr="001805A6" w:rsidRDefault="00CB7F32" w:rsidP="00CB7F32">
            <w:pPr>
              <w:rPr>
                <w:color w:val="000000"/>
                <w:sz w:val="20"/>
                <w:szCs w:val="20"/>
              </w:rPr>
            </w:pPr>
            <w:r w:rsidRPr="001805A6">
              <w:rPr>
                <w:color w:val="000000"/>
                <w:sz w:val="20"/>
                <w:szCs w:val="20"/>
              </w:rPr>
              <w:t>n</w:t>
            </w:r>
            <w:r w:rsidR="00C95AF5" w:rsidRPr="001805A6">
              <w:rPr>
                <w:color w:val="000000"/>
                <w:sz w:val="20"/>
                <w:szCs w:val="20"/>
              </w:rPr>
              <w:t xml:space="preserve">eighbourhood social ties: </w:t>
            </w:r>
            <w:r w:rsidRPr="001805A6">
              <w:rPr>
                <w:color w:val="000000"/>
                <w:sz w:val="20"/>
                <w:szCs w:val="20"/>
              </w:rPr>
              <w:t>n</w:t>
            </w:r>
            <w:r w:rsidR="00C95AF5" w:rsidRPr="001805A6">
              <w:rPr>
                <w:color w:val="000000"/>
                <w:sz w:val="20"/>
                <w:szCs w:val="20"/>
              </w:rPr>
              <w:t>umber of friends and kin a person has in their neighbourhood.</w:t>
            </w:r>
          </w:p>
        </w:tc>
        <w:tc>
          <w:tcPr>
            <w:tcW w:w="1114" w:type="dxa"/>
          </w:tcPr>
          <w:p w:rsidR="00C95AF5" w:rsidRPr="001805A6" w:rsidRDefault="00C95AF5" w:rsidP="00C95AF5">
            <w:pPr>
              <w:jc w:val="center"/>
              <w:rPr>
                <w:color w:val="000000"/>
                <w:sz w:val="20"/>
                <w:szCs w:val="20"/>
              </w:rPr>
            </w:pPr>
            <w:r w:rsidRPr="001805A6">
              <w:rPr>
                <w:color w:val="000000"/>
                <w:sz w:val="20"/>
                <w:szCs w:val="20"/>
              </w:rPr>
              <w:t>.13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lastRenderedPageBreak/>
              <w:t>Grayman-Simpson &amp; Mattis, 2013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African American Family and Community Experience Survey/</w:t>
            </w:r>
            <w:r w:rsidRPr="001805A6">
              <w:rPr>
                <w:color w:val="000000"/>
                <w:sz w:val="20"/>
                <w:szCs w:val="20"/>
              </w:rPr>
              <w:t>New York City,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140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37.00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65</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Degree of engagement in interpersonal acts of care (Mattis et al., 2009).</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African American Stress Scale (Watts-Jones, 1990),</w:t>
            </w:r>
          </w:p>
          <w:p w:rsidR="00C95AF5" w:rsidRPr="001805A6" w:rsidRDefault="00CB7F32" w:rsidP="00C95AF5">
            <w:pPr>
              <w:rPr>
                <w:color w:val="000000"/>
                <w:sz w:val="20"/>
                <w:szCs w:val="20"/>
              </w:rPr>
            </w:pPr>
            <w:r w:rsidRPr="001805A6">
              <w:rPr>
                <w:color w:val="000000"/>
                <w:sz w:val="20"/>
                <w:szCs w:val="20"/>
              </w:rPr>
              <w:t>d</w:t>
            </w:r>
            <w:r w:rsidR="00C95AF5" w:rsidRPr="001805A6">
              <w:rPr>
                <w:color w:val="000000"/>
                <w:sz w:val="20"/>
                <w:szCs w:val="20"/>
              </w:rPr>
              <w:t>egree of positive appraisal of self, interpersonal relationships, and community that one endorses as a consequence of community helping.</w:t>
            </w:r>
          </w:p>
        </w:tc>
        <w:tc>
          <w:tcPr>
            <w:tcW w:w="1114" w:type="dxa"/>
          </w:tcPr>
          <w:p w:rsidR="00C95AF5" w:rsidRPr="001805A6" w:rsidRDefault="00C95AF5" w:rsidP="00C95AF5">
            <w:pPr>
              <w:jc w:val="center"/>
              <w:rPr>
                <w:color w:val="000000"/>
                <w:sz w:val="20"/>
                <w:szCs w:val="20"/>
              </w:rPr>
            </w:pPr>
            <w:r w:rsidRPr="001805A6">
              <w:rPr>
                <w:color w:val="000000"/>
                <w:sz w:val="20"/>
                <w:szCs w:val="20"/>
              </w:rPr>
              <w:t>.20</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vertAlign w:val="subscript"/>
              </w:rPr>
            </w:pPr>
            <w:r w:rsidRPr="001805A6">
              <w:rPr>
                <w:color w:val="000000"/>
                <w:sz w:val="20"/>
                <w:szCs w:val="20"/>
              </w:rPr>
              <w:t>Grimm, 2005</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Rochester/</w:t>
            </w:r>
            <w:r w:rsidRPr="001805A6">
              <w:rPr>
                <w:color w:val="000000"/>
                <w:sz w:val="20"/>
                <w:szCs w:val="20"/>
              </w:rPr>
              <w:t>Virginia,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477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60.32</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75</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Prosocial Personality Battery (Penner, Fritzsche, Craiger, &amp; Freifeld, 1995),</w:t>
            </w:r>
          </w:p>
          <w:p w:rsidR="00C95AF5" w:rsidRPr="001805A6" w:rsidRDefault="00C95AF5" w:rsidP="00C95AF5">
            <w:pPr>
              <w:rPr>
                <w:color w:val="000000"/>
                <w:sz w:val="20"/>
                <w:szCs w:val="20"/>
              </w:rPr>
            </w:pPr>
            <w:r w:rsidRPr="001805A6">
              <w:rPr>
                <w:color w:val="000000"/>
                <w:sz w:val="20"/>
                <w:szCs w:val="20"/>
              </w:rPr>
              <w:t>Hours of volunteering in previous year.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Satisfaction With Life Scale (Diener, Emmons, Larsen, &amp; Griffin, 1985),</w:t>
            </w:r>
          </w:p>
          <w:p w:rsidR="00C95AF5" w:rsidRPr="001805A6" w:rsidRDefault="00CB7F32" w:rsidP="00C95AF5">
            <w:pPr>
              <w:rPr>
                <w:color w:val="000000"/>
                <w:sz w:val="20"/>
                <w:szCs w:val="20"/>
              </w:rPr>
            </w:pPr>
            <w:r w:rsidRPr="001805A6">
              <w:rPr>
                <w:color w:val="000000"/>
                <w:sz w:val="20"/>
                <w:szCs w:val="20"/>
              </w:rPr>
              <w:t>g</w:t>
            </w:r>
            <w:r w:rsidR="00C95AF5" w:rsidRPr="001805A6">
              <w:rPr>
                <w:color w:val="000000"/>
                <w:sz w:val="20"/>
                <w:szCs w:val="20"/>
              </w:rPr>
              <w:t>eneral physical and emotional health (SF-8, Ware, Kosinski, &amp; Gandek, 2001),</w:t>
            </w:r>
          </w:p>
          <w:p w:rsidR="00C95AF5" w:rsidRPr="001805A6" w:rsidRDefault="00CB7F32" w:rsidP="00C95AF5">
            <w:pPr>
              <w:rPr>
                <w:color w:val="000000"/>
                <w:sz w:val="20"/>
                <w:szCs w:val="20"/>
              </w:rPr>
            </w:pPr>
            <w:r w:rsidRPr="001805A6">
              <w:rPr>
                <w:color w:val="000000"/>
                <w:sz w:val="20"/>
                <w:szCs w:val="20"/>
              </w:rPr>
              <w:t>h</w:t>
            </w:r>
            <w:r w:rsidR="00C95AF5" w:rsidRPr="001805A6">
              <w:rPr>
                <w:color w:val="000000"/>
                <w:sz w:val="20"/>
                <w:szCs w:val="20"/>
              </w:rPr>
              <w:t>appiness: My life could be happier than it is now.</w:t>
            </w:r>
          </w:p>
        </w:tc>
        <w:tc>
          <w:tcPr>
            <w:tcW w:w="1114" w:type="dxa"/>
          </w:tcPr>
          <w:p w:rsidR="00C95AF5" w:rsidRPr="001805A6" w:rsidRDefault="00C95AF5" w:rsidP="00C95AF5">
            <w:pPr>
              <w:jc w:val="center"/>
              <w:rPr>
                <w:color w:val="000000"/>
                <w:sz w:val="20"/>
                <w:szCs w:val="20"/>
              </w:rPr>
            </w:pPr>
            <w:r w:rsidRPr="001805A6">
              <w:rPr>
                <w:color w:val="000000"/>
                <w:sz w:val="20"/>
                <w:szCs w:val="20"/>
              </w:rPr>
              <w:t>.14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Guo et al., 2018</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China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98</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21.00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76</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7C3407" w:rsidP="00C95AF5">
            <w:pPr>
              <w:rPr>
                <w:color w:val="000000"/>
                <w:sz w:val="20"/>
                <w:szCs w:val="20"/>
              </w:rPr>
            </w:pPr>
            <w:r w:rsidRPr="001805A6">
              <w:rPr>
                <w:color w:val="000000"/>
                <w:sz w:val="20"/>
                <w:szCs w:val="20"/>
              </w:rPr>
              <w:t>Tell a story of helping a non-kin vs. performing some neutral activities</w:t>
            </w:r>
            <w:r w:rsidR="007300A0" w:rsidRPr="001805A6">
              <w:rPr>
                <w:color w:val="000000"/>
                <w:sz w:val="20"/>
                <w:szCs w:val="20"/>
              </w:rPr>
              <w:t>.</w:t>
            </w:r>
          </w:p>
        </w:tc>
        <w:tc>
          <w:tcPr>
            <w:tcW w:w="4050" w:type="dxa"/>
            <w:tcMar>
              <w:left w:w="43" w:type="dxa"/>
              <w:right w:w="14" w:type="dxa"/>
            </w:tcMar>
          </w:tcPr>
          <w:p w:rsidR="00C95AF5" w:rsidRPr="001805A6" w:rsidRDefault="007C3407" w:rsidP="00C95AF5">
            <w:pPr>
              <w:rPr>
                <w:color w:val="000000"/>
                <w:sz w:val="20"/>
                <w:szCs w:val="20"/>
              </w:rPr>
            </w:pPr>
            <w:r w:rsidRPr="001805A6">
              <w:rPr>
                <w:color w:val="000000"/>
                <w:sz w:val="20"/>
                <w:szCs w:val="20"/>
              </w:rPr>
              <w:t>Emmons Mood Indicator (Diener &amp; Emmons, 1984).</w:t>
            </w: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China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96</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19.30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80</w:t>
            </w:r>
          </w:p>
        </w:tc>
        <w:tc>
          <w:tcPr>
            <w:tcW w:w="810" w:type="dxa"/>
          </w:tcPr>
          <w:p w:rsidR="00C95AF5" w:rsidRPr="001805A6" w:rsidRDefault="00C95AF5" w:rsidP="00C95AF5">
            <w:pPr>
              <w:rPr>
                <w:color w:val="000000"/>
                <w:sz w:val="20"/>
                <w:szCs w:val="20"/>
              </w:rPr>
            </w:pPr>
            <w:r w:rsidRPr="001805A6">
              <w:rPr>
                <w:color w:val="000000"/>
                <w:sz w:val="20"/>
                <w:szCs w:val="20"/>
              </w:rPr>
              <w:t>EXP</w:t>
            </w:r>
          </w:p>
        </w:tc>
        <w:tc>
          <w:tcPr>
            <w:tcW w:w="2880" w:type="dxa"/>
            <w:tcMar>
              <w:left w:w="43" w:type="dxa"/>
              <w:right w:w="43" w:type="dxa"/>
            </w:tcMar>
          </w:tcPr>
          <w:p w:rsidR="00C95AF5" w:rsidRPr="001805A6" w:rsidRDefault="007C3407" w:rsidP="00C95AF5">
            <w:pPr>
              <w:rPr>
                <w:color w:val="000000"/>
                <w:sz w:val="20"/>
                <w:szCs w:val="20"/>
              </w:rPr>
            </w:pPr>
            <w:r w:rsidRPr="001805A6">
              <w:rPr>
                <w:color w:val="000000"/>
                <w:sz w:val="20"/>
                <w:szCs w:val="20"/>
              </w:rPr>
              <w:t>Tell a story of spending money on a non-kin vs. tell a story of spending money on themselves</w:t>
            </w:r>
            <w:r w:rsidR="007300A0" w:rsidRPr="001805A6">
              <w:rPr>
                <w:color w:val="000000"/>
                <w:sz w:val="20"/>
                <w:szCs w:val="20"/>
              </w:rPr>
              <w:t>.</w:t>
            </w:r>
          </w:p>
        </w:tc>
        <w:tc>
          <w:tcPr>
            <w:tcW w:w="4050" w:type="dxa"/>
            <w:tcMar>
              <w:left w:w="43" w:type="dxa"/>
              <w:right w:w="14" w:type="dxa"/>
            </w:tcMar>
          </w:tcPr>
          <w:p w:rsidR="00C95AF5" w:rsidRPr="001805A6" w:rsidRDefault="007C3407" w:rsidP="00C95AF5">
            <w:pPr>
              <w:rPr>
                <w:color w:val="000000"/>
                <w:sz w:val="20"/>
                <w:szCs w:val="20"/>
              </w:rPr>
            </w:pPr>
            <w:r w:rsidRPr="001805A6">
              <w:rPr>
                <w:color w:val="000000"/>
                <w:sz w:val="20"/>
                <w:szCs w:val="20"/>
              </w:rPr>
              <w:t>Emmons Mood Indicator (Diener &amp; Emmons, 1984).</w:t>
            </w:r>
          </w:p>
        </w:tc>
        <w:tc>
          <w:tcPr>
            <w:tcW w:w="1114" w:type="dxa"/>
          </w:tcPr>
          <w:p w:rsidR="00C95AF5" w:rsidRPr="001805A6" w:rsidRDefault="00C95AF5" w:rsidP="00C95AF5">
            <w:pPr>
              <w:jc w:val="center"/>
              <w:rPr>
                <w:color w:val="000000"/>
                <w:sz w:val="20"/>
                <w:szCs w:val="20"/>
              </w:rPr>
            </w:pPr>
            <w:r w:rsidRPr="001805A6">
              <w:rPr>
                <w:color w:val="000000"/>
                <w:sz w:val="20"/>
                <w:szCs w:val="20"/>
              </w:rPr>
              <w:t>.03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Hanniball et al., 2019</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501</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31.21</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32</w:t>
            </w:r>
          </w:p>
        </w:tc>
        <w:tc>
          <w:tcPr>
            <w:tcW w:w="810" w:type="dxa"/>
          </w:tcPr>
          <w:p w:rsidR="00C95AF5" w:rsidRPr="001805A6" w:rsidRDefault="00C95AF5" w:rsidP="00C95AF5">
            <w:r w:rsidRPr="001805A6">
              <w:rPr>
                <w:color w:val="000000"/>
                <w:sz w:val="20"/>
                <w:szCs w:val="20"/>
              </w:rPr>
              <w:t>EXP</w:t>
            </w:r>
          </w:p>
        </w:tc>
        <w:tc>
          <w:tcPr>
            <w:tcW w:w="2880" w:type="dxa"/>
            <w:tcMar>
              <w:left w:w="43" w:type="dxa"/>
              <w:right w:w="43" w:type="dxa"/>
            </w:tcMar>
          </w:tcPr>
          <w:p w:rsidR="00C95AF5" w:rsidRPr="001805A6" w:rsidRDefault="00637913" w:rsidP="00C95AF5">
            <w:pPr>
              <w:rPr>
                <w:color w:val="000000"/>
                <w:sz w:val="20"/>
                <w:szCs w:val="20"/>
              </w:rPr>
            </w:pPr>
            <w:r w:rsidRPr="001805A6">
              <w:rPr>
                <w:color w:val="000000"/>
                <w:sz w:val="20"/>
                <w:szCs w:val="20"/>
              </w:rPr>
              <w:t>Prosocial spending recall vs. personal spending recall</w:t>
            </w:r>
            <w:r w:rsidR="007300A0" w:rsidRPr="001805A6">
              <w:rPr>
                <w:color w:val="000000"/>
                <w:sz w:val="20"/>
                <w:szCs w:val="20"/>
              </w:rPr>
              <w:t>.</w:t>
            </w:r>
          </w:p>
        </w:tc>
        <w:tc>
          <w:tcPr>
            <w:tcW w:w="4050" w:type="dxa"/>
            <w:tcMar>
              <w:left w:w="43" w:type="dxa"/>
              <w:right w:w="14" w:type="dxa"/>
            </w:tcMar>
          </w:tcPr>
          <w:p w:rsidR="00637913" w:rsidRPr="001805A6" w:rsidRDefault="00637913" w:rsidP="00637913">
            <w:pPr>
              <w:rPr>
                <w:color w:val="000000"/>
                <w:sz w:val="20"/>
                <w:szCs w:val="20"/>
              </w:rPr>
            </w:pPr>
            <w:r w:rsidRPr="001805A6">
              <w:rPr>
                <w:color w:val="000000"/>
                <w:sz w:val="20"/>
                <w:szCs w:val="20"/>
              </w:rPr>
              <w:t xml:space="preserve">Positive and Negative Affect Scale (Watson, Clark, &amp; Tellegen, 1988), </w:t>
            </w:r>
          </w:p>
          <w:p w:rsidR="00C95AF5" w:rsidRPr="001805A6" w:rsidRDefault="00637913" w:rsidP="00C95AF5">
            <w:pPr>
              <w:rPr>
                <w:color w:val="000000"/>
                <w:sz w:val="20"/>
                <w:szCs w:val="20"/>
              </w:rPr>
            </w:pPr>
            <w:r w:rsidRPr="001805A6">
              <w:rPr>
                <w:color w:val="000000"/>
                <w:sz w:val="20"/>
                <w:szCs w:val="20"/>
              </w:rPr>
              <w:t>Subjective Happiness Scale (Lyubomirsky &amp; Lepper, 1999),</w:t>
            </w:r>
          </w:p>
          <w:p w:rsidR="00637913" w:rsidRPr="001805A6" w:rsidRDefault="00637913" w:rsidP="00C95AF5">
            <w:pPr>
              <w:rPr>
                <w:color w:val="000000"/>
                <w:sz w:val="20"/>
                <w:szCs w:val="20"/>
              </w:rPr>
            </w:pPr>
            <w:r w:rsidRPr="001805A6">
              <w:rPr>
                <w:color w:val="000000"/>
                <w:sz w:val="20"/>
                <w:szCs w:val="20"/>
              </w:rPr>
              <w:t>Satisfaction with Life Scale (Diener, Emmons, Larson, &amp; Griffin, 1985).</w:t>
            </w:r>
          </w:p>
        </w:tc>
        <w:tc>
          <w:tcPr>
            <w:tcW w:w="1114" w:type="dxa"/>
          </w:tcPr>
          <w:p w:rsidR="00C95AF5" w:rsidRPr="001805A6" w:rsidRDefault="00C95AF5" w:rsidP="00C95AF5">
            <w:pPr>
              <w:jc w:val="center"/>
              <w:rPr>
                <w:color w:val="000000"/>
                <w:sz w:val="20"/>
                <w:szCs w:val="20"/>
              </w:rPr>
            </w:pPr>
            <w:r w:rsidRPr="001805A6">
              <w:rPr>
                <w:color w:val="000000"/>
                <w:sz w:val="20"/>
                <w:szCs w:val="20"/>
              </w:rPr>
              <w:t>.02</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777</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31.24</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31</w:t>
            </w:r>
          </w:p>
        </w:tc>
        <w:tc>
          <w:tcPr>
            <w:tcW w:w="810" w:type="dxa"/>
          </w:tcPr>
          <w:p w:rsidR="00C95AF5" w:rsidRPr="001805A6" w:rsidRDefault="00C95AF5" w:rsidP="00C95AF5">
            <w:r w:rsidRPr="001805A6">
              <w:rPr>
                <w:color w:val="000000"/>
                <w:sz w:val="20"/>
                <w:szCs w:val="20"/>
              </w:rPr>
              <w:t>EXP</w:t>
            </w:r>
          </w:p>
        </w:tc>
        <w:tc>
          <w:tcPr>
            <w:tcW w:w="2880" w:type="dxa"/>
            <w:tcMar>
              <w:left w:w="43" w:type="dxa"/>
              <w:right w:w="43" w:type="dxa"/>
            </w:tcMar>
          </w:tcPr>
          <w:p w:rsidR="00C95AF5" w:rsidRPr="001805A6" w:rsidRDefault="00637913" w:rsidP="00C95AF5">
            <w:pPr>
              <w:rPr>
                <w:color w:val="000000"/>
                <w:sz w:val="20"/>
                <w:szCs w:val="20"/>
              </w:rPr>
            </w:pPr>
            <w:r w:rsidRPr="001805A6">
              <w:rPr>
                <w:color w:val="000000"/>
                <w:sz w:val="20"/>
                <w:szCs w:val="20"/>
              </w:rPr>
              <w:t>Prosocial spending vs. personal spending</w:t>
            </w:r>
            <w:r w:rsidR="007300A0" w:rsidRPr="001805A6">
              <w:rPr>
                <w:color w:val="000000"/>
                <w:sz w:val="20"/>
                <w:szCs w:val="20"/>
              </w:rPr>
              <w:t>.</w:t>
            </w:r>
          </w:p>
        </w:tc>
        <w:tc>
          <w:tcPr>
            <w:tcW w:w="4050" w:type="dxa"/>
            <w:tcMar>
              <w:left w:w="43" w:type="dxa"/>
              <w:right w:w="14" w:type="dxa"/>
            </w:tcMar>
          </w:tcPr>
          <w:p w:rsidR="00C95AF5" w:rsidRPr="001805A6" w:rsidRDefault="00637913" w:rsidP="00C95AF5">
            <w:pPr>
              <w:rPr>
                <w:color w:val="000000"/>
                <w:sz w:val="20"/>
                <w:szCs w:val="20"/>
              </w:rPr>
            </w:pPr>
            <w:r w:rsidRPr="001805A6">
              <w:rPr>
                <w:color w:val="000000"/>
                <w:sz w:val="20"/>
                <w:szCs w:val="20"/>
              </w:rPr>
              <w:t>Positive and Negative Affect Scale (Watson, Clark, &amp; Tellegen, 1988).</w:t>
            </w:r>
          </w:p>
        </w:tc>
        <w:tc>
          <w:tcPr>
            <w:tcW w:w="1114" w:type="dxa"/>
          </w:tcPr>
          <w:p w:rsidR="00C95AF5" w:rsidRPr="001805A6" w:rsidRDefault="00C95AF5" w:rsidP="00C95AF5">
            <w:pPr>
              <w:jc w:val="center"/>
              <w:rPr>
                <w:color w:val="000000"/>
                <w:sz w:val="20"/>
                <w:szCs w:val="20"/>
              </w:rPr>
            </w:pPr>
            <w:r w:rsidRPr="001805A6">
              <w:rPr>
                <w:color w:val="000000"/>
                <w:sz w:val="20"/>
                <w:szCs w:val="20"/>
              </w:rPr>
              <w:t>.08</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1292</w:t>
            </w:r>
          </w:p>
        </w:tc>
        <w:tc>
          <w:tcPr>
            <w:tcW w:w="630" w:type="dxa"/>
            <w:tcMar>
              <w:left w:w="72" w:type="dxa"/>
              <w:right w:w="72" w:type="dxa"/>
            </w:tcMar>
          </w:tcPr>
          <w:p w:rsidR="00C95AF5" w:rsidRPr="001805A6" w:rsidRDefault="00C95AF5" w:rsidP="00C95AF5">
            <w:pPr>
              <w:jc w:val="center"/>
              <w:rPr>
                <w:sz w:val="20"/>
                <w:szCs w:val="20"/>
              </w:rPr>
            </w:pPr>
            <w:r w:rsidRPr="001805A6">
              <w:rPr>
                <w:sz w:val="20"/>
                <w:szCs w:val="20"/>
              </w:rPr>
              <w:t>30.44</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38</w:t>
            </w:r>
          </w:p>
        </w:tc>
        <w:tc>
          <w:tcPr>
            <w:tcW w:w="810" w:type="dxa"/>
          </w:tcPr>
          <w:p w:rsidR="00C95AF5" w:rsidRPr="001805A6" w:rsidRDefault="00C95AF5" w:rsidP="00C95AF5">
            <w:r w:rsidRPr="001805A6">
              <w:rPr>
                <w:color w:val="000000"/>
                <w:sz w:val="20"/>
                <w:szCs w:val="20"/>
              </w:rPr>
              <w:t>EXP</w:t>
            </w:r>
          </w:p>
        </w:tc>
        <w:tc>
          <w:tcPr>
            <w:tcW w:w="2880" w:type="dxa"/>
            <w:tcMar>
              <w:left w:w="43" w:type="dxa"/>
              <w:right w:w="43" w:type="dxa"/>
            </w:tcMar>
          </w:tcPr>
          <w:p w:rsidR="00C95AF5" w:rsidRPr="001805A6" w:rsidRDefault="00637913" w:rsidP="00C95AF5">
            <w:pPr>
              <w:rPr>
                <w:color w:val="000000"/>
                <w:sz w:val="20"/>
                <w:szCs w:val="20"/>
              </w:rPr>
            </w:pPr>
            <w:r w:rsidRPr="001805A6">
              <w:rPr>
                <w:color w:val="000000"/>
                <w:sz w:val="20"/>
                <w:szCs w:val="20"/>
              </w:rPr>
              <w:t>Prosocial spending vs. personal spending</w:t>
            </w:r>
            <w:r w:rsidR="007300A0" w:rsidRPr="001805A6">
              <w:rPr>
                <w:color w:val="000000"/>
                <w:sz w:val="20"/>
                <w:szCs w:val="20"/>
              </w:rPr>
              <w:t>.</w:t>
            </w:r>
          </w:p>
        </w:tc>
        <w:tc>
          <w:tcPr>
            <w:tcW w:w="4050" w:type="dxa"/>
            <w:tcMar>
              <w:left w:w="43" w:type="dxa"/>
              <w:right w:w="14" w:type="dxa"/>
            </w:tcMar>
          </w:tcPr>
          <w:p w:rsidR="00C95AF5" w:rsidRPr="001805A6" w:rsidRDefault="00637913" w:rsidP="00C95AF5">
            <w:pPr>
              <w:rPr>
                <w:color w:val="000000"/>
                <w:sz w:val="20"/>
                <w:szCs w:val="20"/>
              </w:rPr>
            </w:pPr>
            <w:r w:rsidRPr="001805A6">
              <w:rPr>
                <w:color w:val="000000"/>
                <w:sz w:val="20"/>
                <w:szCs w:val="20"/>
              </w:rPr>
              <w:t>Positive and Negative Affect Scale (Watson, Clark, &amp; Tellegen, 1988).</w:t>
            </w:r>
          </w:p>
        </w:tc>
        <w:tc>
          <w:tcPr>
            <w:tcW w:w="1114" w:type="dxa"/>
          </w:tcPr>
          <w:p w:rsidR="00C95AF5" w:rsidRPr="001805A6" w:rsidRDefault="00C95AF5" w:rsidP="00C95AF5">
            <w:pPr>
              <w:jc w:val="center"/>
              <w:rPr>
                <w:color w:val="000000"/>
                <w:sz w:val="20"/>
                <w:szCs w:val="20"/>
              </w:rPr>
            </w:pPr>
            <w:r w:rsidRPr="001805A6">
              <w:rPr>
                <w:color w:val="000000"/>
                <w:sz w:val="20"/>
                <w:szCs w:val="20"/>
              </w:rPr>
              <w:t>.04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Harlow &amp; Cantor, 1996</w:t>
            </w:r>
          </w:p>
        </w:tc>
        <w:tc>
          <w:tcPr>
            <w:tcW w:w="2070" w:type="dxa"/>
            <w:tcMar>
              <w:left w:w="72" w:type="dxa"/>
              <w:right w:w="29" w:type="dxa"/>
            </w:tcMar>
          </w:tcPr>
          <w:p w:rsidR="00C95AF5" w:rsidRPr="001805A6" w:rsidRDefault="00C95AF5" w:rsidP="00C95AF5">
            <w:pPr>
              <w:rPr>
                <w:color w:val="000000"/>
                <w:sz w:val="20"/>
                <w:szCs w:val="20"/>
              </w:rPr>
            </w:pPr>
            <w:r w:rsidRPr="001805A6">
              <w:rPr>
                <w:color w:val="000000"/>
                <w:sz w:val="20"/>
                <w:szCs w:val="20"/>
              </w:rPr>
              <w:t>Terman Life-Cycle Study of Children with High Ability/California,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618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sz w:val="20"/>
                <w:szCs w:val="20"/>
              </w:rPr>
              <w:t>—</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51</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7300A0">
            <w:pPr>
              <w:rPr>
                <w:color w:val="000000"/>
                <w:sz w:val="20"/>
                <w:szCs w:val="20"/>
              </w:rPr>
            </w:pPr>
            <w:r w:rsidRPr="001805A6">
              <w:rPr>
                <w:color w:val="000000"/>
                <w:sz w:val="20"/>
                <w:szCs w:val="20"/>
              </w:rPr>
              <w:t xml:space="preserve">Community service activities: </w:t>
            </w:r>
            <w:r w:rsidR="007300A0" w:rsidRPr="001805A6">
              <w:rPr>
                <w:color w:val="000000"/>
                <w:sz w:val="20"/>
                <w:szCs w:val="20"/>
              </w:rPr>
              <w:t>h</w:t>
            </w:r>
            <w:r w:rsidRPr="001805A6">
              <w:rPr>
                <w:color w:val="000000"/>
                <w:sz w:val="20"/>
                <w:szCs w:val="20"/>
              </w:rPr>
              <w:t>elping friends or neighbours, community service with a group, community service work done at home.</w:t>
            </w:r>
          </w:p>
        </w:tc>
        <w:tc>
          <w:tcPr>
            <w:tcW w:w="4050" w:type="dxa"/>
            <w:tcMar>
              <w:left w:w="43" w:type="dxa"/>
              <w:right w:w="14" w:type="dxa"/>
            </w:tcMar>
          </w:tcPr>
          <w:p w:rsidR="00C95AF5" w:rsidRPr="001805A6" w:rsidRDefault="00CB7F32" w:rsidP="00C95AF5">
            <w:pPr>
              <w:rPr>
                <w:color w:val="000000"/>
                <w:sz w:val="20"/>
                <w:szCs w:val="20"/>
              </w:rPr>
            </w:pPr>
            <w:r w:rsidRPr="001805A6">
              <w:rPr>
                <w:color w:val="000000"/>
                <w:sz w:val="20"/>
                <w:szCs w:val="20"/>
              </w:rPr>
              <w:t>Life satisfaction: s</w:t>
            </w:r>
            <w:r w:rsidR="00C95AF5" w:rsidRPr="001805A6">
              <w:rPr>
                <w:color w:val="000000"/>
                <w:sz w:val="20"/>
                <w:szCs w:val="20"/>
              </w:rPr>
              <w:t>atisfaction in their lives in nine areas,</w:t>
            </w:r>
          </w:p>
          <w:p w:rsidR="00C95AF5" w:rsidRPr="001805A6" w:rsidRDefault="00CB7F32" w:rsidP="00C95AF5">
            <w:pPr>
              <w:rPr>
                <w:color w:val="000000"/>
                <w:sz w:val="20"/>
                <w:szCs w:val="20"/>
              </w:rPr>
            </w:pPr>
            <w:r w:rsidRPr="001805A6">
              <w:rPr>
                <w:color w:val="000000"/>
                <w:sz w:val="20"/>
                <w:szCs w:val="20"/>
              </w:rPr>
              <w:t>health: i</w:t>
            </w:r>
            <w:r w:rsidR="00C95AF5" w:rsidRPr="001805A6">
              <w:rPr>
                <w:color w:val="000000"/>
                <w:sz w:val="20"/>
                <w:szCs w:val="20"/>
              </w:rPr>
              <w:t>ndication of general health recently,</w:t>
            </w:r>
          </w:p>
          <w:p w:rsidR="00C95AF5" w:rsidRPr="001805A6" w:rsidRDefault="00CB7F32" w:rsidP="00C95AF5">
            <w:pPr>
              <w:rPr>
                <w:color w:val="000000"/>
                <w:sz w:val="20"/>
                <w:szCs w:val="20"/>
              </w:rPr>
            </w:pPr>
            <w:r w:rsidRPr="001805A6">
              <w:rPr>
                <w:color w:val="000000"/>
                <w:sz w:val="20"/>
                <w:szCs w:val="20"/>
              </w:rPr>
              <w:t>vitality: e</w:t>
            </w:r>
            <w:r w:rsidR="00C95AF5" w:rsidRPr="001805A6">
              <w:rPr>
                <w:color w:val="000000"/>
                <w:sz w:val="20"/>
                <w:szCs w:val="20"/>
              </w:rPr>
              <w:t>nergy and vitality at this period in life.</w:t>
            </w:r>
          </w:p>
        </w:tc>
        <w:tc>
          <w:tcPr>
            <w:tcW w:w="1114" w:type="dxa"/>
          </w:tcPr>
          <w:p w:rsidR="00C95AF5" w:rsidRPr="001805A6" w:rsidRDefault="00C95AF5" w:rsidP="00C95AF5">
            <w:pPr>
              <w:jc w:val="center"/>
              <w:rPr>
                <w:color w:val="000000"/>
                <w:sz w:val="20"/>
                <w:szCs w:val="20"/>
              </w:rPr>
            </w:pPr>
            <w:r w:rsidRPr="001805A6">
              <w:rPr>
                <w:color w:val="000000"/>
                <w:sz w:val="20"/>
                <w:szCs w:val="20"/>
              </w:rPr>
              <w:t>.17</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Harris &amp; Thoresen, 2005</w:t>
            </w:r>
          </w:p>
        </w:tc>
        <w:tc>
          <w:tcPr>
            <w:tcW w:w="2070" w:type="dxa"/>
            <w:tcMar>
              <w:left w:w="72" w:type="dxa"/>
              <w:right w:w="29" w:type="dxa"/>
            </w:tcMar>
          </w:tcPr>
          <w:p w:rsidR="00C95AF5" w:rsidRPr="001805A6" w:rsidRDefault="00C95AF5" w:rsidP="00C95AF5">
            <w:pPr>
              <w:rPr>
                <w:color w:val="000000"/>
                <w:sz w:val="20"/>
                <w:szCs w:val="20"/>
              </w:rPr>
            </w:pPr>
            <w:r w:rsidRPr="001805A6">
              <w:rPr>
                <w:color w:val="000000"/>
                <w:sz w:val="20"/>
                <w:szCs w:val="20"/>
              </w:rPr>
              <w:t>Longitudinal Study of Aging (1984)/USA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7496</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76.80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62</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Frequency of volunteering in previous year.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Mortality (yes/no),</w:t>
            </w:r>
          </w:p>
          <w:p w:rsidR="00C95AF5" w:rsidRPr="001805A6" w:rsidRDefault="00DB715A" w:rsidP="00C95AF5">
            <w:pPr>
              <w:rPr>
                <w:color w:val="000000"/>
                <w:sz w:val="20"/>
                <w:szCs w:val="20"/>
              </w:rPr>
            </w:pPr>
            <w:r w:rsidRPr="001805A6">
              <w:rPr>
                <w:color w:val="000000"/>
                <w:sz w:val="20"/>
                <w:szCs w:val="20"/>
              </w:rPr>
              <w:t>n</w:t>
            </w:r>
            <w:r w:rsidR="00C95AF5" w:rsidRPr="001805A6">
              <w:rPr>
                <w:color w:val="000000"/>
                <w:sz w:val="20"/>
                <w:szCs w:val="20"/>
              </w:rPr>
              <w:t>umber of chronic medical conditions,</w:t>
            </w:r>
          </w:p>
          <w:p w:rsidR="00C95AF5" w:rsidRPr="001805A6" w:rsidRDefault="00DB715A" w:rsidP="00C95AF5">
            <w:pPr>
              <w:rPr>
                <w:color w:val="000000"/>
                <w:sz w:val="20"/>
                <w:szCs w:val="20"/>
              </w:rPr>
            </w:pPr>
            <w:r w:rsidRPr="001805A6">
              <w:rPr>
                <w:color w:val="000000"/>
                <w:sz w:val="20"/>
                <w:szCs w:val="20"/>
              </w:rPr>
              <w:t>l</w:t>
            </w:r>
            <w:r w:rsidR="00C95AF5" w:rsidRPr="001805A6">
              <w:rPr>
                <w:color w:val="000000"/>
                <w:sz w:val="20"/>
                <w:szCs w:val="20"/>
              </w:rPr>
              <w:t xml:space="preserve">imitations of major activities, </w:t>
            </w:r>
          </w:p>
          <w:p w:rsidR="00C95AF5" w:rsidRPr="001805A6" w:rsidRDefault="00DB715A" w:rsidP="00C95AF5">
            <w:pPr>
              <w:rPr>
                <w:color w:val="000000"/>
                <w:sz w:val="20"/>
                <w:szCs w:val="20"/>
              </w:rPr>
            </w:pPr>
            <w:r w:rsidRPr="001805A6">
              <w:rPr>
                <w:color w:val="000000"/>
                <w:sz w:val="20"/>
                <w:szCs w:val="20"/>
              </w:rPr>
              <w:t>d</w:t>
            </w:r>
            <w:r w:rsidR="00C95AF5" w:rsidRPr="001805A6">
              <w:rPr>
                <w:color w:val="000000"/>
                <w:sz w:val="20"/>
                <w:szCs w:val="20"/>
              </w:rPr>
              <w:t>ifficulty in walking .25 miles,</w:t>
            </w:r>
          </w:p>
          <w:p w:rsidR="00C95AF5" w:rsidRPr="001805A6" w:rsidRDefault="00DB715A" w:rsidP="00C95AF5">
            <w:pPr>
              <w:rPr>
                <w:color w:val="000000"/>
                <w:sz w:val="20"/>
                <w:szCs w:val="20"/>
              </w:rPr>
            </w:pPr>
            <w:r w:rsidRPr="001805A6">
              <w:rPr>
                <w:color w:val="000000"/>
                <w:sz w:val="20"/>
                <w:szCs w:val="20"/>
              </w:rPr>
              <w:lastRenderedPageBreak/>
              <w:t>s</w:t>
            </w:r>
            <w:r w:rsidR="00C95AF5" w:rsidRPr="001805A6">
              <w:rPr>
                <w:color w:val="000000"/>
                <w:sz w:val="20"/>
                <w:szCs w:val="20"/>
              </w:rPr>
              <w:t>elf-reported health status,</w:t>
            </w:r>
          </w:p>
          <w:p w:rsidR="00C95AF5" w:rsidRPr="001805A6" w:rsidRDefault="00DB715A" w:rsidP="00C95AF5">
            <w:pPr>
              <w:rPr>
                <w:color w:val="000000"/>
                <w:sz w:val="20"/>
                <w:szCs w:val="20"/>
              </w:rPr>
            </w:pPr>
            <w:r w:rsidRPr="001805A6">
              <w:rPr>
                <w:color w:val="000000"/>
                <w:sz w:val="20"/>
                <w:szCs w:val="20"/>
              </w:rPr>
              <w:t>r</w:t>
            </w:r>
            <w:r w:rsidR="00C95AF5" w:rsidRPr="001805A6">
              <w:rPr>
                <w:color w:val="000000"/>
                <w:sz w:val="20"/>
                <w:szCs w:val="20"/>
              </w:rPr>
              <w:t>ating self a lot more active than peers,</w:t>
            </w:r>
          </w:p>
          <w:p w:rsidR="00C95AF5" w:rsidRPr="001805A6" w:rsidRDefault="00DB715A" w:rsidP="00C95AF5">
            <w:pPr>
              <w:rPr>
                <w:color w:val="000000"/>
                <w:sz w:val="20"/>
                <w:szCs w:val="20"/>
              </w:rPr>
            </w:pPr>
            <w:r w:rsidRPr="001805A6">
              <w:rPr>
                <w:color w:val="000000"/>
                <w:sz w:val="20"/>
                <w:szCs w:val="20"/>
              </w:rPr>
              <w:t>h</w:t>
            </w:r>
            <w:r w:rsidR="00C95AF5" w:rsidRPr="001805A6">
              <w:rPr>
                <w:color w:val="000000"/>
                <w:sz w:val="20"/>
                <w:szCs w:val="20"/>
              </w:rPr>
              <w:t>aving a regular exercise routine.</w:t>
            </w:r>
          </w:p>
        </w:tc>
        <w:tc>
          <w:tcPr>
            <w:tcW w:w="1114" w:type="dxa"/>
          </w:tcPr>
          <w:p w:rsidR="00C95AF5" w:rsidRPr="001805A6" w:rsidRDefault="00C95AF5" w:rsidP="00C95AF5">
            <w:pPr>
              <w:jc w:val="center"/>
              <w:rPr>
                <w:color w:val="000000"/>
                <w:sz w:val="20"/>
                <w:szCs w:val="20"/>
              </w:rPr>
            </w:pPr>
            <w:r w:rsidRPr="001805A6">
              <w:rPr>
                <w:color w:val="000000"/>
                <w:sz w:val="20"/>
                <w:szCs w:val="20"/>
              </w:rPr>
              <w:lastRenderedPageBreak/>
              <w:t>.13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Haski-Leventhal, 2009</w:t>
            </w:r>
          </w:p>
        </w:tc>
        <w:tc>
          <w:tcPr>
            <w:tcW w:w="2070" w:type="dxa"/>
            <w:tcMar>
              <w:left w:w="72" w:type="dxa"/>
              <w:right w:w="29" w:type="dxa"/>
            </w:tcMar>
          </w:tcPr>
          <w:p w:rsidR="00C95AF5" w:rsidRPr="001805A6" w:rsidRDefault="00C95AF5" w:rsidP="00C95AF5">
            <w:pPr>
              <w:rPr>
                <w:color w:val="000000"/>
                <w:sz w:val="20"/>
                <w:szCs w:val="20"/>
              </w:rPr>
            </w:pPr>
            <w:r w:rsidRPr="001805A6">
              <w:rPr>
                <w:color w:val="000000"/>
                <w:sz w:val="20"/>
                <w:szCs w:val="20"/>
              </w:rPr>
              <w:t>Survey of Heath, Ageing and Retirement in Europe (wave 1)/</w:t>
            </w:r>
            <w:r w:rsidRPr="001805A6">
              <w:rPr>
                <w:sz w:val="20"/>
                <w:szCs w:val="20"/>
              </w:rPr>
              <w:t xml:space="preserve"> countries in Europe </w:t>
            </w: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Done voluntary or charity work last month.</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 xml:space="preserve">Self-reported health status, </w:t>
            </w:r>
          </w:p>
          <w:p w:rsidR="00C95AF5" w:rsidRPr="001805A6" w:rsidRDefault="00DB715A" w:rsidP="00C95AF5">
            <w:pPr>
              <w:rPr>
                <w:color w:val="000000"/>
                <w:sz w:val="20"/>
                <w:szCs w:val="20"/>
              </w:rPr>
            </w:pPr>
            <w:r w:rsidRPr="001805A6">
              <w:rPr>
                <w:color w:val="000000"/>
                <w:sz w:val="20"/>
                <w:szCs w:val="20"/>
              </w:rPr>
              <w:t>l</w:t>
            </w:r>
            <w:r w:rsidR="00C95AF5" w:rsidRPr="001805A6">
              <w:rPr>
                <w:color w:val="000000"/>
                <w:sz w:val="20"/>
                <w:szCs w:val="20"/>
              </w:rPr>
              <w:t>ife satisfaction: how satisfied you are with your life in general,</w:t>
            </w:r>
          </w:p>
          <w:p w:rsidR="00C95AF5" w:rsidRPr="001805A6" w:rsidRDefault="00DB715A" w:rsidP="00C95AF5">
            <w:pPr>
              <w:rPr>
                <w:color w:val="000000"/>
                <w:sz w:val="20"/>
                <w:szCs w:val="20"/>
              </w:rPr>
            </w:pPr>
            <w:r w:rsidRPr="001805A6">
              <w:rPr>
                <w:color w:val="000000"/>
                <w:sz w:val="20"/>
                <w:szCs w:val="20"/>
              </w:rPr>
              <w:t>L</w:t>
            </w:r>
            <w:r w:rsidR="00C95AF5" w:rsidRPr="001805A6">
              <w:rPr>
                <w:color w:val="000000"/>
                <w:sz w:val="20"/>
                <w:szCs w:val="20"/>
              </w:rPr>
              <w:t xml:space="preserve">ikelihood (0 to 100) that </w:t>
            </w:r>
            <w:r w:rsidRPr="001805A6">
              <w:rPr>
                <w:color w:val="000000"/>
                <w:sz w:val="20"/>
                <w:szCs w:val="20"/>
              </w:rPr>
              <w:t>living</w:t>
            </w:r>
            <w:r w:rsidR="00C95AF5" w:rsidRPr="001805A6">
              <w:rPr>
                <w:color w:val="000000"/>
                <w:sz w:val="20"/>
                <w:szCs w:val="20"/>
              </w:rPr>
              <w:t xml:space="preserve"> to be a certain age or older age,</w:t>
            </w:r>
          </w:p>
          <w:p w:rsidR="00C95AF5" w:rsidRPr="001805A6" w:rsidRDefault="00DB715A" w:rsidP="00C95AF5">
            <w:pPr>
              <w:rPr>
                <w:color w:val="000000"/>
                <w:sz w:val="20"/>
                <w:szCs w:val="20"/>
              </w:rPr>
            </w:pPr>
            <w:r w:rsidRPr="001805A6">
              <w:rPr>
                <w:color w:val="000000"/>
                <w:sz w:val="20"/>
                <w:szCs w:val="20"/>
              </w:rPr>
              <w:t>d</w:t>
            </w:r>
            <w:r w:rsidR="00C95AF5" w:rsidRPr="001805A6">
              <w:rPr>
                <w:color w:val="000000"/>
                <w:sz w:val="20"/>
                <w:szCs w:val="20"/>
              </w:rPr>
              <w:t xml:space="preserve">epression: EURO-D 12-item scale (Prince et al., 1999). </w:t>
            </w: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Austria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1849</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65.38</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58</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 xml:space="preserve">/Belgium </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3699</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64.00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/Denmark</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1615</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64.40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4</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/France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3052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64.40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55</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5</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/Germany</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2943</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64.30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6</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/Greece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2680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64.15</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.02</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7</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/Israel</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2487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62.97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.12</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8</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/Italy</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2508</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64.65</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55</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9</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00B56C25" w:rsidRPr="001805A6">
              <w:rPr>
                <w:color w:val="000000"/>
                <w:sz w:val="20"/>
                <w:szCs w:val="20"/>
              </w:rPr>
              <w:t>/t</w:t>
            </w:r>
            <w:r w:rsidRPr="001805A6">
              <w:rPr>
                <w:color w:val="000000"/>
                <w:sz w:val="20"/>
                <w:szCs w:val="20"/>
              </w:rPr>
              <w:t>he Netherlands</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2877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63.58</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.06</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10</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/Spain</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2354</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66.49</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58</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.03</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11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/Sweden</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2997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65.09</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.07</w:t>
            </w:r>
          </w:p>
        </w:tc>
      </w:tr>
      <w:tr w:rsidR="00C95AF5" w:rsidRPr="001805A6" w:rsidTr="00924ECE">
        <w:tc>
          <w:tcPr>
            <w:tcW w:w="2122" w:type="dxa"/>
            <w:tcMar>
              <w:left w:w="72" w:type="dxa"/>
              <w:right w:w="72" w:type="dxa"/>
            </w:tcMar>
          </w:tcPr>
          <w:p w:rsidR="00C95AF5" w:rsidRPr="001805A6" w:rsidRDefault="00C95AF5" w:rsidP="00C95AF5">
            <w:pPr>
              <w:rPr>
                <w:sz w:val="20"/>
                <w:szCs w:val="20"/>
              </w:rPr>
            </w:pPr>
            <w:r w:rsidRPr="001805A6">
              <w:rPr>
                <w:color w:val="000000"/>
                <w:sz w:val="20"/>
                <w:szCs w:val="20"/>
              </w:rPr>
              <w:t xml:space="preserve">  Sample 12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/Switzerland</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962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64.93</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Hidalgo et al., 2013</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Spain</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176</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64.59</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73</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 vs. non-volunteer.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Rosenberg Self-Esteem Scale (Rosenberg, 1965),</w:t>
            </w:r>
          </w:p>
          <w:p w:rsidR="00C95AF5" w:rsidRPr="001805A6" w:rsidRDefault="00C95AF5" w:rsidP="00C95AF5">
            <w:pPr>
              <w:rPr>
                <w:color w:val="000000"/>
                <w:sz w:val="20"/>
                <w:szCs w:val="20"/>
              </w:rPr>
            </w:pPr>
            <w:r w:rsidRPr="001805A6">
              <w:rPr>
                <w:color w:val="000000"/>
                <w:sz w:val="20"/>
                <w:szCs w:val="20"/>
              </w:rPr>
              <w:t>Shortened version of Perceived Self-Efficacy Scale (Schwarzer, 1999),</w:t>
            </w:r>
          </w:p>
          <w:p w:rsidR="00C95AF5" w:rsidRPr="001805A6" w:rsidRDefault="00C95AF5" w:rsidP="00C95AF5">
            <w:pPr>
              <w:rPr>
                <w:color w:val="000000"/>
                <w:sz w:val="20"/>
                <w:szCs w:val="20"/>
              </w:rPr>
            </w:pPr>
            <w:r w:rsidRPr="001805A6">
              <w:rPr>
                <w:color w:val="000000"/>
                <w:sz w:val="20"/>
                <w:szCs w:val="20"/>
              </w:rPr>
              <w:t xml:space="preserve">Satisfaction with Life Scale (Diener, Emmons, Larson, &amp; Griffin, 1985), </w:t>
            </w:r>
          </w:p>
          <w:p w:rsidR="00C95AF5" w:rsidRPr="001805A6" w:rsidRDefault="00DB715A" w:rsidP="00C95AF5">
            <w:pPr>
              <w:rPr>
                <w:color w:val="000000"/>
                <w:sz w:val="20"/>
                <w:szCs w:val="20"/>
              </w:rPr>
            </w:pPr>
            <w:r w:rsidRPr="001805A6">
              <w:rPr>
                <w:color w:val="000000"/>
                <w:sz w:val="20"/>
                <w:szCs w:val="20"/>
              </w:rPr>
              <w:t>h</w:t>
            </w:r>
            <w:r w:rsidR="00C95AF5" w:rsidRPr="001805A6">
              <w:rPr>
                <w:color w:val="000000"/>
                <w:sz w:val="20"/>
                <w:szCs w:val="20"/>
              </w:rPr>
              <w:t>appiness: I feel happy,</w:t>
            </w:r>
          </w:p>
          <w:p w:rsidR="00C95AF5" w:rsidRPr="001805A6" w:rsidRDefault="00DB715A" w:rsidP="00C95AF5">
            <w:pPr>
              <w:rPr>
                <w:color w:val="000000"/>
                <w:sz w:val="20"/>
                <w:szCs w:val="20"/>
              </w:rPr>
            </w:pPr>
            <w:r w:rsidRPr="001805A6">
              <w:rPr>
                <w:color w:val="000000"/>
                <w:sz w:val="20"/>
                <w:szCs w:val="20"/>
              </w:rPr>
              <w:t>perceived health: s</w:t>
            </w:r>
            <w:r w:rsidR="00C95AF5" w:rsidRPr="001805A6">
              <w:rPr>
                <w:color w:val="000000"/>
                <w:sz w:val="20"/>
                <w:szCs w:val="20"/>
              </w:rPr>
              <w:t>elected Health Questionnaire SF-36 (Alonso, Prieto, &amp; Anto, 1999).</w:t>
            </w:r>
          </w:p>
        </w:tc>
        <w:tc>
          <w:tcPr>
            <w:tcW w:w="1114" w:type="dxa"/>
          </w:tcPr>
          <w:p w:rsidR="00C95AF5" w:rsidRPr="001805A6" w:rsidRDefault="00C95AF5" w:rsidP="00C95AF5">
            <w:pPr>
              <w:jc w:val="center"/>
              <w:rPr>
                <w:color w:val="000000"/>
                <w:sz w:val="20"/>
                <w:szCs w:val="20"/>
              </w:rPr>
            </w:pPr>
            <w:r w:rsidRPr="001805A6">
              <w:rPr>
                <w:color w:val="000000"/>
                <w:sz w:val="20"/>
                <w:szCs w:val="20"/>
              </w:rPr>
              <w:t>.26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Ho et al., 2012</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Hong Kong, China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174</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48.25</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61</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Volunteering duration,</w:t>
            </w:r>
          </w:p>
          <w:p w:rsidR="00C95AF5" w:rsidRPr="001805A6" w:rsidRDefault="00C95AF5" w:rsidP="00C95AF5">
            <w:pPr>
              <w:rPr>
                <w:color w:val="000000"/>
                <w:sz w:val="20"/>
                <w:szCs w:val="20"/>
              </w:rPr>
            </w:pPr>
            <w:r w:rsidRPr="001805A6">
              <w:rPr>
                <w:color w:val="000000"/>
                <w:sz w:val="20"/>
                <w:szCs w:val="20"/>
              </w:rPr>
              <w:t>Volunteering regularity.</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Satisfaction with Life Scale (Diener, E</w:t>
            </w:r>
            <w:r w:rsidR="00DB715A" w:rsidRPr="001805A6">
              <w:rPr>
                <w:color w:val="000000"/>
                <w:sz w:val="20"/>
                <w:szCs w:val="20"/>
              </w:rPr>
              <w:t>mmons, Larson, &amp; Griffin, 1985),</w:t>
            </w:r>
          </w:p>
          <w:p w:rsidR="00C95AF5" w:rsidRPr="001805A6" w:rsidRDefault="00DB715A" w:rsidP="00C95AF5">
            <w:pPr>
              <w:rPr>
                <w:color w:val="000000"/>
                <w:sz w:val="20"/>
                <w:szCs w:val="20"/>
              </w:rPr>
            </w:pPr>
            <w:r w:rsidRPr="001805A6">
              <w:rPr>
                <w:color w:val="000000"/>
                <w:sz w:val="20"/>
                <w:szCs w:val="20"/>
              </w:rPr>
              <w:t>p</w:t>
            </w:r>
            <w:r w:rsidR="00C95AF5" w:rsidRPr="001805A6">
              <w:rPr>
                <w:color w:val="000000"/>
                <w:sz w:val="20"/>
                <w:szCs w:val="20"/>
              </w:rPr>
              <w:t>erceived physical well-being by 3 items (Thoits &amp; Hewitt, 2001).</w:t>
            </w:r>
          </w:p>
        </w:tc>
        <w:tc>
          <w:tcPr>
            <w:tcW w:w="1114" w:type="dxa"/>
          </w:tcPr>
          <w:p w:rsidR="00C95AF5" w:rsidRPr="001805A6" w:rsidRDefault="00C95AF5" w:rsidP="00C95AF5">
            <w:pPr>
              <w:jc w:val="center"/>
              <w:rPr>
                <w:color w:val="000000"/>
                <w:sz w:val="20"/>
                <w:szCs w:val="20"/>
              </w:rPr>
            </w:pPr>
            <w:r w:rsidRPr="001805A6">
              <w:rPr>
                <w:color w:val="000000"/>
                <w:sz w:val="20"/>
                <w:szCs w:val="20"/>
              </w:rPr>
              <w:t>.21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Hong &amp; Morrow-Howell, 2010</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334</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64.96</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85</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5C3E06" w:rsidP="00C95AF5">
            <w:pPr>
              <w:rPr>
                <w:color w:val="000000"/>
                <w:sz w:val="20"/>
                <w:szCs w:val="20"/>
              </w:rPr>
            </w:pPr>
            <w:r w:rsidRPr="001805A6">
              <w:rPr>
                <w:color w:val="000000"/>
                <w:sz w:val="20"/>
                <w:szCs w:val="20"/>
              </w:rPr>
              <w:t>Volunteer group vs. comparison group.</w:t>
            </w:r>
          </w:p>
        </w:tc>
        <w:tc>
          <w:tcPr>
            <w:tcW w:w="4050" w:type="dxa"/>
            <w:tcMar>
              <w:left w:w="43" w:type="dxa"/>
              <w:right w:w="14" w:type="dxa"/>
            </w:tcMar>
          </w:tcPr>
          <w:p w:rsidR="005C3E06" w:rsidRPr="001805A6" w:rsidRDefault="005C3E06" w:rsidP="00C95AF5">
            <w:pPr>
              <w:rPr>
                <w:color w:val="000000"/>
                <w:sz w:val="20"/>
                <w:szCs w:val="20"/>
              </w:rPr>
            </w:pPr>
            <w:r w:rsidRPr="001805A6">
              <w:rPr>
                <w:color w:val="000000"/>
                <w:sz w:val="20"/>
                <w:szCs w:val="20"/>
              </w:rPr>
              <w:t>Center for Epidemiologic Studies Depression Scale (Andresen, Malmgren, Carter, &amp; Patrick, 1994),</w:t>
            </w:r>
          </w:p>
          <w:p w:rsidR="00C95AF5" w:rsidRPr="001805A6" w:rsidRDefault="005C3E06" w:rsidP="00C95AF5">
            <w:pPr>
              <w:rPr>
                <w:color w:val="000000"/>
                <w:sz w:val="20"/>
                <w:szCs w:val="20"/>
              </w:rPr>
            </w:pPr>
            <w:r w:rsidRPr="001805A6">
              <w:rPr>
                <w:color w:val="000000"/>
                <w:sz w:val="20"/>
                <w:szCs w:val="20"/>
              </w:rPr>
              <w:lastRenderedPageBreak/>
              <w:t>functional limitations (derived from previous studies),</w:t>
            </w:r>
          </w:p>
          <w:p w:rsidR="005C3E06" w:rsidRPr="001805A6" w:rsidRDefault="005C3E06" w:rsidP="00C95AF5">
            <w:pPr>
              <w:rPr>
                <w:color w:val="000000"/>
                <w:sz w:val="20"/>
                <w:szCs w:val="20"/>
              </w:rPr>
            </w:pPr>
            <w:r w:rsidRPr="001805A6">
              <w:rPr>
                <w:color w:val="000000"/>
                <w:sz w:val="20"/>
                <w:szCs w:val="20"/>
              </w:rPr>
              <w:t>self-rated health (Eriksson, Unden, &amp; Elofsson, 2001).</w:t>
            </w:r>
          </w:p>
        </w:tc>
        <w:tc>
          <w:tcPr>
            <w:tcW w:w="1114" w:type="dxa"/>
          </w:tcPr>
          <w:p w:rsidR="00C95AF5" w:rsidRPr="001805A6" w:rsidRDefault="00C95AF5" w:rsidP="00C95AF5">
            <w:pPr>
              <w:jc w:val="center"/>
              <w:rPr>
                <w:color w:val="000000"/>
                <w:sz w:val="20"/>
                <w:szCs w:val="20"/>
              </w:rPr>
            </w:pPr>
            <w:r w:rsidRPr="001805A6">
              <w:rPr>
                <w:color w:val="000000"/>
                <w:sz w:val="20"/>
                <w:szCs w:val="20"/>
              </w:rPr>
              <w:lastRenderedPageBreak/>
              <w:t>.26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Huang, 2019</w:t>
            </w:r>
          </w:p>
        </w:tc>
        <w:tc>
          <w:tcPr>
            <w:tcW w:w="2070" w:type="dxa"/>
            <w:tcMar>
              <w:left w:w="72" w:type="dxa"/>
              <w:right w:w="29" w:type="dxa"/>
            </w:tcMar>
          </w:tcPr>
          <w:p w:rsidR="00C95AF5" w:rsidRPr="001805A6" w:rsidRDefault="00C95AF5" w:rsidP="00C95AF5">
            <w:pPr>
              <w:rPr>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924228" w:rsidP="00C95AF5">
            <w:pPr>
              <w:rPr>
                <w:color w:val="000000"/>
                <w:sz w:val="20"/>
                <w:szCs w:val="20"/>
              </w:rPr>
            </w:pPr>
            <w:r w:rsidRPr="001805A6">
              <w:rPr>
                <w:color w:val="000000"/>
                <w:sz w:val="20"/>
                <w:szCs w:val="20"/>
              </w:rPr>
              <w:t>Being active in at least one volunteer organizations,</w:t>
            </w:r>
          </w:p>
          <w:p w:rsidR="00924228" w:rsidRPr="001805A6" w:rsidRDefault="00924228" w:rsidP="00C95AF5">
            <w:pPr>
              <w:rPr>
                <w:color w:val="000000"/>
                <w:sz w:val="20"/>
                <w:szCs w:val="20"/>
              </w:rPr>
            </w:pPr>
            <w:r w:rsidRPr="001805A6">
              <w:rPr>
                <w:color w:val="000000"/>
                <w:sz w:val="20"/>
                <w:szCs w:val="20"/>
              </w:rPr>
              <w:t>number of volunteer organizations actively involved in.</w:t>
            </w:r>
          </w:p>
        </w:tc>
        <w:tc>
          <w:tcPr>
            <w:tcW w:w="4050" w:type="dxa"/>
            <w:tcMar>
              <w:left w:w="43" w:type="dxa"/>
              <w:right w:w="14" w:type="dxa"/>
            </w:tcMar>
          </w:tcPr>
          <w:p w:rsidR="00C95AF5" w:rsidRPr="001805A6" w:rsidRDefault="00924228" w:rsidP="00924228">
            <w:pPr>
              <w:rPr>
                <w:color w:val="000000"/>
                <w:sz w:val="20"/>
                <w:szCs w:val="20"/>
              </w:rPr>
            </w:pPr>
            <w:r w:rsidRPr="001805A6">
              <w:rPr>
                <w:color w:val="000000"/>
                <w:sz w:val="20"/>
                <w:szCs w:val="20"/>
              </w:rPr>
              <w:t>Life satisfaction,</w:t>
            </w:r>
          </w:p>
          <w:p w:rsidR="00924228" w:rsidRPr="001805A6" w:rsidRDefault="00924228" w:rsidP="00924228">
            <w:pPr>
              <w:rPr>
                <w:color w:val="000000"/>
                <w:sz w:val="20"/>
                <w:szCs w:val="20"/>
              </w:rPr>
            </w:pPr>
            <w:r w:rsidRPr="001805A6">
              <w:rPr>
                <w:color w:val="000000"/>
                <w:sz w:val="20"/>
                <w:szCs w:val="20"/>
              </w:rPr>
              <w:t>happiness,</w:t>
            </w:r>
          </w:p>
          <w:p w:rsidR="00924228" w:rsidRPr="001805A6" w:rsidRDefault="00924228" w:rsidP="00924228">
            <w:pPr>
              <w:rPr>
                <w:color w:val="000000"/>
                <w:sz w:val="20"/>
                <w:szCs w:val="20"/>
              </w:rPr>
            </w:pPr>
            <w:r w:rsidRPr="001805A6">
              <w:rPr>
                <w:color w:val="000000"/>
                <w:sz w:val="20"/>
                <w:szCs w:val="20"/>
              </w:rPr>
              <w:t>health status,</w:t>
            </w:r>
          </w:p>
          <w:p w:rsidR="00924228" w:rsidRPr="001805A6" w:rsidRDefault="00924228" w:rsidP="00924228">
            <w:pPr>
              <w:rPr>
                <w:color w:val="000000"/>
                <w:sz w:val="20"/>
                <w:szCs w:val="20"/>
              </w:rPr>
            </w:pPr>
            <w:r w:rsidRPr="001805A6">
              <w:rPr>
                <w:color w:val="000000"/>
                <w:sz w:val="20"/>
                <w:szCs w:val="20"/>
              </w:rPr>
              <w:t xml:space="preserve">life mastery. </w:t>
            </w: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sz w:val="20"/>
                <w:szCs w:val="20"/>
              </w:rPr>
            </w:pPr>
            <w:r w:rsidRPr="001805A6">
              <w:rPr>
                <w:sz w:val="20"/>
                <w:szCs w:val="20"/>
              </w:rPr>
              <w:t>World Values Survey 2011-2012</w:t>
            </w:r>
            <w:r w:rsidRPr="001805A6">
              <w:rPr>
                <w:color w:val="000000"/>
                <w:sz w:val="20"/>
                <w:szCs w:val="20"/>
              </w:rPr>
              <w:t>/Hong Kong</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484</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58.44</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54</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.06</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2</w:t>
            </w:r>
          </w:p>
        </w:tc>
        <w:tc>
          <w:tcPr>
            <w:tcW w:w="2070" w:type="dxa"/>
            <w:tcMar>
              <w:left w:w="72" w:type="dxa"/>
              <w:right w:w="29" w:type="dxa"/>
            </w:tcMar>
          </w:tcPr>
          <w:p w:rsidR="00C95AF5" w:rsidRPr="001805A6" w:rsidRDefault="00C95AF5" w:rsidP="00C95AF5">
            <w:pPr>
              <w:rPr>
                <w:sz w:val="20"/>
                <w:szCs w:val="20"/>
              </w:rPr>
            </w:pPr>
            <w:r w:rsidRPr="001805A6">
              <w:rPr>
                <w:sz w:val="20"/>
                <w:szCs w:val="20"/>
              </w:rPr>
              <w:t>World Values Survey 2011-2012</w:t>
            </w:r>
            <w:r w:rsidRPr="001805A6">
              <w:rPr>
                <w:color w:val="000000"/>
                <w:sz w:val="20"/>
                <w:szCs w:val="20"/>
              </w:rPr>
              <w:t>/Japan</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1350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61.28</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58</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.13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3</w:t>
            </w:r>
          </w:p>
        </w:tc>
        <w:tc>
          <w:tcPr>
            <w:tcW w:w="2070" w:type="dxa"/>
            <w:tcMar>
              <w:left w:w="72" w:type="dxa"/>
              <w:right w:w="29" w:type="dxa"/>
            </w:tcMar>
          </w:tcPr>
          <w:p w:rsidR="00C95AF5" w:rsidRPr="001805A6" w:rsidRDefault="00C95AF5" w:rsidP="00C95AF5">
            <w:pPr>
              <w:rPr>
                <w:sz w:val="20"/>
                <w:szCs w:val="20"/>
              </w:rPr>
            </w:pPr>
            <w:r w:rsidRPr="001805A6">
              <w:rPr>
                <w:sz w:val="20"/>
                <w:szCs w:val="20"/>
              </w:rPr>
              <w:t>World Values Survey 2011-2012</w:t>
            </w:r>
            <w:r w:rsidRPr="001805A6">
              <w:rPr>
                <w:color w:val="000000"/>
                <w:sz w:val="20"/>
                <w:szCs w:val="20"/>
              </w:rPr>
              <w:t>/South Korea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797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58.77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58</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.09</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4</w:t>
            </w:r>
          </w:p>
        </w:tc>
        <w:tc>
          <w:tcPr>
            <w:tcW w:w="2070" w:type="dxa"/>
            <w:tcMar>
              <w:left w:w="72" w:type="dxa"/>
              <w:right w:w="29" w:type="dxa"/>
            </w:tcMar>
          </w:tcPr>
          <w:p w:rsidR="00C95AF5" w:rsidRPr="001805A6" w:rsidRDefault="00C95AF5" w:rsidP="00C95AF5">
            <w:pPr>
              <w:rPr>
                <w:sz w:val="20"/>
                <w:szCs w:val="20"/>
              </w:rPr>
            </w:pPr>
            <w:r w:rsidRPr="001805A6">
              <w:rPr>
                <w:sz w:val="20"/>
                <w:szCs w:val="20"/>
              </w:rPr>
              <w:t>World Values Survey 2011-2012</w:t>
            </w:r>
            <w:r w:rsidRPr="001805A6">
              <w:rPr>
                <w:color w:val="000000"/>
                <w:sz w:val="20"/>
                <w:szCs w:val="20"/>
              </w:rPr>
              <w:t>/Singapore</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537</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56.80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52</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.11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5</w:t>
            </w:r>
          </w:p>
        </w:tc>
        <w:tc>
          <w:tcPr>
            <w:tcW w:w="2070" w:type="dxa"/>
            <w:tcMar>
              <w:left w:w="72" w:type="dxa"/>
              <w:right w:w="29" w:type="dxa"/>
            </w:tcMar>
          </w:tcPr>
          <w:p w:rsidR="00C95AF5" w:rsidRPr="001805A6" w:rsidRDefault="00C95AF5" w:rsidP="00C95AF5">
            <w:pPr>
              <w:rPr>
                <w:sz w:val="20"/>
                <w:szCs w:val="20"/>
              </w:rPr>
            </w:pPr>
            <w:r w:rsidRPr="001805A6">
              <w:rPr>
                <w:sz w:val="20"/>
                <w:szCs w:val="20"/>
              </w:rPr>
              <w:t>World Values Survey 2011-2012</w:t>
            </w:r>
            <w:r w:rsidRPr="001805A6">
              <w:rPr>
                <w:color w:val="000000"/>
                <w:sz w:val="20"/>
                <w:szCs w:val="20"/>
              </w:rPr>
              <w:t>/Taiwan</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599</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58.77</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53</w:t>
            </w: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r w:rsidRPr="001805A6">
              <w:rPr>
                <w:color w:val="000000"/>
                <w:sz w:val="20"/>
                <w:szCs w:val="20"/>
              </w:rPr>
              <w:t>.11</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Hui &amp; Kogan, 2018</w:t>
            </w:r>
          </w:p>
        </w:tc>
        <w:tc>
          <w:tcPr>
            <w:tcW w:w="2070" w:type="dxa"/>
            <w:tcMar>
              <w:left w:w="72" w:type="dxa"/>
              <w:right w:w="29" w:type="dxa"/>
            </w:tcMar>
          </w:tcPr>
          <w:p w:rsidR="00C95AF5" w:rsidRPr="001805A6" w:rsidRDefault="00C95AF5" w:rsidP="00C95AF5">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383</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27.80</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71</w:t>
            </w:r>
          </w:p>
        </w:tc>
        <w:tc>
          <w:tcPr>
            <w:tcW w:w="810" w:type="dxa"/>
          </w:tcPr>
          <w:p w:rsidR="00C95AF5" w:rsidRPr="001805A6" w:rsidRDefault="00C95AF5" w:rsidP="00C95AF5">
            <w:pPr>
              <w:rPr>
                <w:color w:val="000000"/>
                <w:sz w:val="20"/>
                <w:szCs w:val="20"/>
              </w:rPr>
            </w:pPr>
            <w:r w:rsidRPr="001805A6">
              <w:rPr>
                <w:color w:val="000000"/>
                <w:sz w:val="20"/>
                <w:szCs w:val="20"/>
              </w:rPr>
              <w:t>DIA/</w:t>
            </w:r>
          </w:p>
          <w:p w:rsidR="00C95AF5" w:rsidRPr="001805A6" w:rsidRDefault="00C95AF5" w:rsidP="00C95AF5">
            <w:pPr>
              <w:rPr>
                <w:color w:val="000000"/>
                <w:sz w:val="20"/>
                <w:szCs w:val="20"/>
              </w:rPr>
            </w:pPr>
            <w:r w:rsidRPr="001805A6">
              <w:rPr>
                <w:color w:val="000000"/>
                <w:sz w:val="20"/>
                <w:szCs w:val="20"/>
              </w:rPr>
              <w:t>ESM</w:t>
            </w:r>
          </w:p>
        </w:tc>
        <w:tc>
          <w:tcPr>
            <w:tcW w:w="2880" w:type="dxa"/>
            <w:tcMar>
              <w:left w:w="43" w:type="dxa"/>
              <w:right w:w="43" w:type="dxa"/>
            </w:tcMar>
          </w:tcPr>
          <w:p w:rsidR="00C95AF5" w:rsidRPr="001805A6" w:rsidRDefault="00924228" w:rsidP="00924228">
            <w:pPr>
              <w:rPr>
                <w:color w:val="000000"/>
                <w:sz w:val="20"/>
                <w:szCs w:val="20"/>
              </w:rPr>
            </w:pPr>
            <w:r w:rsidRPr="001805A6">
              <w:rPr>
                <w:color w:val="000000"/>
                <w:sz w:val="20"/>
                <w:szCs w:val="20"/>
              </w:rPr>
              <w:t>Number of prosocial acts in the couple of hours</w:t>
            </w:r>
            <w:r w:rsidR="007300A0" w:rsidRPr="001805A6">
              <w:rPr>
                <w:color w:val="000000"/>
                <w:sz w:val="20"/>
                <w:szCs w:val="20"/>
              </w:rPr>
              <w:t>.</w:t>
            </w:r>
          </w:p>
        </w:tc>
        <w:tc>
          <w:tcPr>
            <w:tcW w:w="4050" w:type="dxa"/>
            <w:tcMar>
              <w:left w:w="43" w:type="dxa"/>
              <w:right w:w="14" w:type="dxa"/>
            </w:tcMar>
          </w:tcPr>
          <w:p w:rsidR="00C95AF5" w:rsidRPr="001805A6" w:rsidRDefault="00924228" w:rsidP="00C95AF5">
            <w:pPr>
              <w:rPr>
                <w:color w:val="000000"/>
                <w:sz w:val="20"/>
                <w:szCs w:val="20"/>
              </w:rPr>
            </w:pPr>
            <w:r w:rsidRPr="001805A6">
              <w:rPr>
                <w:color w:val="000000"/>
                <w:sz w:val="20"/>
                <w:szCs w:val="20"/>
              </w:rPr>
              <w:t>Emmons Mood Indicator (Diener &amp; Emmons, 1985),</w:t>
            </w:r>
          </w:p>
          <w:p w:rsidR="00924228" w:rsidRPr="001805A6" w:rsidRDefault="00924228" w:rsidP="00C95AF5">
            <w:pPr>
              <w:rPr>
                <w:color w:val="000000"/>
                <w:sz w:val="20"/>
                <w:szCs w:val="20"/>
              </w:rPr>
            </w:pPr>
            <w:r w:rsidRPr="001805A6">
              <w:rPr>
                <w:color w:val="000000"/>
                <w:sz w:val="20"/>
                <w:szCs w:val="20"/>
              </w:rPr>
              <w:t>abbreviated two-item version of the Subjective Happiness Scale (Lyubomirsky &amp; Lepper, 1999),</w:t>
            </w:r>
          </w:p>
          <w:p w:rsidR="00924228" w:rsidRPr="001805A6" w:rsidRDefault="00924228" w:rsidP="00C95AF5">
            <w:pPr>
              <w:rPr>
                <w:color w:val="000000"/>
                <w:sz w:val="20"/>
                <w:szCs w:val="20"/>
              </w:rPr>
            </w:pPr>
            <w:r w:rsidRPr="001805A6">
              <w:rPr>
                <w:color w:val="000000"/>
                <w:sz w:val="20"/>
                <w:szCs w:val="20"/>
              </w:rPr>
              <w:t>abbreviation version of Subjective Vitality Scale (Ryan &amp; Frederick, 1997),</w:t>
            </w:r>
          </w:p>
          <w:p w:rsidR="00924228" w:rsidRPr="001805A6" w:rsidRDefault="00924228" w:rsidP="00C95AF5">
            <w:pPr>
              <w:rPr>
                <w:color w:val="000000"/>
                <w:sz w:val="20"/>
                <w:szCs w:val="20"/>
              </w:rPr>
            </w:pPr>
            <w:r w:rsidRPr="001805A6">
              <w:rPr>
                <w:color w:val="000000"/>
                <w:sz w:val="20"/>
                <w:szCs w:val="20"/>
              </w:rPr>
              <w:t>Rosenberg Self-Esteem Scale (Rosenberg, 1965).</w:t>
            </w:r>
          </w:p>
        </w:tc>
        <w:tc>
          <w:tcPr>
            <w:tcW w:w="1114" w:type="dxa"/>
          </w:tcPr>
          <w:p w:rsidR="00C95AF5" w:rsidRPr="001805A6" w:rsidRDefault="00C95AF5" w:rsidP="00C95AF5">
            <w:pPr>
              <w:jc w:val="center"/>
              <w:rPr>
                <w:color w:val="000000"/>
                <w:sz w:val="20"/>
                <w:szCs w:val="20"/>
              </w:rPr>
            </w:pPr>
            <w:r w:rsidRPr="001805A6">
              <w:rPr>
                <w:color w:val="000000"/>
                <w:sz w:val="20"/>
                <w:szCs w:val="20"/>
              </w:rPr>
              <w:t>.23</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Hunter, 1981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Florida, USA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102</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73.76</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48</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C95AF5" w:rsidP="00C95AF5">
            <w:pPr>
              <w:rPr>
                <w:color w:val="000000"/>
                <w:sz w:val="20"/>
                <w:szCs w:val="20"/>
              </w:rPr>
            </w:pPr>
            <w:r w:rsidRPr="001805A6">
              <w:rPr>
                <w:color w:val="000000"/>
                <w:sz w:val="20"/>
                <w:szCs w:val="20"/>
              </w:rPr>
              <w:t>Volunteer vs. non-volunteer.</w:t>
            </w:r>
          </w:p>
        </w:tc>
        <w:tc>
          <w:tcPr>
            <w:tcW w:w="4050" w:type="dxa"/>
            <w:tcMar>
              <w:left w:w="43" w:type="dxa"/>
              <w:right w:w="14" w:type="dxa"/>
            </w:tcMar>
          </w:tcPr>
          <w:p w:rsidR="00C95AF5" w:rsidRPr="001805A6" w:rsidRDefault="00C95AF5" w:rsidP="00C95AF5">
            <w:pPr>
              <w:rPr>
                <w:color w:val="000000"/>
                <w:sz w:val="20"/>
                <w:szCs w:val="20"/>
              </w:rPr>
            </w:pPr>
            <w:r w:rsidRPr="001805A6">
              <w:rPr>
                <w:color w:val="000000"/>
                <w:sz w:val="20"/>
                <w:szCs w:val="20"/>
              </w:rPr>
              <w:t>Number of surgical operations (in lifetime),</w:t>
            </w:r>
          </w:p>
          <w:p w:rsidR="00C95AF5" w:rsidRPr="001805A6" w:rsidRDefault="00DB715A" w:rsidP="00C95AF5">
            <w:pPr>
              <w:rPr>
                <w:color w:val="000000"/>
                <w:sz w:val="20"/>
                <w:szCs w:val="20"/>
              </w:rPr>
            </w:pPr>
            <w:r w:rsidRPr="001805A6">
              <w:rPr>
                <w:color w:val="000000"/>
                <w:sz w:val="20"/>
                <w:szCs w:val="20"/>
              </w:rPr>
              <w:t>n</w:t>
            </w:r>
            <w:r w:rsidR="00C95AF5" w:rsidRPr="001805A6">
              <w:rPr>
                <w:color w:val="000000"/>
                <w:sz w:val="20"/>
                <w:szCs w:val="20"/>
              </w:rPr>
              <w:t>umber of days hospitalized (in past 6 months),</w:t>
            </w:r>
          </w:p>
          <w:p w:rsidR="00C95AF5" w:rsidRPr="001805A6" w:rsidRDefault="00DB715A" w:rsidP="00C95AF5">
            <w:pPr>
              <w:rPr>
                <w:color w:val="000000"/>
                <w:sz w:val="20"/>
                <w:szCs w:val="20"/>
              </w:rPr>
            </w:pPr>
            <w:r w:rsidRPr="001805A6">
              <w:rPr>
                <w:color w:val="000000"/>
                <w:sz w:val="20"/>
                <w:szCs w:val="20"/>
              </w:rPr>
              <w:t>a</w:t>
            </w:r>
            <w:r w:rsidR="00C95AF5" w:rsidRPr="001805A6">
              <w:rPr>
                <w:color w:val="000000"/>
                <w:sz w:val="20"/>
                <w:szCs w:val="20"/>
              </w:rPr>
              <w:t>mount of pain experienced daily (1 to 6),</w:t>
            </w:r>
          </w:p>
          <w:p w:rsidR="00C95AF5" w:rsidRPr="001805A6" w:rsidRDefault="00DB715A" w:rsidP="00C95AF5">
            <w:pPr>
              <w:rPr>
                <w:color w:val="000000"/>
                <w:sz w:val="20"/>
                <w:szCs w:val="20"/>
              </w:rPr>
            </w:pPr>
            <w:r w:rsidRPr="001805A6">
              <w:rPr>
                <w:color w:val="000000"/>
                <w:sz w:val="20"/>
                <w:szCs w:val="20"/>
              </w:rPr>
              <w:t>n</w:t>
            </w:r>
            <w:r w:rsidR="00C95AF5" w:rsidRPr="001805A6">
              <w:rPr>
                <w:color w:val="000000"/>
                <w:sz w:val="20"/>
                <w:szCs w:val="20"/>
              </w:rPr>
              <w:t>umber of medications now taking,</w:t>
            </w:r>
          </w:p>
          <w:p w:rsidR="00C95AF5" w:rsidRPr="001805A6" w:rsidRDefault="00DB715A" w:rsidP="00C95AF5">
            <w:pPr>
              <w:rPr>
                <w:color w:val="000000"/>
                <w:sz w:val="20"/>
                <w:szCs w:val="20"/>
              </w:rPr>
            </w:pPr>
            <w:r w:rsidRPr="001805A6">
              <w:rPr>
                <w:color w:val="000000"/>
                <w:sz w:val="20"/>
                <w:szCs w:val="20"/>
              </w:rPr>
              <w:t>a</w:t>
            </w:r>
            <w:r w:rsidR="00C95AF5" w:rsidRPr="001805A6">
              <w:rPr>
                <w:color w:val="000000"/>
                <w:sz w:val="20"/>
                <w:szCs w:val="20"/>
              </w:rPr>
              <w:t>bility to function in activities of daily living (1 to 3),</w:t>
            </w:r>
          </w:p>
          <w:p w:rsidR="00C95AF5" w:rsidRPr="001805A6" w:rsidRDefault="00DB715A" w:rsidP="00C95AF5">
            <w:pPr>
              <w:rPr>
                <w:color w:val="000000"/>
                <w:sz w:val="20"/>
                <w:szCs w:val="20"/>
              </w:rPr>
            </w:pPr>
            <w:r w:rsidRPr="001805A6">
              <w:rPr>
                <w:color w:val="000000"/>
                <w:sz w:val="20"/>
                <w:szCs w:val="20"/>
              </w:rPr>
              <w:t>d</w:t>
            </w:r>
            <w:r w:rsidR="00C95AF5" w:rsidRPr="001805A6">
              <w:rPr>
                <w:color w:val="000000"/>
                <w:sz w:val="20"/>
                <w:szCs w:val="20"/>
              </w:rPr>
              <w:t>egree of sensory-motor impairment (3 to 14),</w:t>
            </w:r>
          </w:p>
          <w:p w:rsidR="00C95AF5" w:rsidRPr="001805A6" w:rsidRDefault="00DB715A" w:rsidP="00C95AF5">
            <w:pPr>
              <w:rPr>
                <w:color w:val="000000"/>
                <w:sz w:val="20"/>
                <w:szCs w:val="20"/>
              </w:rPr>
            </w:pPr>
            <w:r w:rsidRPr="001805A6">
              <w:rPr>
                <w:color w:val="000000"/>
                <w:sz w:val="20"/>
                <w:szCs w:val="20"/>
              </w:rPr>
              <w:t>s</w:t>
            </w:r>
            <w:r w:rsidR="00C95AF5" w:rsidRPr="001805A6">
              <w:rPr>
                <w:color w:val="000000"/>
                <w:sz w:val="20"/>
                <w:szCs w:val="20"/>
              </w:rPr>
              <w:t>tressful life events (in past year),</w:t>
            </w:r>
          </w:p>
          <w:p w:rsidR="00C95AF5" w:rsidRPr="001805A6" w:rsidRDefault="00DB715A" w:rsidP="00C95AF5">
            <w:pPr>
              <w:rPr>
                <w:color w:val="000000"/>
                <w:sz w:val="20"/>
                <w:szCs w:val="20"/>
              </w:rPr>
            </w:pPr>
            <w:r w:rsidRPr="001805A6">
              <w:rPr>
                <w:color w:val="000000"/>
                <w:sz w:val="20"/>
                <w:szCs w:val="20"/>
              </w:rPr>
              <w:t>s</w:t>
            </w:r>
            <w:r w:rsidR="00C95AF5" w:rsidRPr="001805A6">
              <w:rPr>
                <w:color w:val="000000"/>
                <w:sz w:val="20"/>
                <w:szCs w:val="20"/>
              </w:rPr>
              <w:t>omatization, anxiety, and depression (factors of Hopkins Symptom Checklist, Derogatis, Lipman, Rickels, Uhlenhuth, &amp; Covi, 1974),</w:t>
            </w:r>
          </w:p>
          <w:p w:rsidR="00C95AF5" w:rsidRPr="001805A6" w:rsidRDefault="00DB715A" w:rsidP="00C95AF5">
            <w:pPr>
              <w:rPr>
                <w:color w:val="000000"/>
                <w:sz w:val="20"/>
                <w:szCs w:val="20"/>
              </w:rPr>
            </w:pPr>
            <w:r w:rsidRPr="001805A6">
              <w:rPr>
                <w:color w:val="000000"/>
                <w:sz w:val="20"/>
                <w:szCs w:val="20"/>
              </w:rPr>
              <w:t>w</w:t>
            </w:r>
            <w:r w:rsidR="00C95AF5" w:rsidRPr="001805A6">
              <w:rPr>
                <w:color w:val="000000"/>
                <w:sz w:val="20"/>
                <w:szCs w:val="20"/>
              </w:rPr>
              <w:t>ill to live (Tobin &amp; Neugarten, 1961),</w:t>
            </w:r>
          </w:p>
          <w:p w:rsidR="00C95AF5" w:rsidRPr="001805A6" w:rsidRDefault="00DB715A" w:rsidP="00C95AF5">
            <w:pPr>
              <w:rPr>
                <w:color w:val="000000"/>
                <w:sz w:val="20"/>
                <w:szCs w:val="20"/>
              </w:rPr>
            </w:pPr>
            <w:r w:rsidRPr="001805A6">
              <w:rPr>
                <w:color w:val="000000"/>
                <w:sz w:val="20"/>
                <w:szCs w:val="20"/>
              </w:rPr>
              <w:lastRenderedPageBreak/>
              <w:t>l</w:t>
            </w:r>
            <w:r w:rsidR="00C95AF5" w:rsidRPr="001805A6">
              <w:rPr>
                <w:color w:val="000000"/>
                <w:sz w:val="20"/>
                <w:szCs w:val="20"/>
              </w:rPr>
              <w:t>ife satisfaction</w:t>
            </w:r>
            <w:r w:rsidRPr="001805A6">
              <w:rPr>
                <w:color w:val="000000"/>
                <w:sz w:val="20"/>
                <w:szCs w:val="20"/>
              </w:rPr>
              <w:t xml:space="preserve"> by </w:t>
            </w:r>
            <w:r w:rsidR="00C95AF5" w:rsidRPr="001805A6">
              <w:rPr>
                <w:color w:val="000000"/>
                <w:sz w:val="20"/>
                <w:szCs w:val="20"/>
              </w:rPr>
              <w:t xml:space="preserve">selected items </w:t>
            </w:r>
            <w:r w:rsidRPr="001805A6">
              <w:rPr>
                <w:color w:val="000000"/>
                <w:sz w:val="20"/>
                <w:szCs w:val="20"/>
              </w:rPr>
              <w:t>from Life Satisfaction Index A (</w:t>
            </w:r>
            <w:r w:rsidR="00C95AF5" w:rsidRPr="001805A6">
              <w:rPr>
                <w:color w:val="000000"/>
                <w:sz w:val="20"/>
                <w:szCs w:val="20"/>
              </w:rPr>
              <w:t>Neugarten, Havighurst, &amp; Tobin, 1961),</w:t>
            </w:r>
          </w:p>
          <w:p w:rsidR="00C95AF5" w:rsidRPr="001805A6" w:rsidRDefault="00DB715A" w:rsidP="00C95AF5">
            <w:pPr>
              <w:rPr>
                <w:color w:val="000000"/>
                <w:sz w:val="20"/>
                <w:szCs w:val="20"/>
              </w:rPr>
            </w:pPr>
            <w:r w:rsidRPr="001805A6">
              <w:rPr>
                <w:color w:val="000000"/>
                <w:sz w:val="20"/>
                <w:szCs w:val="20"/>
              </w:rPr>
              <w:t>s</w:t>
            </w:r>
            <w:r w:rsidR="00C95AF5" w:rsidRPr="001805A6">
              <w:rPr>
                <w:color w:val="000000"/>
                <w:sz w:val="20"/>
                <w:szCs w:val="20"/>
              </w:rPr>
              <w:t>elf-esteem (from 3 scales: Coopersmith, 1967, Rosenberg, 1965, Bown, 1961).</w:t>
            </w:r>
          </w:p>
        </w:tc>
        <w:tc>
          <w:tcPr>
            <w:tcW w:w="1114" w:type="dxa"/>
          </w:tcPr>
          <w:p w:rsidR="00C95AF5" w:rsidRPr="001805A6" w:rsidRDefault="00C95AF5" w:rsidP="00C95AF5">
            <w:pPr>
              <w:jc w:val="center"/>
              <w:rPr>
                <w:color w:val="000000"/>
                <w:sz w:val="20"/>
                <w:szCs w:val="20"/>
              </w:rPr>
            </w:pPr>
            <w:r w:rsidRPr="001805A6">
              <w:rPr>
                <w:color w:val="000000"/>
                <w:sz w:val="20"/>
                <w:szCs w:val="20"/>
              </w:rPr>
              <w:lastRenderedPageBreak/>
              <w:t>.24</w:t>
            </w: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Jiang et al., 2018</w:t>
            </w:r>
          </w:p>
        </w:tc>
        <w:tc>
          <w:tcPr>
            <w:tcW w:w="2070" w:type="dxa"/>
            <w:tcMar>
              <w:left w:w="72" w:type="dxa"/>
              <w:right w:w="29" w:type="dxa"/>
            </w:tcMar>
          </w:tcPr>
          <w:p w:rsidR="00C95AF5" w:rsidRPr="001805A6" w:rsidRDefault="00C95AF5" w:rsidP="00C95AF5">
            <w:pPr>
              <w:rPr>
                <w:color w:val="000000"/>
                <w:sz w:val="20"/>
                <w:szCs w:val="20"/>
              </w:rPr>
            </w:pPr>
          </w:p>
        </w:tc>
        <w:tc>
          <w:tcPr>
            <w:tcW w:w="630" w:type="dxa"/>
            <w:tcMar>
              <w:left w:w="14" w:type="dxa"/>
              <w:right w:w="58" w:type="dxa"/>
            </w:tcMar>
          </w:tcPr>
          <w:p w:rsidR="00C95AF5" w:rsidRPr="001805A6" w:rsidRDefault="00C95AF5" w:rsidP="00C95AF5">
            <w:pPr>
              <w:jc w:val="right"/>
              <w:rPr>
                <w:color w:val="000000"/>
                <w:sz w:val="20"/>
                <w:szCs w:val="20"/>
              </w:rPr>
            </w:pPr>
          </w:p>
        </w:tc>
        <w:tc>
          <w:tcPr>
            <w:tcW w:w="630" w:type="dxa"/>
            <w:tcMar>
              <w:left w:w="72" w:type="dxa"/>
              <w:right w:w="72" w:type="dxa"/>
            </w:tcMar>
          </w:tcPr>
          <w:p w:rsidR="00C95AF5" w:rsidRPr="001805A6" w:rsidRDefault="00C95AF5" w:rsidP="00C95AF5">
            <w:pPr>
              <w:jc w:val="center"/>
              <w:rPr>
                <w:color w:val="000000"/>
                <w:sz w:val="20"/>
                <w:szCs w:val="20"/>
              </w:rPr>
            </w:pPr>
          </w:p>
        </w:tc>
        <w:tc>
          <w:tcPr>
            <w:tcW w:w="720" w:type="dxa"/>
            <w:tcMar>
              <w:left w:w="14" w:type="dxa"/>
              <w:right w:w="216" w:type="dxa"/>
            </w:tcMar>
          </w:tcPr>
          <w:p w:rsidR="00C95AF5" w:rsidRPr="001805A6" w:rsidRDefault="00C95AF5" w:rsidP="00C95AF5">
            <w:pPr>
              <w:jc w:val="right"/>
              <w:rPr>
                <w:color w:val="000000"/>
                <w:sz w:val="20"/>
                <w:szCs w:val="20"/>
              </w:rPr>
            </w:pPr>
          </w:p>
        </w:tc>
        <w:tc>
          <w:tcPr>
            <w:tcW w:w="810" w:type="dxa"/>
          </w:tcPr>
          <w:p w:rsidR="00C95AF5" w:rsidRPr="001805A6" w:rsidRDefault="00C95AF5" w:rsidP="00C95AF5">
            <w:pPr>
              <w:rPr>
                <w:color w:val="000000"/>
                <w:sz w:val="20"/>
                <w:szCs w:val="20"/>
              </w:rPr>
            </w:pPr>
          </w:p>
        </w:tc>
        <w:tc>
          <w:tcPr>
            <w:tcW w:w="2880" w:type="dxa"/>
            <w:tcMar>
              <w:left w:w="43" w:type="dxa"/>
              <w:right w:w="43" w:type="dxa"/>
            </w:tcMar>
          </w:tcPr>
          <w:p w:rsidR="00C95AF5" w:rsidRPr="001805A6" w:rsidRDefault="00C95AF5" w:rsidP="00C95AF5">
            <w:pPr>
              <w:rPr>
                <w:color w:val="000000"/>
                <w:sz w:val="20"/>
                <w:szCs w:val="20"/>
              </w:rPr>
            </w:pPr>
          </w:p>
        </w:tc>
        <w:tc>
          <w:tcPr>
            <w:tcW w:w="4050" w:type="dxa"/>
            <w:tcMar>
              <w:left w:w="43" w:type="dxa"/>
              <w:right w:w="14" w:type="dxa"/>
            </w:tcMar>
          </w:tcPr>
          <w:p w:rsidR="00C95AF5" w:rsidRPr="001805A6" w:rsidRDefault="00C95AF5" w:rsidP="00C95AF5">
            <w:pPr>
              <w:rPr>
                <w:color w:val="000000"/>
                <w:sz w:val="20"/>
                <w:szCs w:val="20"/>
              </w:rPr>
            </w:pPr>
          </w:p>
        </w:tc>
        <w:tc>
          <w:tcPr>
            <w:tcW w:w="1114" w:type="dxa"/>
          </w:tcPr>
          <w:p w:rsidR="00C95AF5" w:rsidRPr="001805A6" w:rsidRDefault="00C95AF5" w:rsidP="00C95AF5">
            <w:pPr>
              <w:jc w:val="center"/>
              <w:rPr>
                <w:color w:val="000000"/>
                <w:sz w:val="20"/>
                <w:szCs w:val="20"/>
              </w:rPr>
            </w:pPr>
          </w:p>
        </w:tc>
      </w:tr>
      <w:tr w:rsidR="00C95AF5" w:rsidRPr="001805A6" w:rsidTr="00924ECE">
        <w:tc>
          <w:tcPr>
            <w:tcW w:w="2122" w:type="dxa"/>
            <w:tcMar>
              <w:left w:w="72" w:type="dxa"/>
              <w:right w:w="72" w:type="dxa"/>
            </w:tcMar>
          </w:tcPr>
          <w:p w:rsidR="00C95AF5" w:rsidRPr="001805A6" w:rsidRDefault="00C95AF5" w:rsidP="00C95AF5">
            <w:pPr>
              <w:rPr>
                <w:color w:val="000000"/>
                <w:sz w:val="20"/>
                <w:szCs w:val="20"/>
              </w:rPr>
            </w:pPr>
            <w:r w:rsidRPr="001805A6">
              <w:rPr>
                <w:color w:val="000000"/>
                <w:sz w:val="20"/>
                <w:szCs w:val="20"/>
              </w:rPr>
              <w:t xml:space="preserve">  Sample 1</w:t>
            </w:r>
          </w:p>
        </w:tc>
        <w:tc>
          <w:tcPr>
            <w:tcW w:w="2070" w:type="dxa"/>
            <w:tcMar>
              <w:left w:w="72" w:type="dxa"/>
              <w:right w:w="29" w:type="dxa"/>
            </w:tcMar>
          </w:tcPr>
          <w:p w:rsidR="00C95AF5" w:rsidRPr="001805A6" w:rsidRDefault="00C95AF5" w:rsidP="00C95AF5">
            <w:pPr>
              <w:rPr>
                <w:color w:val="000000"/>
                <w:sz w:val="20"/>
                <w:szCs w:val="20"/>
              </w:rPr>
            </w:pPr>
            <w:r w:rsidRPr="001805A6">
              <w:rPr>
                <w:sz w:val="20"/>
                <w:szCs w:val="20"/>
              </w:rPr>
              <w:t>—/</w:t>
            </w:r>
            <w:r w:rsidRPr="001805A6">
              <w:rPr>
                <w:color w:val="000000"/>
                <w:sz w:val="20"/>
                <w:szCs w:val="20"/>
              </w:rPr>
              <w:t>China</w:t>
            </w:r>
          </w:p>
        </w:tc>
        <w:tc>
          <w:tcPr>
            <w:tcW w:w="630" w:type="dxa"/>
            <w:tcMar>
              <w:left w:w="14" w:type="dxa"/>
              <w:right w:w="58" w:type="dxa"/>
            </w:tcMar>
          </w:tcPr>
          <w:p w:rsidR="00C95AF5" w:rsidRPr="001805A6" w:rsidRDefault="00C95AF5" w:rsidP="00C95AF5">
            <w:pPr>
              <w:jc w:val="right"/>
              <w:rPr>
                <w:color w:val="000000"/>
                <w:sz w:val="20"/>
                <w:szCs w:val="20"/>
              </w:rPr>
            </w:pPr>
            <w:r w:rsidRPr="001805A6">
              <w:rPr>
                <w:color w:val="000000"/>
                <w:sz w:val="20"/>
                <w:szCs w:val="20"/>
              </w:rPr>
              <w:t>280</w:t>
            </w:r>
          </w:p>
        </w:tc>
        <w:tc>
          <w:tcPr>
            <w:tcW w:w="630" w:type="dxa"/>
            <w:tcMar>
              <w:left w:w="72" w:type="dxa"/>
              <w:right w:w="72" w:type="dxa"/>
            </w:tcMar>
          </w:tcPr>
          <w:p w:rsidR="00C95AF5" w:rsidRPr="001805A6" w:rsidRDefault="00C95AF5" w:rsidP="00C95AF5">
            <w:pPr>
              <w:jc w:val="center"/>
              <w:rPr>
                <w:color w:val="000000"/>
                <w:sz w:val="20"/>
                <w:szCs w:val="20"/>
              </w:rPr>
            </w:pPr>
            <w:r w:rsidRPr="001805A6">
              <w:rPr>
                <w:color w:val="000000"/>
                <w:sz w:val="20"/>
                <w:szCs w:val="20"/>
              </w:rPr>
              <w:t>27.15</w:t>
            </w:r>
          </w:p>
        </w:tc>
        <w:tc>
          <w:tcPr>
            <w:tcW w:w="720" w:type="dxa"/>
            <w:tcMar>
              <w:left w:w="14" w:type="dxa"/>
              <w:right w:w="216" w:type="dxa"/>
            </w:tcMar>
          </w:tcPr>
          <w:p w:rsidR="00C95AF5" w:rsidRPr="001805A6" w:rsidRDefault="00C95AF5" w:rsidP="00C95AF5">
            <w:pPr>
              <w:jc w:val="right"/>
              <w:rPr>
                <w:color w:val="000000"/>
                <w:sz w:val="20"/>
                <w:szCs w:val="20"/>
              </w:rPr>
            </w:pPr>
            <w:r w:rsidRPr="001805A6">
              <w:rPr>
                <w:color w:val="000000"/>
                <w:sz w:val="20"/>
                <w:szCs w:val="20"/>
              </w:rPr>
              <w:t>48</w:t>
            </w:r>
          </w:p>
        </w:tc>
        <w:tc>
          <w:tcPr>
            <w:tcW w:w="810" w:type="dxa"/>
          </w:tcPr>
          <w:p w:rsidR="00C95AF5" w:rsidRPr="001805A6" w:rsidRDefault="00C95AF5" w:rsidP="00C95AF5">
            <w:pPr>
              <w:rPr>
                <w:color w:val="000000"/>
                <w:sz w:val="20"/>
                <w:szCs w:val="20"/>
              </w:rPr>
            </w:pPr>
            <w:r w:rsidRPr="001805A6">
              <w:rPr>
                <w:color w:val="000000"/>
                <w:sz w:val="20"/>
                <w:szCs w:val="20"/>
              </w:rPr>
              <w:t>CS</w:t>
            </w:r>
          </w:p>
        </w:tc>
        <w:tc>
          <w:tcPr>
            <w:tcW w:w="2880" w:type="dxa"/>
            <w:tcMar>
              <w:left w:w="43" w:type="dxa"/>
              <w:right w:w="43" w:type="dxa"/>
            </w:tcMar>
          </w:tcPr>
          <w:p w:rsidR="00C95AF5" w:rsidRPr="001805A6" w:rsidRDefault="007642BC" w:rsidP="00C95AF5">
            <w:pPr>
              <w:rPr>
                <w:color w:val="000000"/>
                <w:sz w:val="20"/>
                <w:szCs w:val="20"/>
              </w:rPr>
            </w:pPr>
            <w:r w:rsidRPr="001805A6">
              <w:rPr>
                <w:color w:val="000000"/>
                <w:sz w:val="20"/>
                <w:szCs w:val="20"/>
              </w:rPr>
              <w:t>Modified version of the Charitable Behavior Scale (Mathur, 2013)</w:t>
            </w:r>
            <w:r w:rsidR="007300A0" w:rsidRPr="001805A6">
              <w:rPr>
                <w:color w:val="000000"/>
                <w:sz w:val="20"/>
                <w:szCs w:val="20"/>
              </w:rPr>
              <w:t>.</w:t>
            </w:r>
          </w:p>
        </w:tc>
        <w:tc>
          <w:tcPr>
            <w:tcW w:w="4050" w:type="dxa"/>
            <w:tcMar>
              <w:left w:w="43" w:type="dxa"/>
              <w:right w:w="14" w:type="dxa"/>
            </w:tcMar>
          </w:tcPr>
          <w:p w:rsidR="00C95AF5" w:rsidRPr="001805A6" w:rsidRDefault="007642BC" w:rsidP="00C95AF5">
            <w:pPr>
              <w:rPr>
                <w:color w:val="000000"/>
                <w:sz w:val="20"/>
                <w:szCs w:val="20"/>
              </w:rPr>
            </w:pPr>
            <w:r w:rsidRPr="001805A6">
              <w:rPr>
                <w:color w:val="000000"/>
                <w:sz w:val="20"/>
                <w:szCs w:val="20"/>
              </w:rPr>
              <w:t>Hedonic and eudaimonic well-being by Personally Expressive Activities Questionnaire (Waterman, Schwartz, &amp; Conti, 2008)</w:t>
            </w:r>
            <w:r w:rsidR="00DB715A" w:rsidRPr="001805A6">
              <w:rPr>
                <w:color w:val="000000"/>
                <w:sz w:val="20"/>
                <w:szCs w:val="20"/>
              </w:rPr>
              <w:t>.</w:t>
            </w:r>
          </w:p>
        </w:tc>
        <w:tc>
          <w:tcPr>
            <w:tcW w:w="1114" w:type="dxa"/>
          </w:tcPr>
          <w:p w:rsidR="00C95AF5" w:rsidRPr="001805A6" w:rsidRDefault="00C95AF5" w:rsidP="00C95AF5">
            <w:pPr>
              <w:jc w:val="center"/>
              <w:rPr>
                <w:color w:val="000000"/>
                <w:sz w:val="20"/>
                <w:szCs w:val="20"/>
              </w:rPr>
            </w:pPr>
            <w:r w:rsidRPr="001805A6">
              <w:rPr>
                <w:color w:val="000000"/>
                <w:sz w:val="20"/>
                <w:szCs w:val="20"/>
              </w:rPr>
              <w:t>.63</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 xml:space="preserve">  Sample 2</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China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149</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22.49</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54</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Amount of money participants decided to donate to a sick girl</w:t>
            </w:r>
            <w:r w:rsidR="007300A0" w:rsidRPr="001805A6">
              <w:rPr>
                <w:color w:val="000000"/>
                <w:sz w:val="20"/>
                <w:szCs w:val="20"/>
              </w:rPr>
              <w:t>.</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Hedonic and eudaimonic well-being by Personally Expressive Activities Questionnaire (Waterman, Schwartz, &amp; Conti, 2008)</w:t>
            </w:r>
            <w:r w:rsidR="00DB715A" w:rsidRPr="001805A6">
              <w:rPr>
                <w:color w:val="000000"/>
                <w:sz w:val="20"/>
                <w:szCs w:val="20"/>
              </w:rPr>
              <w:t>.</w:t>
            </w:r>
          </w:p>
        </w:tc>
        <w:tc>
          <w:tcPr>
            <w:tcW w:w="1114" w:type="dxa"/>
          </w:tcPr>
          <w:p w:rsidR="007642BC" w:rsidRPr="001805A6" w:rsidRDefault="007642BC" w:rsidP="007642BC">
            <w:pPr>
              <w:jc w:val="center"/>
              <w:rPr>
                <w:color w:val="000000"/>
                <w:sz w:val="20"/>
                <w:szCs w:val="20"/>
              </w:rPr>
            </w:pPr>
            <w:r w:rsidRPr="001805A6">
              <w:rPr>
                <w:color w:val="000000"/>
                <w:sz w:val="20"/>
                <w:szCs w:val="20"/>
              </w:rPr>
              <w:t>.36</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Jirovec, 2005</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179</w:t>
            </w:r>
          </w:p>
        </w:tc>
        <w:tc>
          <w:tcPr>
            <w:tcW w:w="630" w:type="dxa"/>
            <w:tcMar>
              <w:left w:w="72" w:type="dxa"/>
              <w:right w:w="72" w:type="dxa"/>
            </w:tcMar>
          </w:tcPr>
          <w:p w:rsidR="007642BC" w:rsidRPr="001805A6" w:rsidRDefault="007642BC" w:rsidP="007642BC">
            <w:pPr>
              <w:jc w:val="center"/>
              <w:rPr>
                <w:color w:val="000000"/>
                <w:sz w:val="20"/>
                <w:szCs w:val="20"/>
              </w:rPr>
            </w:pPr>
            <w:r w:rsidRPr="001805A6">
              <w:rPr>
                <w:sz w:val="20"/>
                <w:szCs w:val="20"/>
              </w:rPr>
              <w:t>—</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66</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Volunteer vs. not volunteer</w:t>
            </w:r>
            <w:r w:rsidR="007300A0" w:rsidRPr="001805A6">
              <w:rPr>
                <w:color w:val="000000"/>
                <w:sz w:val="20"/>
                <w:szCs w:val="20"/>
              </w:rPr>
              <w:t>.</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Overall self-rating of health,</w:t>
            </w:r>
          </w:p>
          <w:p w:rsidR="007642BC" w:rsidRPr="001805A6" w:rsidRDefault="007642BC" w:rsidP="007642BC">
            <w:pPr>
              <w:rPr>
                <w:color w:val="000000"/>
                <w:sz w:val="20"/>
                <w:szCs w:val="20"/>
              </w:rPr>
            </w:pPr>
            <w:r w:rsidRPr="001805A6">
              <w:rPr>
                <w:color w:val="000000"/>
                <w:sz w:val="20"/>
                <w:szCs w:val="20"/>
              </w:rPr>
              <w:t>times health pro seen in last year,</w:t>
            </w:r>
          </w:p>
          <w:p w:rsidR="007642BC" w:rsidRPr="001805A6" w:rsidRDefault="007642BC" w:rsidP="007642BC">
            <w:pPr>
              <w:rPr>
                <w:color w:val="000000"/>
                <w:sz w:val="20"/>
                <w:szCs w:val="20"/>
              </w:rPr>
            </w:pPr>
            <w:r w:rsidRPr="001805A6">
              <w:rPr>
                <w:color w:val="000000"/>
                <w:sz w:val="20"/>
                <w:szCs w:val="20"/>
              </w:rPr>
              <w:t>times housebound because of sickness in last year,</w:t>
            </w:r>
          </w:p>
          <w:p w:rsidR="007642BC" w:rsidRPr="001805A6" w:rsidRDefault="007642BC" w:rsidP="007642BC">
            <w:pPr>
              <w:rPr>
                <w:rFonts w:ascii="Calibri" w:hAnsi="Calibri"/>
                <w:color w:val="000000"/>
              </w:rPr>
            </w:pPr>
            <w:r w:rsidRPr="001805A6">
              <w:rPr>
                <w:color w:val="000000"/>
                <w:sz w:val="20"/>
                <w:szCs w:val="20"/>
              </w:rPr>
              <w:t>emotional health by Philadelphia Geriatric Center Morale Scale (Lawton, 1975).</w:t>
            </w:r>
          </w:p>
        </w:tc>
        <w:tc>
          <w:tcPr>
            <w:tcW w:w="1114" w:type="dxa"/>
          </w:tcPr>
          <w:p w:rsidR="007642BC" w:rsidRPr="001805A6" w:rsidRDefault="007642BC" w:rsidP="007642BC">
            <w:pPr>
              <w:jc w:val="center"/>
              <w:rPr>
                <w:color w:val="000000"/>
                <w:sz w:val="20"/>
                <w:szCs w:val="20"/>
              </w:rPr>
            </w:pPr>
            <w:r w:rsidRPr="001805A6">
              <w:rPr>
                <w:color w:val="000000"/>
                <w:sz w:val="20"/>
                <w:szCs w:val="20"/>
              </w:rPr>
              <w:t>-.03</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Kahana et al., 2013</w:t>
            </w:r>
          </w:p>
        </w:tc>
        <w:tc>
          <w:tcPr>
            <w:tcW w:w="2070" w:type="dxa"/>
            <w:tcMar>
              <w:left w:w="72" w:type="dxa"/>
              <w:right w:w="29" w:type="dxa"/>
            </w:tcMar>
          </w:tcPr>
          <w:p w:rsidR="007642BC" w:rsidRPr="001805A6" w:rsidRDefault="007642BC" w:rsidP="007642BC">
            <w:pPr>
              <w:rPr>
                <w:color w:val="000000"/>
                <w:sz w:val="20"/>
                <w:szCs w:val="20"/>
              </w:rPr>
            </w:pPr>
            <w:r w:rsidRPr="001805A6">
              <w:rPr>
                <w:color w:val="000000"/>
                <w:sz w:val="20"/>
                <w:szCs w:val="20"/>
              </w:rPr>
              <w:t>Florida Retirement Study (wave 2)/Florida,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585</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79.70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66</w:t>
            </w:r>
          </w:p>
        </w:tc>
        <w:tc>
          <w:tcPr>
            <w:tcW w:w="810" w:type="dxa"/>
          </w:tcPr>
          <w:p w:rsidR="007642BC" w:rsidRPr="001805A6" w:rsidRDefault="007642BC" w:rsidP="007642BC">
            <w:pPr>
              <w:rPr>
                <w:color w:val="000000"/>
                <w:sz w:val="20"/>
                <w:szCs w:val="20"/>
              </w:rPr>
            </w:pPr>
            <w:r w:rsidRPr="001805A6">
              <w:rPr>
                <w:color w:val="000000"/>
                <w:sz w:val="20"/>
                <w:szCs w:val="20"/>
              </w:rPr>
              <w:t>LONG</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Elderly Care Research Center altruism scale developed for this study,</w:t>
            </w:r>
          </w:p>
          <w:p w:rsidR="007642BC" w:rsidRPr="001805A6" w:rsidRDefault="007642BC" w:rsidP="007642BC">
            <w:pPr>
              <w:rPr>
                <w:color w:val="000000"/>
                <w:sz w:val="20"/>
                <w:szCs w:val="20"/>
              </w:rPr>
            </w:pPr>
            <w:r w:rsidRPr="001805A6">
              <w:rPr>
                <w:color w:val="000000"/>
                <w:sz w:val="20"/>
                <w:szCs w:val="20"/>
              </w:rPr>
              <w:t>Volunteer vs. non-volunteer,</w:t>
            </w:r>
          </w:p>
          <w:p w:rsidR="007642BC" w:rsidRPr="001805A6" w:rsidRDefault="007300A0" w:rsidP="007642BC">
            <w:pPr>
              <w:rPr>
                <w:color w:val="000000"/>
                <w:sz w:val="20"/>
                <w:szCs w:val="20"/>
              </w:rPr>
            </w:pPr>
            <w:r w:rsidRPr="001805A6">
              <w:rPr>
                <w:color w:val="000000"/>
                <w:sz w:val="20"/>
                <w:szCs w:val="20"/>
              </w:rPr>
              <w:t>h</w:t>
            </w:r>
            <w:r w:rsidR="007642BC" w:rsidRPr="001805A6">
              <w:rPr>
                <w:color w:val="000000"/>
                <w:sz w:val="20"/>
                <w:szCs w:val="20"/>
              </w:rPr>
              <w:t>ours of volunteering per week,</w:t>
            </w:r>
          </w:p>
          <w:p w:rsidR="007642BC" w:rsidRPr="001805A6" w:rsidRDefault="007300A0" w:rsidP="007642BC">
            <w:pPr>
              <w:rPr>
                <w:color w:val="000000"/>
                <w:sz w:val="20"/>
                <w:szCs w:val="20"/>
              </w:rPr>
            </w:pPr>
            <w:r w:rsidRPr="001805A6">
              <w:rPr>
                <w:color w:val="000000"/>
                <w:sz w:val="20"/>
                <w:szCs w:val="20"/>
              </w:rPr>
              <w:t>i</w:t>
            </w:r>
            <w:r w:rsidR="007642BC" w:rsidRPr="001805A6">
              <w:rPr>
                <w:color w:val="000000"/>
                <w:sz w:val="20"/>
                <w:szCs w:val="20"/>
              </w:rPr>
              <w:t>nstrumental support provided to friends and neighbours in the previous year.</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 xml:space="preserve">Positive and Negative Affect Scale (Watson, Clark, &amp; Tellegen, 1988), </w:t>
            </w:r>
          </w:p>
          <w:p w:rsidR="007642BC" w:rsidRPr="001805A6" w:rsidRDefault="007642BC" w:rsidP="007642BC">
            <w:pPr>
              <w:rPr>
                <w:color w:val="000000"/>
                <w:sz w:val="20"/>
                <w:szCs w:val="20"/>
              </w:rPr>
            </w:pPr>
            <w:r w:rsidRPr="001805A6">
              <w:rPr>
                <w:color w:val="000000"/>
                <w:sz w:val="20"/>
                <w:szCs w:val="20"/>
              </w:rPr>
              <w:t>Satisfaction With Life Scale (Diener, Emmons, Larsen, &amp; Griffin, 1985),</w:t>
            </w:r>
          </w:p>
          <w:p w:rsidR="007642BC" w:rsidRPr="001805A6" w:rsidRDefault="00DB715A" w:rsidP="007642BC">
            <w:pPr>
              <w:rPr>
                <w:color w:val="000000"/>
                <w:sz w:val="20"/>
                <w:szCs w:val="20"/>
              </w:rPr>
            </w:pPr>
            <w:r w:rsidRPr="001805A6">
              <w:rPr>
                <w:color w:val="000000"/>
                <w:sz w:val="20"/>
                <w:szCs w:val="20"/>
              </w:rPr>
              <w:t>d</w:t>
            </w:r>
            <w:r w:rsidR="007642BC" w:rsidRPr="001805A6">
              <w:rPr>
                <w:color w:val="000000"/>
                <w:sz w:val="20"/>
                <w:szCs w:val="20"/>
              </w:rPr>
              <w:t xml:space="preserve">epressive symtoms: 10-item short version of the Center for Epidemiologic Studies Depression Scale (Andresen, Malmgren, Carter, &amp; Patrick, 1994). </w:t>
            </w:r>
          </w:p>
        </w:tc>
        <w:tc>
          <w:tcPr>
            <w:tcW w:w="1114" w:type="dxa"/>
          </w:tcPr>
          <w:p w:rsidR="007642BC" w:rsidRPr="001805A6" w:rsidRDefault="007642BC" w:rsidP="007642BC">
            <w:pPr>
              <w:jc w:val="center"/>
              <w:rPr>
                <w:color w:val="000000"/>
                <w:sz w:val="20"/>
                <w:szCs w:val="20"/>
              </w:rPr>
            </w:pPr>
            <w:r w:rsidRPr="001805A6">
              <w:rPr>
                <w:color w:val="000000"/>
                <w:sz w:val="20"/>
                <w:szCs w:val="20"/>
              </w:rPr>
              <w:t>.10</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Kerr et al., 2015</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australia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31</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31.00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71</w:t>
            </w:r>
          </w:p>
        </w:tc>
        <w:tc>
          <w:tcPr>
            <w:tcW w:w="810" w:type="dxa"/>
          </w:tcPr>
          <w:p w:rsidR="007642BC" w:rsidRPr="001805A6" w:rsidRDefault="007642BC" w:rsidP="007642BC">
            <w:pPr>
              <w:rPr>
                <w:color w:val="000000"/>
                <w:sz w:val="20"/>
                <w:szCs w:val="20"/>
              </w:rPr>
            </w:pPr>
            <w:r w:rsidRPr="001805A6">
              <w:rPr>
                <w:color w:val="000000"/>
                <w:sz w:val="20"/>
                <w:szCs w:val="20"/>
              </w:rPr>
              <w:t>EXP</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Kindness intervention vs. mood-monitoring placebo control intervention.</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 xml:space="preserve">Purpose in Life Test (Crumbaugh &amp; Maholick, 1964), </w:t>
            </w:r>
          </w:p>
          <w:p w:rsidR="007642BC" w:rsidRPr="001805A6" w:rsidRDefault="007642BC" w:rsidP="007642BC">
            <w:pPr>
              <w:rPr>
                <w:color w:val="000000"/>
                <w:sz w:val="20"/>
                <w:szCs w:val="20"/>
              </w:rPr>
            </w:pPr>
            <w:r w:rsidRPr="001805A6">
              <w:rPr>
                <w:color w:val="000000"/>
                <w:sz w:val="20"/>
                <w:szCs w:val="20"/>
              </w:rPr>
              <w:t xml:space="preserve">psychological functioning by </w:t>
            </w:r>
            <w:r w:rsidRPr="001805A6">
              <w:rPr>
                <w:rFonts w:ascii="Calibri" w:hAnsi="Calibri" w:cs="Calibri"/>
                <w:color w:val="000000"/>
                <w:sz w:val="20"/>
                <w:szCs w:val="20"/>
              </w:rPr>
              <w:t>﻿</w:t>
            </w:r>
            <w:r w:rsidRPr="001805A6">
              <w:rPr>
                <w:color w:val="000000"/>
                <w:sz w:val="20"/>
                <w:szCs w:val="20"/>
              </w:rPr>
              <w:t>Outcome Questionnaire-45.2 (Lambert et al. 2002),</w:t>
            </w:r>
          </w:p>
          <w:p w:rsidR="007642BC" w:rsidRPr="001805A6" w:rsidRDefault="007642BC" w:rsidP="007642BC">
            <w:pPr>
              <w:rPr>
                <w:color w:val="000000"/>
                <w:sz w:val="20"/>
                <w:szCs w:val="20"/>
              </w:rPr>
            </w:pPr>
            <w:r w:rsidRPr="001805A6">
              <w:rPr>
                <w:color w:val="000000"/>
                <w:sz w:val="20"/>
                <w:szCs w:val="20"/>
              </w:rPr>
              <w:t>Depression Anxiety and Stress Scale (Lovibond &amp; Lovibond, 1995).</w:t>
            </w:r>
          </w:p>
        </w:tc>
        <w:tc>
          <w:tcPr>
            <w:tcW w:w="1114" w:type="dxa"/>
          </w:tcPr>
          <w:p w:rsidR="007642BC" w:rsidRPr="001805A6" w:rsidRDefault="007642BC" w:rsidP="007642BC">
            <w:pPr>
              <w:jc w:val="center"/>
              <w:rPr>
                <w:color w:val="000000"/>
                <w:sz w:val="20"/>
                <w:szCs w:val="20"/>
              </w:rPr>
            </w:pPr>
            <w:r w:rsidRPr="001805A6">
              <w:rPr>
                <w:color w:val="000000"/>
                <w:sz w:val="20"/>
                <w:szCs w:val="20"/>
              </w:rPr>
              <w:t>.32</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Ko et al., 2019</w:t>
            </w:r>
          </w:p>
        </w:tc>
        <w:tc>
          <w:tcPr>
            <w:tcW w:w="2070" w:type="dxa"/>
            <w:tcMar>
              <w:left w:w="72" w:type="dxa"/>
              <w:right w:w="29" w:type="dxa"/>
            </w:tcMar>
          </w:tcPr>
          <w:p w:rsidR="007642BC" w:rsidRPr="001805A6" w:rsidRDefault="007642BC" w:rsidP="007642BC">
            <w:pPr>
              <w:rPr>
                <w:sz w:val="20"/>
                <w:szCs w:val="20"/>
              </w:rPr>
            </w:pPr>
          </w:p>
        </w:tc>
        <w:tc>
          <w:tcPr>
            <w:tcW w:w="630" w:type="dxa"/>
            <w:tcMar>
              <w:left w:w="14" w:type="dxa"/>
              <w:right w:w="58" w:type="dxa"/>
            </w:tcMar>
          </w:tcPr>
          <w:p w:rsidR="007642BC" w:rsidRPr="001805A6" w:rsidRDefault="007642BC" w:rsidP="007642BC">
            <w:pPr>
              <w:jc w:val="right"/>
              <w:rPr>
                <w:color w:val="000000"/>
                <w:sz w:val="20"/>
                <w:szCs w:val="20"/>
              </w:rPr>
            </w:pPr>
          </w:p>
        </w:tc>
        <w:tc>
          <w:tcPr>
            <w:tcW w:w="630" w:type="dxa"/>
            <w:tcMar>
              <w:left w:w="72" w:type="dxa"/>
              <w:right w:w="72" w:type="dxa"/>
            </w:tcMar>
          </w:tcPr>
          <w:p w:rsidR="007642BC" w:rsidRPr="001805A6" w:rsidRDefault="007642BC" w:rsidP="007642BC">
            <w:pPr>
              <w:jc w:val="center"/>
              <w:rPr>
                <w:color w:val="000000"/>
                <w:sz w:val="20"/>
                <w:szCs w:val="20"/>
              </w:rPr>
            </w:pPr>
          </w:p>
        </w:tc>
        <w:tc>
          <w:tcPr>
            <w:tcW w:w="720" w:type="dxa"/>
            <w:tcMar>
              <w:left w:w="14" w:type="dxa"/>
              <w:right w:w="216" w:type="dxa"/>
            </w:tcMar>
          </w:tcPr>
          <w:p w:rsidR="007642BC" w:rsidRPr="001805A6" w:rsidRDefault="007642BC" w:rsidP="007642BC">
            <w:pPr>
              <w:jc w:val="right"/>
              <w:rPr>
                <w:color w:val="000000"/>
                <w:sz w:val="20"/>
                <w:szCs w:val="20"/>
              </w:rPr>
            </w:pPr>
          </w:p>
        </w:tc>
        <w:tc>
          <w:tcPr>
            <w:tcW w:w="810" w:type="dxa"/>
          </w:tcPr>
          <w:p w:rsidR="007642BC" w:rsidRPr="001805A6" w:rsidRDefault="007642BC" w:rsidP="007642BC">
            <w:pPr>
              <w:rPr>
                <w:color w:val="000000"/>
                <w:sz w:val="20"/>
                <w:szCs w:val="20"/>
              </w:rPr>
            </w:pPr>
          </w:p>
        </w:tc>
        <w:tc>
          <w:tcPr>
            <w:tcW w:w="2880" w:type="dxa"/>
            <w:tcMar>
              <w:left w:w="43" w:type="dxa"/>
              <w:right w:w="43" w:type="dxa"/>
            </w:tcMar>
          </w:tcPr>
          <w:p w:rsidR="007642BC" w:rsidRPr="001805A6" w:rsidRDefault="007642BC" w:rsidP="007642BC">
            <w:pPr>
              <w:rPr>
                <w:color w:val="000000"/>
                <w:sz w:val="20"/>
                <w:szCs w:val="20"/>
              </w:rPr>
            </w:pPr>
          </w:p>
        </w:tc>
        <w:tc>
          <w:tcPr>
            <w:tcW w:w="4050" w:type="dxa"/>
            <w:tcMar>
              <w:left w:w="43" w:type="dxa"/>
              <w:right w:w="14" w:type="dxa"/>
            </w:tcMar>
          </w:tcPr>
          <w:p w:rsidR="007642BC" w:rsidRPr="001805A6" w:rsidRDefault="007642BC" w:rsidP="007642BC">
            <w:pPr>
              <w:rPr>
                <w:color w:val="000000"/>
                <w:sz w:val="20"/>
                <w:szCs w:val="20"/>
              </w:rPr>
            </w:pPr>
          </w:p>
        </w:tc>
        <w:tc>
          <w:tcPr>
            <w:tcW w:w="1114" w:type="dxa"/>
          </w:tcPr>
          <w:p w:rsidR="007642BC" w:rsidRPr="001805A6" w:rsidRDefault="007642BC" w:rsidP="007642BC">
            <w:pPr>
              <w:jc w:val="center"/>
              <w:rPr>
                <w:color w:val="000000"/>
                <w:sz w:val="20"/>
                <w:szCs w:val="20"/>
              </w:rPr>
            </w:pP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 xml:space="preserve">  Sample 1</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158</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19.12</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70</w:t>
            </w:r>
          </w:p>
        </w:tc>
        <w:tc>
          <w:tcPr>
            <w:tcW w:w="810" w:type="dxa"/>
          </w:tcPr>
          <w:p w:rsidR="007642BC" w:rsidRPr="001805A6" w:rsidRDefault="007642BC" w:rsidP="007642BC">
            <w:r w:rsidRPr="001805A6">
              <w:rPr>
                <w:color w:val="000000"/>
                <w:sz w:val="20"/>
                <w:szCs w:val="20"/>
              </w:rPr>
              <w:t>EXP</w:t>
            </w:r>
          </w:p>
        </w:tc>
        <w:tc>
          <w:tcPr>
            <w:tcW w:w="2880" w:type="dxa"/>
            <w:tcMar>
              <w:left w:w="43" w:type="dxa"/>
              <w:right w:w="43" w:type="dxa"/>
            </w:tcMar>
          </w:tcPr>
          <w:p w:rsidR="007642BC" w:rsidRPr="001805A6" w:rsidRDefault="00767C84" w:rsidP="007642BC">
            <w:pPr>
              <w:rPr>
                <w:color w:val="000000"/>
                <w:sz w:val="20"/>
                <w:szCs w:val="20"/>
              </w:rPr>
            </w:pPr>
            <w:r w:rsidRPr="001805A6">
              <w:rPr>
                <w:color w:val="000000"/>
                <w:sz w:val="20"/>
                <w:szCs w:val="20"/>
              </w:rPr>
              <w:t>Performing prosocial behaviors vs. control.</w:t>
            </w:r>
          </w:p>
        </w:tc>
        <w:tc>
          <w:tcPr>
            <w:tcW w:w="4050" w:type="dxa"/>
            <w:tcMar>
              <w:left w:w="43" w:type="dxa"/>
              <w:right w:w="14" w:type="dxa"/>
            </w:tcMar>
          </w:tcPr>
          <w:p w:rsidR="007642BC" w:rsidRPr="001805A6" w:rsidRDefault="00767C84" w:rsidP="007642BC">
            <w:pPr>
              <w:rPr>
                <w:color w:val="000000"/>
                <w:sz w:val="20"/>
                <w:szCs w:val="20"/>
              </w:rPr>
            </w:pPr>
            <w:r w:rsidRPr="001805A6">
              <w:rPr>
                <w:color w:val="000000"/>
                <w:sz w:val="20"/>
                <w:szCs w:val="20"/>
              </w:rPr>
              <w:t>Affect-Adjective Scale (Diener &amp; Emmons, 1984),</w:t>
            </w:r>
          </w:p>
          <w:p w:rsidR="00767C84" w:rsidRPr="001805A6" w:rsidRDefault="00767C84" w:rsidP="007642BC">
            <w:pPr>
              <w:rPr>
                <w:color w:val="000000"/>
                <w:sz w:val="20"/>
                <w:szCs w:val="20"/>
              </w:rPr>
            </w:pPr>
            <w:r w:rsidRPr="001805A6">
              <w:rPr>
                <w:color w:val="000000"/>
                <w:sz w:val="20"/>
                <w:szCs w:val="20"/>
              </w:rPr>
              <w:t>Satisfaction With Life Scale (Diener, Emmons, Larsen, &amp; Griffin, 1985).</w:t>
            </w:r>
          </w:p>
        </w:tc>
        <w:tc>
          <w:tcPr>
            <w:tcW w:w="1114" w:type="dxa"/>
          </w:tcPr>
          <w:p w:rsidR="007642BC" w:rsidRPr="001805A6" w:rsidRDefault="007642BC" w:rsidP="007642BC">
            <w:pPr>
              <w:jc w:val="center"/>
              <w:rPr>
                <w:color w:val="000000"/>
                <w:sz w:val="20"/>
                <w:szCs w:val="20"/>
              </w:rPr>
            </w:pPr>
            <w:r w:rsidRPr="001805A6">
              <w:rPr>
                <w:color w:val="000000"/>
                <w:sz w:val="20"/>
                <w:szCs w:val="20"/>
              </w:rPr>
              <w:t>.15</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lastRenderedPageBreak/>
              <w:t xml:space="preserve">  Sample 2</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180</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19.12</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70</w:t>
            </w:r>
          </w:p>
        </w:tc>
        <w:tc>
          <w:tcPr>
            <w:tcW w:w="810" w:type="dxa"/>
          </w:tcPr>
          <w:p w:rsidR="007642BC" w:rsidRPr="001805A6" w:rsidRDefault="007642BC" w:rsidP="007642BC">
            <w:r w:rsidRPr="001805A6">
              <w:rPr>
                <w:color w:val="000000"/>
                <w:sz w:val="20"/>
                <w:szCs w:val="20"/>
              </w:rPr>
              <w:t>EXP</w:t>
            </w:r>
          </w:p>
        </w:tc>
        <w:tc>
          <w:tcPr>
            <w:tcW w:w="2880" w:type="dxa"/>
            <w:tcMar>
              <w:left w:w="43" w:type="dxa"/>
              <w:right w:w="43" w:type="dxa"/>
            </w:tcMar>
          </w:tcPr>
          <w:p w:rsidR="007642BC" w:rsidRPr="001805A6" w:rsidRDefault="00767C84" w:rsidP="00767C84">
            <w:pPr>
              <w:rPr>
                <w:color w:val="000000"/>
                <w:sz w:val="20"/>
                <w:szCs w:val="20"/>
              </w:rPr>
            </w:pPr>
            <w:r w:rsidRPr="001805A6">
              <w:rPr>
                <w:color w:val="000000"/>
                <w:sz w:val="20"/>
                <w:szCs w:val="20"/>
              </w:rPr>
              <w:t>Performing and recalling prosocial behaviors vs. control.</w:t>
            </w:r>
          </w:p>
        </w:tc>
        <w:tc>
          <w:tcPr>
            <w:tcW w:w="4050" w:type="dxa"/>
            <w:tcMar>
              <w:left w:w="43" w:type="dxa"/>
              <w:right w:w="14" w:type="dxa"/>
            </w:tcMar>
          </w:tcPr>
          <w:p w:rsidR="00767C84" w:rsidRPr="001805A6" w:rsidRDefault="00767C84" w:rsidP="00767C84">
            <w:pPr>
              <w:rPr>
                <w:color w:val="000000"/>
                <w:sz w:val="20"/>
                <w:szCs w:val="20"/>
              </w:rPr>
            </w:pPr>
            <w:r w:rsidRPr="001805A6">
              <w:rPr>
                <w:color w:val="000000"/>
                <w:sz w:val="20"/>
                <w:szCs w:val="20"/>
              </w:rPr>
              <w:t>Affect-Adjective Scale (Diener &amp; Emmons, 1984),</w:t>
            </w:r>
          </w:p>
          <w:p w:rsidR="007642BC" w:rsidRPr="001805A6" w:rsidRDefault="00767C84" w:rsidP="00767C84">
            <w:pPr>
              <w:rPr>
                <w:color w:val="000000"/>
                <w:sz w:val="20"/>
                <w:szCs w:val="20"/>
              </w:rPr>
            </w:pPr>
            <w:r w:rsidRPr="001805A6">
              <w:rPr>
                <w:color w:val="000000"/>
                <w:sz w:val="20"/>
                <w:szCs w:val="20"/>
              </w:rPr>
              <w:t>Satisfaction With Life Scale (Diener, Emmons, Larsen, &amp; Griffin, 1985).</w:t>
            </w:r>
          </w:p>
        </w:tc>
        <w:tc>
          <w:tcPr>
            <w:tcW w:w="1114" w:type="dxa"/>
          </w:tcPr>
          <w:p w:rsidR="007642BC" w:rsidRPr="001805A6" w:rsidRDefault="007642BC" w:rsidP="007642BC">
            <w:pPr>
              <w:jc w:val="center"/>
              <w:rPr>
                <w:color w:val="000000"/>
                <w:sz w:val="20"/>
                <w:szCs w:val="20"/>
              </w:rPr>
            </w:pPr>
            <w:r w:rsidRPr="001805A6">
              <w:rPr>
                <w:color w:val="000000"/>
                <w:sz w:val="20"/>
                <w:szCs w:val="20"/>
              </w:rPr>
              <w:t>.11</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 xml:space="preserve">  Sample 3</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154</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19.12</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70</w:t>
            </w:r>
          </w:p>
        </w:tc>
        <w:tc>
          <w:tcPr>
            <w:tcW w:w="810" w:type="dxa"/>
          </w:tcPr>
          <w:p w:rsidR="007642BC" w:rsidRPr="001805A6" w:rsidRDefault="007642BC" w:rsidP="007642BC">
            <w:r w:rsidRPr="001805A6">
              <w:rPr>
                <w:color w:val="000000"/>
                <w:sz w:val="20"/>
                <w:szCs w:val="20"/>
              </w:rPr>
              <w:t>EXP</w:t>
            </w:r>
          </w:p>
        </w:tc>
        <w:tc>
          <w:tcPr>
            <w:tcW w:w="2880" w:type="dxa"/>
            <w:tcMar>
              <w:left w:w="43" w:type="dxa"/>
              <w:right w:w="43" w:type="dxa"/>
            </w:tcMar>
          </w:tcPr>
          <w:p w:rsidR="007642BC" w:rsidRPr="001805A6" w:rsidRDefault="00767C84" w:rsidP="007642BC">
            <w:pPr>
              <w:rPr>
                <w:color w:val="000000"/>
                <w:sz w:val="20"/>
                <w:szCs w:val="20"/>
              </w:rPr>
            </w:pPr>
            <w:r w:rsidRPr="001805A6">
              <w:rPr>
                <w:color w:val="000000"/>
                <w:sz w:val="20"/>
                <w:szCs w:val="20"/>
              </w:rPr>
              <w:t>Recalling prosocial behaviors vs. control.</w:t>
            </w:r>
          </w:p>
        </w:tc>
        <w:tc>
          <w:tcPr>
            <w:tcW w:w="4050" w:type="dxa"/>
            <w:tcMar>
              <w:left w:w="43" w:type="dxa"/>
              <w:right w:w="14" w:type="dxa"/>
            </w:tcMar>
          </w:tcPr>
          <w:p w:rsidR="00767C84" w:rsidRPr="001805A6" w:rsidRDefault="00767C84" w:rsidP="00767C84">
            <w:pPr>
              <w:rPr>
                <w:color w:val="000000"/>
                <w:sz w:val="20"/>
                <w:szCs w:val="20"/>
              </w:rPr>
            </w:pPr>
            <w:r w:rsidRPr="001805A6">
              <w:rPr>
                <w:color w:val="000000"/>
                <w:sz w:val="20"/>
                <w:szCs w:val="20"/>
              </w:rPr>
              <w:t>Affect-Adjective Scale (Diener &amp; Emmons, 1984),</w:t>
            </w:r>
          </w:p>
          <w:p w:rsidR="007642BC" w:rsidRPr="001805A6" w:rsidRDefault="00767C84" w:rsidP="00767C84">
            <w:pPr>
              <w:rPr>
                <w:color w:val="000000"/>
                <w:sz w:val="20"/>
                <w:szCs w:val="20"/>
              </w:rPr>
            </w:pPr>
            <w:r w:rsidRPr="001805A6">
              <w:rPr>
                <w:color w:val="000000"/>
                <w:sz w:val="20"/>
                <w:szCs w:val="20"/>
              </w:rPr>
              <w:t>Satisfaction With Life Scale (Diener, Emmons, Larsen, &amp; Griffin, 1985).</w:t>
            </w:r>
          </w:p>
        </w:tc>
        <w:tc>
          <w:tcPr>
            <w:tcW w:w="1114" w:type="dxa"/>
          </w:tcPr>
          <w:p w:rsidR="007642BC" w:rsidRPr="001805A6" w:rsidRDefault="007642BC" w:rsidP="007642BC">
            <w:pPr>
              <w:jc w:val="center"/>
              <w:rPr>
                <w:color w:val="000000"/>
                <w:sz w:val="20"/>
                <w:szCs w:val="20"/>
              </w:rPr>
            </w:pPr>
            <w:r w:rsidRPr="001805A6">
              <w:rPr>
                <w:color w:val="000000"/>
                <w:sz w:val="20"/>
                <w:szCs w:val="20"/>
              </w:rPr>
              <w:t>.14</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vertAlign w:val="subscript"/>
              </w:rPr>
            </w:pPr>
            <w:r w:rsidRPr="001805A6">
              <w:rPr>
                <w:color w:val="000000"/>
                <w:sz w:val="20"/>
                <w:szCs w:val="20"/>
              </w:rPr>
              <w:t>Komninos, 2009</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New York City,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135</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19.58</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60</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Prosocial Behavior Inventory (De Conciliis, 1993).</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 xml:space="preserve">Positive and Negative Affect Scale (Watson, Clark, &amp; Tellegen, 1988), </w:t>
            </w:r>
          </w:p>
          <w:p w:rsidR="007642BC" w:rsidRPr="001805A6" w:rsidRDefault="007642BC" w:rsidP="007642BC">
            <w:pPr>
              <w:rPr>
                <w:color w:val="000000"/>
                <w:sz w:val="20"/>
                <w:szCs w:val="20"/>
              </w:rPr>
            </w:pPr>
            <w:r w:rsidRPr="001805A6">
              <w:rPr>
                <w:color w:val="000000"/>
                <w:sz w:val="20"/>
                <w:szCs w:val="20"/>
              </w:rPr>
              <w:t>Satisfaction With Life Scale (Diener, Emmons, Larsen, &amp; Griffin, 1985).</w:t>
            </w:r>
          </w:p>
        </w:tc>
        <w:tc>
          <w:tcPr>
            <w:tcW w:w="1114" w:type="dxa"/>
          </w:tcPr>
          <w:p w:rsidR="007642BC" w:rsidRPr="001805A6" w:rsidRDefault="007642BC" w:rsidP="007642BC">
            <w:pPr>
              <w:jc w:val="center"/>
              <w:rPr>
                <w:color w:val="000000"/>
                <w:sz w:val="20"/>
                <w:szCs w:val="20"/>
              </w:rPr>
            </w:pPr>
            <w:r w:rsidRPr="001805A6">
              <w:rPr>
                <w:color w:val="000000"/>
                <w:sz w:val="20"/>
                <w:szCs w:val="20"/>
              </w:rPr>
              <w:t>.18</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Konow &amp; Earley, 2008</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48</w:t>
            </w:r>
          </w:p>
        </w:tc>
        <w:tc>
          <w:tcPr>
            <w:tcW w:w="630" w:type="dxa"/>
            <w:tcMar>
              <w:left w:w="72" w:type="dxa"/>
              <w:right w:w="72" w:type="dxa"/>
            </w:tcMar>
          </w:tcPr>
          <w:p w:rsidR="007642BC" w:rsidRPr="001805A6" w:rsidRDefault="007642BC" w:rsidP="007642BC">
            <w:pPr>
              <w:jc w:val="center"/>
              <w:rPr>
                <w:color w:val="000000"/>
                <w:sz w:val="20"/>
                <w:szCs w:val="20"/>
              </w:rPr>
            </w:pPr>
            <w:r w:rsidRPr="001805A6">
              <w:rPr>
                <w:sz w:val="20"/>
                <w:szCs w:val="20"/>
              </w:rPr>
              <w:t>—</w:t>
            </w:r>
          </w:p>
        </w:tc>
        <w:tc>
          <w:tcPr>
            <w:tcW w:w="720" w:type="dxa"/>
            <w:tcMar>
              <w:left w:w="14" w:type="dxa"/>
              <w:right w:w="216" w:type="dxa"/>
            </w:tcMar>
          </w:tcPr>
          <w:p w:rsidR="007642BC" w:rsidRPr="001805A6" w:rsidRDefault="007642BC" w:rsidP="007642BC">
            <w:pPr>
              <w:jc w:val="right"/>
              <w:rPr>
                <w:color w:val="000000"/>
                <w:sz w:val="20"/>
                <w:szCs w:val="20"/>
              </w:rPr>
            </w:pPr>
            <w:r w:rsidRPr="001805A6">
              <w:rPr>
                <w:sz w:val="20"/>
                <w:szCs w:val="20"/>
              </w:rPr>
              <w:t>—</w:t>
            </w:r>
          </w:p>
        </w:tc>
        <w:tc>
          <w:tcPr>
            <w:tcW w:w="810" w:type="dxa"/>
          </w:tcPr>
          <w:p w:rsidR="007642BC" w:rsidRPr="001805A6" w:rsidRDefault="007642BC" w:rsidP="007642BC">
            <w:pPr>
              <w:rPr>
                <w:color w:val="000000"/>
                <w:sz w:val="20"/>
                <w:szCs w:val="20"/>
              </w:rPr>
            </w:pPr>
            <w:r w:rsidRPr="001805A6">
              <w:rPr>
                <w:color w:val="000000"/>
                <w:sz w:val="20"/>
                <w:szCs w:val="20"/>
              </w:rPr>
              <w:t>EXP</w:t>
            </w:r>
          </w:p>
        </w:tc>
        <w:tc>
          <w:tcPr>
            <w:tcW w:w="2880" w:type="dxa"/>
            <w:tcMar>
              <w:left w:w="43" w:type="dxa"/>
              <w:right w:w="43" w:type="dxa"/>
            </w:tcMar>
          </w:tcPr>
          <w:p w:rsidR="007642BC" w:rsidRPr="001805A6" w:rsidRDefault="005D1CDE" w:rsidP="007642BC">
            <w:pPr>
              <w:rPr>
                <w:color w:val="000000"/>
                <w:sz w:val="20"/>
                <w:szCs w:val="20"/>
              </w:rPr>
            </w:pPr>
            <w:r w:rsidRPr="001805A6">
              <w:rPr>
                <w:color w:val="000000"/>
                <w:sz w:val="20"/>
                <w:szCs w:val="20"/>
              </w:rPr>
              <w:t>Giver (as a dictator) vs. non-giver.</w:t>
            </w:r>
          </w:p>
        </w:tc>
        <w:tc>
          <w:tcPr>
            <w:tcW w:w="4050" w:type="dxa"/>
            <w:tcMar>
              <w:left w:w="43" w:type="dxa"/>
              <w:right w:w="14" w:type="dxa"/>
            </w:tcMar>
          </w:tcPr>
          <w:p w:rsidR="007642BC" w:rsidRPr="001805A6" w:rsidRDefault="005D1CDE" w:rsidP="007642BC">
            <w:pPr>
              <w:rPr>
                <w:color w:val="000000"/>
                <w:sz w:val="20"/>
                <w:szCs w:val="20"/>
              </w:rPr>
            </w:pPr>
            <w:r w:rsidRPr="001805A6">
              <w:rPr>
                <w:color w:val="000000"/>
                <w:sz w:val="20"/>
                <w:szCs w:val="20"/>
              </w:rPr>
              <w:t>Mood Index (Batson et al., 1988).</w:t>
            </w:r>
          </w:p>
        </w:tc>
        <w:tc>
          <w:tcPr>
            <w:tcW w:w="1114" w:type="dxa"/>
          </w:tcPr>
          <w:p w:rsidR="007642BC" w:rsidRPr="001805A6" w:rsidRDefault="007642BC" w:rsidP="007642BC">
            <w:pPr>
              <w:jc w:val="center"/>
              <w:rPr>
                <w:color w:val="000000"/>
                <w:sz w:val="20"/>
                <w:szCs w:val="20"/>
              </w:rPr>
            </w:pPr>
            <w:r w:rsidRPr="001805A6">
              <w:rPr>
                <w:color w:val="000000"/>
                <w:sz w:val="20"/>
                <w:szCs w:val="20"/>
              </w:rPr>
              <w:t>.15</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vertAlign w:val="superscript"/>
              </w:rPr>
            </w:pPr>
            <w:r w:rsidRPr="001805A6">
              <w:rPr>
                <w:color w:val="000000"/>
                <w:sz w:val="20"/>
                <w:szCs w:val="20"/>
              </w:rPr>
              <w:t>Kornblum, 1981</w:t>
            </w:r>
          </w:p>
        </w:tc>
        <w:tc>
          <w:tcPr>
            <w:tcW w:w="2070" w:type="dxa"/>
            <w:tcMar>
              <w:left w:w="72" w:type="dxa"/>
              <w:right w:w="29" w:type="dxa"/>
            </w:tcMar>
          </w:tcPr>
          <w:p w:rsidR="007642BC" w:rsidRPr="001805A6" w:rsidRDefault="007642BC" w:rsidP="007642BC">
            <w:pPr>
              <w:rPr>
                <w:sz w:val="20"/>
                <w:szCs w:val="20"/>
              </w:rPr>
            </w:pPr>
            <w:r w:rsidRPr="001805A6">
              <w:rPr>
                <w:sz w:val="20"/>
                <w:szCs w:val="20"/>
              </w:rPr>
              <w:t>Retired Senior Volunteer Program/Philadelphia,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149</w:t>
            </w:r>
          </w:p>
        </w:tc>
        <w:tc>
          <w:tcPr>
            <w:tcW w:w="630" w:type="dxa"/>
            <w:tcMar>
              <w:left w:w="72" w:type="dxa"/>
              <w:right w:w="72" w:type="dxa"/>
            </w:tcMar>
          </w:tcPr>
          <w:p w:rsidR="007642BC" w:rsidRPr="001805A6" w:rsidRDefault="007642BC" w:rsidP="007642BC">
            <w:pPr>
              <w:jc w:val="center"/>
              <w:rPr>
                <w:color w:val="000000"/>
                <w:sz w:val="20"/>
                <w:szCs w:val="20"/>
              </w:rPr>
            </w:pPr>
            <w:r w:rsidRPr="001805A6">
              <w:rPr>
                <w:sz w:val="20"/>
                <w:szCs w:val="20"/>
              </w:rPr>
              <w:t>—</w:t>
            </w:r>
          </w:p>
        </w:tc>
        <w:tc>
          <w:tcPr>
            <w:tcW w:w="720" w:type="dxa"/>
            <w:tcMar>
              <w:left w:w="14" w:type="dxa"/>
              <w:right w:w="216" w:type="dxa"/>
            </w:tcMar>
          </w:tcPr>
          <w:p w:rsidR="007642BC" w:rsidRPr="001805A6" w:rsidRDefault="007642BC" w:rsidP="007642BC">
            <w:pPr>
              <w:jc w:val="right"/>
              <w:rPr>
                <w:color w:val="000000"/>
                <w:sz w:val="20"/>
                <w:szCs w:val="20"/>
              </w:rPr>
            </w:pPr>
            <w:r w:rsidRPr="001805A6">
              <w:rPr>
                <w:sz w:val="20"/>
                <w:szCs w:val="20"/>
              </w:rPr>
              <w:t>—</w:t>
            </w:r>
          </w:p>
        </w:tc>
        <w:tc>
          <w:tcPr>
            <w:tcW w:w="810" w:type="dxa"/>
          </w:tcPr>
          <w:p w:rsidR="007642BC" w:rsidRPr="001805A6" w:rsidRDefault="007642BC" w:rsidP="007642BC">
            <w:pPr>
              <w:rPr>
                <w:color w:val="000000"/>
                <w:sz w:val="20"/>
                <w:szCs w:val="20"/>
              </w:rPr>
            </w:pPr>
            <w:r w:rsidRPr="001805A6">
              <w:rPr>
                <w:color w:val="000000"/>
                <w:sz w:val="20"/>
                <w:szCs w:val="20"/>
              </w:rPr>
              <w:t>VP</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Volunteer vs. non-volunteer.</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Life satisfaction: Havighurst Life Satisfaction Index B (Havighurst, 1963),</w:t>
            </w:r>
          </w:p>
          <w:p w:rsidR="007642BC" w:rsidRPr="001805A6" w:rsidRDefault="007642BC" w:rsidP="007642BC">
            <w:pPr>
              <w:rPr>
                <w:color w:val="000000"/>
                <w:sz w:val="20"/>
                <w:szCs w:val="20"/>
              </w:rPr>
            </w:pPr>
            <w:r w:rsidRPr="001805A6">
              <w:rPr>
                <w:color w:val="000000"/>
                <w:sz w:val="20"/>
                <w:szCs w:val="20"/>
              </w:rPr>
              <w:t>Rosow Functional Health Index (Rosow &amp; Breslau, 1966),</w:t>
            </w:r>
          </w:p>
          <w:p w:rsidR="007642BC" w:rsidRPr="001805A6" w:rsidRDefault="00DB715A" w:rsidP="007642BC">
            <w:pPr>
              <w:rPr>
                <w:color w:val="000000"/>
                <w:sz w:val="20"/>
                <w:szCs w:val="20"/>
              </w:rPr>
            </w:pPr>
            <w:r w:rsidRPr="001805A6">
              <w:rPr>
                <w:color w:val="000000"/>
                <w:sz w:val="20"/>
                <w:szCs w:val="20"/>
              </w:rPr>
              <w:t>n</w:t>
            </w:r>
            <w:r w:rsidR="007642BC" w:rsidRPr="001805A6">
              <w:rPr>
                <w:color w:val="000000"/>
                <w:sz w:val="20"/>
                <w:szCs w:val="20"/>
              </w:rPr>
              <w:t>umber of headaches in past week,</w:t>
            </w:r>
          </w:p>
          <w:p w:rsidR="007642BC" w:rsidRPr="001805A6" w:rsidRDefault="00DB715A" w:rsidP="007642BC">
            <w:pPr>
              <w:rPr>
                <w:color w:val="000000"/>
                <w:sz w:val="20"/>
                <w:szCs w:val="20"/>
              </w:rPr>
            </w:pPr>
            <w:r w:rsidRPr="001805A6">
              <w:rPr>
                <w:color w:val="000000"/>
                <w:sz w:val="20"/>
                <w:szCs w:val="20"/>
              </w:rPr>
              <w:t>n</w:t>
            </w:r>
            <w:r w:rsidR="007642BC" w:rsidRPr="001805A6">
              <w:rPr>
                <w:color w:val="000000"/>
                <w:sz w:val="20"/>
                <w:szCs w:val="20"/>
              </w:rPr>
              <w:t>umber of stomach problems in past week,</w:t>
            </w:r>
          </w:p>
          <w:p w:rsidR="007642BC" w:rsidRPr="001805A6" w:rsidRDefault="00DB715A" w:rsidP="007642BC">
            <w:pPr>
              <w:rPr>
                <w:color w:val="000000"/>
                <w:sz w:val="20"/>
                <w:szCs w:val="20"/>
              </w:rPr>
            </w:pPr>
            <w:r w:rsidRPr="001805A6">
              <w:rPr>
                <w:color w:val="000000"/>
                <w:sz w:val="20"/>
                <w:szCs w:val="20"/>
              </w:rPr>
              <w:t>f</w:t>
            </w:r>
            <w:r w:rsidR="007642BC" w:rsidRPr="001805A6">
              <w:rPr>
                <w:color w:val="000000"/>
                <w:sz w:val="20"/>
                <w:szCs w:val="20"/>
              </w:rPr>
              <w:t>requency of difficulty with sleep in past week,</w:t>
            </w:r>
          </w:p>
          <w:p w:rsidR="007642BC" w:rsidRPr="001805A6" w:rsidRDefault="00DB715A" w:rsidP="007642BC">
            <w:pPr>
              <w:rPr>
                <w:color w:val="000000"/>
                <w:sz w:val="20"/>
                <w:szCs w:val="20"/>
              </w:rPr>
            </w:pPr>
            <w:r w:rsidRPr="001805A6">
              <w:rPr>
                <w:color w:val="000000"/>
                <w:sz w:val="20"/>
                <w:szCs w:val="20"/>
              </w:rPr>
              <w:t>f</w:t>
            </w:r>
            <w:r w:rsidR="007642BC" w:rsidRPr="001805A6">
              <w:rPr>
                <w:color w:val="000000"/>
                <w:sz w:val="20"/>
                <w:szCs w:val="20"/>
              </w:rPr>
              <w:t>requency of staying home when you wanted to go out because you were not feeling right,</w:t>
            </w:r>
          </w:p>
          <w:p w:rsidR="007642BC" w:rsidRPr="001805A6" w:rsidRDefault="00DB715A" w:rsidP="007642BC">
            <w:pPr>
              <w:rPr>
                <w:color w:val="000000"/>
                <w:sz w:val="20"/>
                <w:szCs w:val="20"/>
              </w:rPr>
            </w:pPr>
            <w:r w:rsidRPr="001805A6">
              <w:rPr>
                <w:color w:val="000000"/>
                <w:sz w:val="20"/>
                <w:szCs w:val="20"/>
              </w:rPr>
              <w:t>a</w:t>
            </w:r>
            <w:r w:rsidR="007642BC" w:rsidRPr="001805A6">
              <w:rPr>
                <w:color w:val="000000"/>
                <w:sz w:val="20"/>
                <w:szCs w:val="20"/>
              </w:rPr>
              <w:t>verage number of daily phone calls exchanged,</w:t>
            </w:r>
          </w:p>
          <w:p w:rsidR="007642BC" w:rsidRPr="001805A6" w:rsidRDefault="00DB715A" w:rsidP="007642BC">
            <w:pPr>
              <w:rPr>
                <w:color w:val="000000"/>
                <w:sz w:val="20"/>
                <w:szCs w:val="20"/>
              </w:rPr>
            </w:pPr>
            <w:r w:rsidRPr="001805A6">
              <w:rPr>
                <w:color w:val="000000"/>
                <w:sz w:val="20"/>
                <w:szCs w:val="20"/>
              </w:rPr>
              <w:t>w</w:t>
            </w:r>
            <w:r w:rsidR="007642BC" w:rsidRPr="001805A6">
              <w:rPr>
                <w:color w:val="000000"/>
                <w:sz w:val="20"/>
                <w:szCs w:val="20"/>
              </w:rPr>
              <w:t>orry about health in past three months,</w:t>
            </w:r>
          </w:p>
          <w:p w:rsidR="007642BC" w:rsidRPr="001805A6" w:rsidRDefault="00DB715A" w:rsidP="007642BC">
            <w:pPr>
              <w:rPr>
                <w:color w:val="000000"/>
                <w:sz w:val="20"/>
                <w:szCs w:val="20"/>
              </w:rPr>
            </w:pPr>
            <w:r w:rsidRPr="001805A6">
              <w:rPr>
                <w:color w:val="000000"/>
                <w:sz w:val="20"/>
                <w:szCs w:val="20"/>
              </w:rPr>
              <w:t>h</w:t>
            </w:r>
            <w:r w:rsidR="007642BC" w:rsidRPr="001805A6">
              <w:rPr>
                <w:color w:val="000000"/>
                <w:sz w:val="20"/>
                <w:szCs w:val="20"/>
              </w:rPr>
              <w:t>aving interesting days of the week to look forward,</w:t>
            </w:r>
          </w:p>
          <w:p w:rsidR="007642BC" w:rsidRPr="001805A6" w:rsidRDefault="00DB715A" w:rsidP="007642BC">
            <w:pPr>
              <w:rPr>
                <w:color w:val="000000"/>
                <w:sz w:val="20"/>
                <w:szCs w:val="20"/>
              </w:rPr>
            </w:pPr>
            <w:r w:rsidRPr="001805A6">
              <w:rPr>
                <w:color w:val="000000"/>
                <w:sz w:val="20"/>
                <w:szCs w:val="20"/>
              </w:rPr>
              <w:t>n</w:t>
            </w:r>
            <w:r w:rsidR="007642BC" w:rsidRPr="001805A6">
              <w:rPr>
                <w:color w:val="000000"/>
                <w:sz w:val="20"/>
                <w:szCs w:val="20"/>
              </w:rPr>
              <w:t>umber of friends or acquaintances you have made during past six months.</w:t>
            </w:r>
          </w:p>
        </w:tc>
        <w:tc>
          <w:tcPr>
            <w:tcW w:w="1114" w:type="dxa"/>
          </w:tcPr>
          <w:p w:rsidR="007642BC" w:rsidRPr="001805A6" w:rsidRDefault="007642BC" w:rsidP="007642BC">
            <w:pPr>
              <w:jc w:val="center"/>
              <w:rPr>
                <w:color w:val="000000"/>
                <w:sz w:val="20"/>
                <w:szCs w:val="20"/>
              </w:rPr>
            </w:pPr>
            <w:r w:rsidRPr="001805A6">
              <w:rPr>
                <w:color w:val="000000"/>
                <w:sz w:val="20"/>
                <w:szCs w:val="20"/>
              </w:rPr>
              <w:t>.11</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Kuehne &amp; Sears, 1993</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Nebraska,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19</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66.90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89</w:t>
            </w:r>
          </w:p>
        </w:tc>
        <w:tc>
          <w:tcPr>
            <w:tcW w:w="810" w:type="dxa"/>
          </w:tcPr>
          <w:p w:rsidR="007642BC" w:rsidRPr="001805A6" w:rsidRDefault="007642BC" w:rsidP="007642BC">
            <w:pPr>
              <w:rPr>
                <w:color w:val="000000"/>
                <w:sz w:val="20"/>
                <w:szCs w:val="20"/>
              </w:rPr>
            </w:pPr>
            <w:r w:rsidRPr="001805A6">
              <w:rPr>
                <w:color w:val="000000"/>
                <w:sz w:val="20"/>
                <w:szCs w:val="20"/>
              </w:rPr>
              <w:t>VP</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Length of time involved with Family Friends program,</w:t>
            </w:r>
          </w:p>
          <w:p w:rsidR="007642BC" w:rsidRPr="001805A6" w:rsidRDefault="007300A0" w:rsidP="007642BC">
            <w:pPr>
              <w:rPr>
                <w:color w:val="000000"/>
                <w:sz w:val="20"/>
                <w:szCs w:val="20"/>
              </w:rPr>
            </w:pPr>
            <w:r w:rsidRPr="001805A6">
              <w:rPr>
                <w:color w:val="000000"/>
                <w:sz w:val="20"/>
                <w:szCs w:val="20"/>
              </w:rPr>
              <w:t>c</w:t>
            </w:r>
            <w:r w:rsidR="007642BC" w:rsidRPr="001805A6">
              <w:rPr>
                <w:color w:val="000000"/>
                <w:sz w:val="20"/>
                <w:szCs w:val="20"/>
              </w:rPr>
              <w:t>urrent participation in other volunteer organizations,</w:t>
            </w:r>
          </w:p>
          <w:p w:rsidR="007642BC" w:rsidRPr="001805A6" w:rsidRDefault="007300A0" w:rsidP="007642BC">
            <w:pPr>
              <w:rPr>
                <w:color w:val="000000"/>
                <w:sz w:val="20"/>
                <w:szCs w:val="20"/>
              </w:rPr>
            </w:pPr>
            <w:r w:rsidRPr="001805A6">
              <w:rPr>
                <w:color w:val="000000"/>
                <w:sz w:val="20"/>
                <w:szCs w:val="20"/>
              </w:rPr>
              <w:t>f</w:t>
            </w:r>
            <w:r w:rsidR="007642BC" w:rsidRPr="001805A6">
              <w:rPr>
                <w:color w:val="000000"/>
                <w:sz w:val="20"/>
                <w:szCs w:val="20"/>
              </w:rPr>
              <w:t>requency of participation in other volunteer organizations.</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 xml:space="preserve">Life Satisfaction in the Elderly Scale (LSES, Salamon &amp; Conte, 1984), </w:t>
            </w:r>
          </w:p>
          <w:p w:rsidR="007642BC" w:rsidRPr="001805A6" w:rsidRDefault="00DB715A" w:rsidP="007642BC">
            <w:pPr>
              <w:rPr>
                <w:color w:val="000000"/>
                <w:sz w:val="20"/>
                <w:szCs w:val="20"/>
              </w:rPr>
            </w:pPr>
            <w:r w:rsidRPr="001805A6">
              <w:rPr>
                <w:color w:val="000000"/>
                <w:sz w:val="20"/>
                <w:szCs w:val="20"/>
              </w:rPr>
              <w:t>a</w:t>
            </w:r>
            <w:r w:rsidR="007642BC" w:rsidRPr="001805A6">
              <w:rPr>
                <w:color w:val="000000"/>
                <w:sz w:val="20"/>
                <w:szCs w:val="20"/>
              </w:rPr>
              <w:t>ttitude toward one's present life situation (subscale of LSES),</w:t>
            </w:r>
          </w:p>
          <w:p w:rsidR="007642BC" w:rsidRPr="001805A6" w:rsidRDefault="00DB715A" w:rsidP="007642BC">
            <w:pPr>
              <w:rPr>
                <w:color w:val="000000"/>
                <w:sz w:val="20"/>
                <w:szCs w:val="20"/>
              </w:rPr>
            </w:pPr>
            <w:r w:rsidRPr="001805A6">
              <w:rPr>
                <w:color w:val="000000"/>
                <w:sz w:val="20"/>
                <w:szCs w:val="20"/>
              </w:rPr>
              <w:t>s</w:t>
            </w:r>
            <w:r w:rsidR="007642BC" w:rsidRPr="001805A6">
              <w:rPr>
                <w:color w:val="000000"/>
                <w:sz w:val="20"/>
                <w:szCs w:val="20"/>
              </w:rPr>
              <w:t>atisfaction with one's personal financial state, routine, self-appraisal, and social world (subscales of LSES).</w:t>
            </w:r>
          </w:p>
        </w:tc>
        <w:tc>
          <w:tcPr>
            <w:tcW w:w="1114" w:type="dxa"/>
          </w:tcPr>
          <w:p w:rsidR="007642BC" w:rsidRPr="001805A6" w:rsidRDefault="007642BC" w:rsidP="007642BC">
            <w:pPr>
              <w:jc w:val="center"/>
              <w:rPr>
                <w:color w:val="000000"/>
                <w:sz w:val="20"/>
                <w:szCs w:val="20"/>
              </w:rPr>
            </w:pPr>
            <w:r w:rsidRPr="001805A6">
              <w:rPr>
                <w:color w:val="000000"/>
                <w:sz w:val="20"/>
                <w:szCs w:val="20"/>
              </w:rPr>
              <w:t>.17</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Kuskova, 2010</w:t>
            </w:r>
          </w:p>
        </w:tc>
        <w:tc>
          <w:tcPr>
            <w:tcW w:w="2070" w:type="dxa"/>
            <w:tcMar>
              <w:left w:w="72" w:type="dxa"/>
              <w:right w:w="29" w:type="dxa"/>
            </w:tcMar>
          </w:tcPr>
          <w:p w:rsidR="007642BC" w:rsidRPr="001805A6" w:rsidRDefault="007642BC" w:rsidP="007642BC">
            <w:pPr>
              <w:rPr>
                <w:sz w:val="20"/>
                <w:szCs w:val="20"/>
              </w:rPr>
            </w:pPr>
            <w:r w:rsidRPr="001805A6">
              <w:rPr>
                <w:sz w:val="20"/>
                <w:szCs w:val="20"/>
              </w:rPr>
              <w:t>Americans' Changing Lives /</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847</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51.64</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47</w:t>
            </w:r>
          </w:p>
        </w:tc>
        <w:tc>
          <w:tcPr>
            <w:tcW w:w="810" w:type="dxa"/>
          </w:tcPr>
          <w:p w:rsidR="007642BC" w:rsidRPr="001805A6" w:rsidRDefault="007642BC" w:rsidP="007642BC">
            <w:pPr>
              <w:rPr>
                <w:color w:val="000000"/>
                <w:sz w:val="20"/>
                <w:szCs w:val="20"/>
              </w:rPr>
            </w:pPr>
            <w:r w:rsidRPr="001805A6">
              <w:rPr>
                <w:color w:val="000000"/>
                <w:sz w:val="20"/>
                <w:szCs w:val="20"/>
              </w:rPr>
              <w:t>LONG</w:t>
            </w:r>
          </w:p>
        </w:tc>
        <w:tc>
          <w:tcPr>
            <w:tcW w:w="2880" w:type="dxa"/>
            <w:tcMar>
              <w:left w:w="43" w:type="dxa"/>
              <w:right w:w="43" w:type="dxa"/>
            </w:tcMar>
          </w:tcPr>
          <w:p w:rsidR="007642BC" w:rsidRPr="001805A6" w:rsidRDefault="005D1CDE" w:rsidP="007642BC">
            <w:pPr>
              <w:rPr>
                <w:color w:val="000000"/>
                <w:sz w:val="20"/>
                <w:szCs w:val="20"/>
              </w:rPr>
            </w:pPr>
            <w:r w:rsidRPr="001805A6">
              <w:rPr>
                <w:color w:val="000000"/>
                <w:sz w:val="20"/>
                <w:szCs w:val="20"/>
              </w:rPr>
              <w:t>Number of hours spent doing volunteer work.</w:t>
            </w:r>
          </w:p>
        </w:tc>
        <w:tc>
          <w:tcPr>
            <w:tcW w:w="4050" w:type="dxa"/>
            <w:tcMar>
              <w:left w:w="43" w:type="dxa"/>
              <w:right w:w="14" w:type="dxa"/>
            </w:tcMar>
          </w:tcPr>
          <w:p w:rsidR="007642BC" w:rsidRPr="001805A6" w:rsidRDefault="005D1CDE" w:rsidP="005D1CDE">
            <w:pPr>
              <w:rPr>
                <w:color w:val="000000"/>
                <w:sz w:val="20"/>
                <w:szCs w:val="20"/>
              </w:rPr>
            </w:pPr>
            <w:r w:rsidRPr="001805A6">
              <w:rPr>
                <w:color w:val="000000"/>
                <w:sz w:val="20"/>
                <w:szCs w:val="20"/>
              </w:rPr>
              <w:t>One item on Life satisfaction,</w:t>
            </w:r>
          </w:p>
          <w:p w:rsidR="005D1CDE" w:rsidRPr="001805A6" w:rsidRDefault="00CD4535" w:rsidP="005D1CDE">
            <w:pPr>
              <w:rPr>
                <w:color w:val="000000"/>
                <w:sz w:val="20"/>
                <w:szCs w:val="20"/>
              </w:rPr>
            </w:pPr>
            <w:r w:rsidRPr="001805A6">
              <w:rPr>
                <w:color w:val="000000"/>
                <w:sz w:val="20"/>
                <w:szCs w:val="20"/>
              </w:rPr>
              <w:t>t</w:t>
            </w:r>
            <w:r w:rsidR="005D1CDE" w:rsidRPr="001805A6">
              <w:rPr>
                <w:color w:val="000000"/>
                <w:sz w:val="20"/>
                <w:szCs w:val="20"/>
              </w:rPr>
              <w:t xml:space="preserve">hree items on self-esteem. </w:t>
            </w:r>
          </w:p>
        </w:tc>
        <w:tc>
          <w:tcPr>
            <w:tcW w:w="1114" w:type="dxa"/>
          </w:tcPr>
          <w:p w:rsidR="007642BC" w:rsidRPr="001805A6" w:rsidRDefault="007642BC" w:rsidP="007642BC">
            <w:pPr>
              <w:jc w:val="center"/>
              <w:rPr>
                <w:color w:val="000000"/>
                <w:sz w:val="20"/>
                <w:szCs w:val="20"/>
              </w:rPr>
            </w:pPr>
            <w:r w:rsidRPr="001805A6">
              <w:rPr>
                <w:color w:val="000000"/>
                <w:sz w:val="20"/>
                <w:szCs w:val="20"/>
              </w:rPr>
              <w:t>.11</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lastRenderedPageBreak/>
              <w:t>Kwok et al., 2013</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Hong Kong, China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443</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24.90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69</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Volunteer vs. non-volunteer.</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Life Satisfaction in the Elderly Scale (LSES, Salamon &amp; Conte, 1984).</w:t>
            </w:r>
          </w:p>
        </w:tc>
        <w:tc>
          <w:tcPr>
            <w:tcW w:w="1114" w:type="dxa"/>
          </w:tcPr>
          <w:p w:rsidR="007642BC" w:rsidRPr="001805A6" w:rsidRDefault="007642BC" w:rsidP="007642BC">
            <w:pPr>
              <w:jc w:val="center"/>
              <w:rPr>
                <w:color w:val="000000"/>
                <w:sz w:val="20"/>
                <w:szCs w:val="20"/>
              </w:rPr>
            </w:pPr>
            <w:r w:rsidRPr="001805A6">
              <w:rPr>
                <w:color w:val="000000"/>
                <w:sz w:val="20"/>
                <w:szCs w:val="20"/>
              </w:rPr>
              <w:t>.04</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Layous et al., 2013</w:t>
            </w:r>
          </w:p>
        </w:tc>
        <w:tc>
          <w:tcPr>
            <w:tcW w:w="2070" w:type="dxa"/>
            <w:tcMar>
              <w:left w:w="72" w:type="dxa"/>
              <w:right w:w="29" w:type="dxa"/>
            </w:tcMar>
          </w:tcPr>
          <w:p w:rsidR="007642BC" w:rsidRPr="001805A6" w:rsidRDefault="007642BC" w:rsidP="007642BC">
            <w:pPr>
              <w:rPr>
                <w:sz w:val="20"/>
                <w:szCs w:val="20"/>
              </w:rPr>
            </w:pPr>
          </w:p>
        </w:tc>
        <w:tc>
          <w:tcPr>
            <w:tcW w:w="630" w:type="dxa"/>
            <w:tcMar>
              <w:left w:w="14" w:type="dxa"/>
              <w:right w:w="58" w:type="dxa"/>
            </w:tcMar>
          </w:tcPr>
          <w:p w:rsidR="007642BC" w:rsidRPr="001805A6" w:rsidRDefault="007642BC" w:rsidP="007642BC">
            <w:pPr>
              <w:jc w:val="right"/>
              <w:rPr>
                <w:color w:val="000000"/>
                <w:sz w:val="20"/>
                <w:szCs w:val="20"/>
              </w:rPr>
            </w:pPr>
          </w:p>
        </w:tc>
        <w:tc>
          <w:tcPr>
            <w:tcW w:w="630" w:type="dxa"/>
            <w:tcMar>
              <w:left w:w="72" w:type="dxa"/>
              <w:right w:w="72" w:type="dxa"/>
            </w:tcMar>
          </w:tcPr>
          <w:p w:rsidR="007642BC" w:rsidRPr="001805A6" w:rsidRDefault="007642BC" w:rsidP="007642BC">
            <w:pPr>
              <w:jc w:val="center"/>
              <w:rPr>
                <w:color w:val="000000"/>
                <w:sz w:val="20"/>
                <w:szCs w:val="20"/>
              </w:rPr>
            </w:pPr>
          </w:p>
        </w:tc>
        <w:tc>
          <w:tcPr>
            <w:tcW w:w="720" w:type="dxa"/>
            <w:tcMar>
              <w:left w:w="14" w:type="dxa"/>
              <w:right w:w="216" w:type="dxa"/>
            </w:tcMar>
          </w:tcPr>
          <w:p w:rsidR="007642BC" w:rsidRPr="001805A6" w:rsidRDefault="007642BC" w:rsidP="007642BC">
            <w:pPr>
              <w:jc w:val="right"/>
              <w:rPr>
                <w:color w:val="000000"/>
                <w:sz w:val="20"/>
                <w:szCs w:val="20"/>
              </w:rPr>
            </w:pPr>
          </w:p>
        </w:tc>
        <w:tc>
          <w:tcPr>
            <w:tcW w:w="810" w:type="dxa"/>
          </w:tcPr>
          <w:p w:rsidR="007642BC" w:rsidRPr="001805A6" w:rsidRDefault="007642BC" w:rsidP="007642BC">
            <w:pPr>
              <w:rPr>
                <w:color w:val="000000"/>
                <w:sz w:val="20"/>
                <w:szCs w:val="20"/>
              </w:rPr>
            </w:pPr>
          </w:p>
        </w:tc>
        <w:tc>
          <w:tcPr>
            <w:tcW w:w="2880" w:type="dxa"/>
            <w:tcMar>
              <w:left w:w="43" w:type="dxa"/>
              <w:right w:w="43" w:type="dxa"/>
            </w:tcMar>
          </w:tcPr>
          <w:p w:rsidR="007642BC" w:rsidRPr="001805A6" w:rsidRDefault="007642BC" w:rsidP="007642BC">
            <w:pPr>
              <w:rPr>
                <w:color w:val="000000"/>
                <w:sz w:val="20"/>
                <w:szCs w:val="20"/>
              </w:rPr>
            </w:pPr>
          </w:p>
        </w:tc>
        <w:tc>
          <w:tcPr>
            <w:tcW w:w="4050" w:type="dxa"/>
            <w:tcMar>
              <w:left w:w="43" w:type="dxa"/>
              <w:right w:w="14" w:type="dxa"/>
            </w:tcMar>
          </w:tcPr>
          <w:p w:rsidR="007642BC" w:rsidRPr="001805A6" w:rsidRDefault="007642BC" w:rsidP="007642BC">
            <w:pPr>
              <w:rPr>
                <w:color w:val="000000"/>
                <w:sz w:val="20"/>
                <w:szCs w:val="20"/>
              </w:rPr>
            </w:pPr>
          </w:p>
        </w:tc>
        <w:tc>
          <w:tcPr>
            <w:tcW w:w="1114" w:type="dxa"/>
          </w:tcPr>
          <w:p w:rsidR="007642BC" w:rsidRPr="001805A6" w:rsidRDefault="007642BC" w:rsidP="007642BC">
            <w:pPr>
              <w:jc w:val="center"/>
              <w:rPr>
                <w:color w:val="000000"/>
                <w:sz w:val="20"/>
                <w:szCs w:val="20"/>
              </w:rPr>
            </w:pP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 xml:space="preserve">  Sample 1</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00E926CB"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84</w:t>
            </w:r>
          </w:p>
        </w:tc>
        <w:tc>
          <w:tcPr>
            <w:tcW w:w="630" w:type="dxa"/>
            <w:tcMar>
              <w:left w:w="72" w:type="dxa"/>
              <w:right w:w="72" w:type="dxa"/>
            </w:tcMar>
          </w:tcPr>
          <w:p w:rsidR="007642BC" w:rsidRPr="001805A6" w:rsidRDefault="007642BC" w:rsidP="007642BC">
            <w:pPr>
              <w:jc w:val="center"/>
              <w:rPr>
                <w:color w:val="000000"/>
                <w:sz w:val="20"/>
                <w:szCs w:val="20"/>
              </w:rPr>
            </w:pPr>
            <w:r w:rsidRPr="001805A6">
              <w:rPr>
                <w:sz w:val="20"/>
                <w:szCs w:val="20"/>
              </w:rPr>
              <w:t>—</w:t>
            </w:r>
          </w:p>
        </w:tc>
        <w:tc>
          <w:tcPr>
            <w:tcW w:w="720" w:type="dxa"/>
            <w:tcMar>
              <w:left w:w="14" w:type="dxa"/>
              <w:right w:w="216" w:type="dxa"/>
            </w:tcMar>
          </w:tcPr>
          <w:p w:rsidR="007642BC" w:rsidRPr="001805A6" w:rsidRDefault="007642BC" w:rsidP="007642BC">
            <w:pPr>
              <w:jc w:val="right"/>
              <w:rPr>
                <w:color w:val="000000"/>
                <w:sz w:val="20"/>
                <w:szCs w:val="20"/>
              </w:rPr>
            </w:pPr>
            <w:r w:rsidRPr="001805A6">
              <w:rPr>
                <w:sz w:val="20"/>
                <w:szCs w:val="20"/>
              </w:rPr>
              <w:t>—</w:t>
            </w:r>
          </w:p>
        </w:tc>
        <w:tc>
          <w:tcPr>
            <w:tcW w:w="810" w:type="dxa"/>
          </w:tcPr>
          <w:p w:rsidR="007642BC" w:rsidRPr="001805A6" w:rsidRDefault="007642BC" w:rsidP="007642BC">
            <w:pPr>
              <w:rPr>
                <w:color w:val="000000"/>
                <w:sz w:val="20"/>
                <w:szCs w:val="20"/>
              </w:rPr>
            </w:pPr>
            <w:r w:rsidRPr="001805A6">
              <w:rPr>
                <w:color w:val="000000"/>
                <w:sz w:val="20"/>
                <w:szCs w:val="20"/>
              </w:rPr>
              <w:t>EXP</w:t>
            </w:r>
          </w:p>
        </w:tc>
        <w:tc>
          <w:tcPr>
            <w:tcW w:w="2880" w:type="dxa"/>
            <w:tcMar>
              <w:left w:w="43" w:type="dxa"/>
              <w:right w:w="43" w:type="dxa"/>
            </w:tcMar>
          </w:tcPr>
          <w:p w:rsidR="007642BC" w:rsidRPr="001805A6" w:rsidRDefault="00E926CB" w:rsidP="007642BC">
            <w:pPr>
              <w:rPr>
                <w:color w:val="000000"/>
                <w:sz w:val="20"/>
                <w:szCs w:val="20"/>
              </w:rPr>
            </w:pPr>
            <w:r w:rsidRPr="001805A6">
              <w:rPr>
                <w:color w:val="000000"/>
                <w:sz w:val="20"/>
                <w:szCs w:val="20"/>
              </w:rPr>
              <w:t>Kindness condition vs. control task.</w:t>
            </w:r>
          </w:p>
        </w:tc>
        <w:tc>
          <w:tcPr>
            <w:tcW w:w="4050" w:type="dxa"/>
            <w:tcMar>
              <w:left w:w="43" w:type="dxa"/>
              <w:right w:w="14" w:type="dxa"/>
            </w:tcMar>
          </w:tcPr>
          <w:p w:rsidR="00E926CB" w:rsidRPr="001805A6" w:rsidRDefault="00E926CB" w:rsidP="00E926CB">
            <w:pPr>
              <w:rPr>
                <w:color w:val="000000"/>
                <w:sz w:val="20"/>
                <w:szCs w:val="20"/>
              </w:rPr>
            </w:pPr>
            <w:r w:rsidRPr="001805A6">
              <w:rPr>
                <w:color w:val="000000"/>
                <w:sz w:val="20"/>
                <w:szCs w:val="20"/>
              </w:rPr>
              <w:t>Satisfaction With Life Scale (Diener, Emmons, Larsen, &amp; Griffin, 1985),</w:t>
            </w:r>
          </w:p>
          <w:p w:rsidR="00E926CB" w:rsidRPr="001805A6" w:rsidRDefault="00E926CB" w:rsidP="007642BC">
            <w:pPr>
              <w:rPr>
                <w:color w:val="000000"/>
                <w:sz w:val="20"/>
                <w:szCs w:val="20"/>
              </w:rPr>
            </w:pPr>
            <w:r w:rsidRPr="001805A6">
              <w:rPr>
                <w:color w:val="000000"/>
                <w:sz w:val="20"/>
                <w:szCs w:val="20"/>
              </w:rPr>
              <w:t>modified Differential Emotions Scale (Fredrickson, Tugade, Waugh, &amp; Larkin, 2003).</w:t>
            </w:r>
          </w:p>
        </w:tc>
        <w:tc>
          <w:tcPr>
            <w:tcW w:w="1114" w:type="dxa"/>
          </w:tcPr>
          <w:p w:rsidR="007642BC" w:rsidRPr="001805A6" w:rsidRDefault="007642BC" w:rsidP="007642BC">
            <w:pPr>
              <w:jc w:val="center"/>
              <w:rPr>
                <w:color w:val="000000"/>
                <w:sz w:val="20"/>
                <w:szCs w:val="20"/>
              </w:rPr>
            </w:pPr>
            <w:r w:rsidRPr="001805A6">
              <w:rPr>
                <w:color w:val="000000"/>
                <w:sz w:val="20"/>
                <w:szCs w:val="20"/>
              </w:rPr>
              <w:t>-.03</w:t>
            </w:r>
          </w:p>
        </w:tc>
      </w:tr>
      <w:tr w:rsidR="00E926CB" w:rsidRPr="001805A6" w:rsidTr="00924ECE">
        <w:tc>
          <w:tcPr>
            <w:tcW w:w="2122" w:type="dxa"/>
            <w:tcMar>
              <w:left w:w="72" w:type="dxa"/>
              <w:right w:w="72" w:type="dxa"/>
            </w:tcMar>
          </w:tcPr>
          <w:p w:rsidR="00E926CB" w:rsidRPr="001805A6" w:rsidRDefault="00E926CB" w:rsidP="00E926CB">
            <w:pPr>
              <w:rPr>
                <w:color w:val="000000"/>
                <w:sz w:val="20"/>
                <w:szCs w:val="20"/>
              </w:rPr>
            </w:pPr>
            <w:r w:rsidRPr="001805A6">
              <w:rPr>
                <w:color w:val="000000"/>
                <w:sz w:val="20"/>
                <w:szCs w:val="20"/>
              </w:rPr>
              <w:t xml:space="preserve">  Sample 2</w:t>
            </w:r>
          </w:p>
        </w:tc>
        <w:tc>
          <w:tcPr>
            <w:tcW w:w="2070" w:type="dxa"/>
            <w:tcMar>
              <w:left w:w="72" w:type="dxa"/>
              <w:right w:w="29" w:type="dxa"/>
            </w:tcMar>
          </w:tcPr>
          <w:p w:rsidR="00E926CB" w:rsidRPr="001805A6" w:rsidRDefault="00E926CB" w:rsidP="00E926CB">
            <w:pPr>
              <w:rPr>
                <w:sz w:val="20"/>
                <w:szCs w:val="20"/>
              </w:rPr>
            </w:pPr>
            <w:r w:rsidRPr="001805A6">
              <w:rPr>
                <w:sz w:val="20"/>
                <w:szCs w:val="20"/>
              </w:rPr>
              <w:t>—/</w:t>
            </w:r>
            <w:r w:rsidRPr="001805A6">
              <w:rPr>
                <w:color w:val="000000"/>
                <w:sz w:val="20"/>
                <w:szCs w:val="20"/>
              </w:rPr>
              <w:t>Korea</w:t>
            </w:r>
          </w:p>
        </w:tc>
        <w:tc>
          <w:tcPr>
            <w:tcW w:w="630" w:type="dxa"/>
            <w:tcMar>
              <w:left w:w="14" w:type="dxa"/>
              <w:right w:w="58" w:type="dxa"/>
            </w:tcMar>
          </w:tcPr>
          <w:p w:rsidR="00E926CB" w:rsidRPr="001805A6" w:rsidRDefault="00E926CB" w:rsidP="00E926CB">
            <w:pPr>
              <w:jc w:val="right"/>
              <w:rPr>
                <w:color w:val="000000"/>
                <w:sz w:val="20"/>
                <w:szCs w:val="20"/>
              </w:rPr>
            </w:pPr>
            <w:r w:rsidRPr="001805A6">
              <w:rPr>
                <w:color w:val="000000"/>
                <w:sz w:val="20"/>
                <w:szCs w:val="20"/>
              </w:rPr>
              <w:t>50</w:t>
            </w:r>
          </w:p>
        </w:tc>
        <w:tc>
          <w:tcPr>
            <w:tcW w:w="630" w:type="dxa"/>
            <w:tcMar>
              <w:left w:w="72" w:type="dxa"/>
              <w:right w:w="72" w:type="dxa"/>
            </w:tcMar>
          </w:tcPr>
          <w:p w:rsidR="00E926CB" w:rsidRPr="001805A6" w:rsidRDefault="00E926CB" w:rsidP="00E926CB">
            <w:pPr>
              <w:jc w:val="center"/>
              <w:rPr>
                <w:color w:val="000000"/>
                <w:sz w:val="20"/>
                <w:szCs w:val="20"/>
              </w:rPr>
            </w:pPr>
            <w:r w:rsidRPr="001805A6">
              <w:rPr>
                <w:sz w:val="20"/>
                <w:szCs w:val="20"/>
              </w:rPr>
              <w:t>—</w:t>
            </w:r>
          </w:p>
        </w:tc>
        <w:tc>
          <w:tcPr>
            <w:tcW w:w="720" w:type="dxa"/>
            <w:tcMar>
              <w:left w:w="14" w:type="dxa"/>
              <w:right w:w="216" w:type="dxa"/>
            </w:tcMar>
          </w:tcPr>
          <w:p w:rsidR="00E926CB" w:rsidRPr="001805A6" w:rsidRDefault="00E926CB" w:rsidP="00E926CB">
            <w:pPr>
              <w:jc w:val="right"/>
              <w:rPr>
                <w:color w:val="000000"/>
                <w:sz w:val="20"/>
                <w:szCs w:val="20"/>
              </w:rPr>
            </w:pPr>
            <w:r w:rsidRPr="001805A6">
              <w:rPr>
                <w:sz w:val="20"/>
                <w:szCs w:val="20"/>
              </w:rPr>
              <w:t>—</w:t>
            </w:r>
          </w:p>
        </w:tc>
        <w:tc>
          <w:tcPr>
            <w:tcW w:w="810" w:type="dxa"/>
          </w:tcPr>
          <w:p w:rsidR="00E926CB" w:rsidRPr="001805A6" w:rsidRDefault="00E926CB" w:rsidP="00E926CB">
            <w:pPr>
              <w:rPr>
                <w:color w:val="000000"/>
                <w:sz w:val="20"/>
                <w:szCs w:val="20"/>
              </w:rPr>
            </w:pPr>
            <w:r w:rsidRPr="001805A6">
              <w:rPr>
                <w:color w:val="000000"/>
                <w:sz w:val="20"/>
                <w:szCs w:val="20"/>
              </w:rPr>
              <w:t>EXP</w:t>
            </w:r>
          </w:p>
        </w:tc>
        <w:tc>
          <w:tcPr>
            <w:tcW w:w="2880" w:type="dxa"/>
            <w:tcMar>
              <w:left w:w="43" w:type="dxa"/>
              <w:right w:w="43" w:type="dxa"/>
            </w:tcMar>
          </w:tcPr>
          <w:p w:rsidR="00E926CB" w:rsidRPr="001805A6" w:rsidRDefault="00E926CB" w:rsidP="00E926CB">
            <w:pPr>
              <w:rPr>
                <w:color w:val="000000"/>
                <w:sz w:val="20"/>
                <w:szCs w:val="20"/>
              </w:rPr>
            </w:pPr>
            <w:r w:rsidRPr="001805A6">
              <w:rPr>
                <w:color w:val="000000"/>
                <w:sz w:val="20"/>
                <w:szCs w:val="20"/>
              </w:rPr>
              <w:t>Kindness condition vs. control task.</w:t>
            </w:r>
          </w:p>
        </w:tc>
        <w:tc>
          <w:tcPr>
            <w:tcW w:w="4050" w:type="dxa"/>
            <w:tcMar>
              <w:left w:w="43" w:type="dxa"/>
              <w:right w:w="14" w:type="dxa"/>
            </w:tcMar>
          </w:tcPr>
          <w:p w:rsidR="00E926CB" w:rsidRPr="001805A6" w:rsidRDefault="00E926CB" w:rsidP="00E926CB">
            <w:pPr>
              <w:rPr>
                <w:color w:val="000000"/>
                <w:sz w:val="20"/>
                <w:szCs w:val="20"/>
              </w:rPr>
            </w:pPr>
            <w:r w:rsidRPr="001805A6">
              <w:rPr>
                <w:color w:val="000000"/>
                <w:sz w:val="20"/>
                <w:szCs w:val="20"/>
              </w:rPr>
              <w:t>Satisfaction With Life Scale (Diener, Emmons, Larsen, &amp; Griffin, 1985),</w:t>
            </w:r>
          </w:p>
          <w:p w:rsidR="00E926CB" w:rsidRPr="001805A6" w:rsidRDefault="00E926CB" w:rsidP="00E926CB">
            <w:pPr>
              <w:rPr>
                <w:color w:val="000000"/>
                <w:sz w:val="20"/>
                <w:szCs w:val="20"/>
              </w:rPr>
            </w:pPr>
            <w:r w:rsidRPr="001805A6">
              <w:rPr>
                <w:color w:val="000000"/>
                <w:sz w:val="20"/>
                <w:szCs w:val="20"/>
              </w:rPr>
              <w:t>modified Differential Emotions Scale (Fredrickson, Tugade, Waugh, &amp; Larkin, 2003).</w:t>
            </w:r>
          </w:p>
        </w:tc>
        <w:tc>
          <w:tcPr>
            <w:tcW w:w="1114" w:type="dxa"/>
          </w:tcPr>
          <w:p w:rsidR="00E926CB" w:rsidRPr="001805A6" w:rsidRDefault="00E926CB" w:rsidP="00E926CB">
            <w:pPr>
              <w:jc w:val="center"/>
              <w:rPr>
                <w:color w:val="000000"/>
                <w:sz w:val="20"/>
                <w:szCs w:val="20"/>
              </w:rPr>
            </w:pPr>
            <w:r w:rsidRPr="001805A6">
              <w:rPr>
                <w:color w:val="000000"/>
                <w:sz w:val="20"/>
                <w:szCs w:val="20"/>
              </w:rPr>
              <w:t>.09</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Lee, 2019</w:t>
            </w:r>
          </w:p>
        </w:tc>
        <w:tc>
          <w:tcPr>
            <w:tcW w:w="2070" w:type="dxa"/>
            <w:tcMar>
              <w:left w:w="72" w:type="dxa"/>
              <w:right w:w="29" w:type="dxa"/>
            </w:tcMar>
          </w:tcPr>
          <w:p w:rsidR="007642BC" w:rsidRPr="001805A6" w:rsidRDefault="007642BC" w:rsidP="007642BC">
            <w:pPr>
              <w:rPr>
                <w:sz w:val="20"/>
                <w:szCs w:val="20"/>
              </w:rPr>
            </w:pPr>
            <w:r w:rsidRPr="001805A6">
              <w:rPr>
                <w:sz w:val="20"/>
                <w:szCs w:val="20"/>
              </w:rPr>
              <w:t>2012 Korean General Social Survey/Korea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1396</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50.62</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56</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C70DA8" w:rsidP="007642BC">
            <w:pPr>
              <w:rPr>
                <w:color w:val="000000"/>
                <w:sz w:val="20"/>
                <w:szCs w:val="20"/>
              </w:rPr>
            </w:pPr>
            <w:r w:rsidRPr="001805A6">
              <w:rPr>
                <w:color w:val="000000"/>
                <w:sz w:val="20"/>
                <w:szCs w:val="20"/>
              </w:rPr>
              <w:t>Volunteering vs. non-volunteering.</w:t>
            </w:r>
          </w:p>
        </w:tc>
        <w:tc>
          <w:tcPr>
            <w:tcW w:w="4050" w:type="dxa"/>
            <w:tcMar>
              <w:left w:w="43" w:type="dxa"/>
              <w:right w:w="14" w:type="dxa"/>
            </w:tcMar>
          </w:tcPr>
          <w:p w:rsidR="007642BC" w:rsidRPr="001805A6" w:rsidRDefault="00C70DA8" w:rsidP="007642BC">
            <w:pPr>
              <w:rPr>
                <w:color w:val="000000"/>
                <w:sz w:val="20"/>
                <w:szCs w:val="20"/>
              </w:rPr>
            </w:pPr>
            <w:r w:rsidRPr="001805A6">
              <w:rPr>
                <w:color w:val="000000"/>
                <w:sz w:val="20"/>
                <w:szCs w:val="20"/>
              </w:rPr>
              <w:t>One item on happiness,</w:t>
            </w:r>
          </w:p>
          <w:p w:rsidR="00C70DA8" w:rsidRPr="001805A6" w:rsidRDefault="00C70DA8" w:rsidP="007642BC">
            <w:pPr>
              <w:rPr>
                <w:color w:val="000000"/>
                <w:sz w:val="20"/>
                <w:szCs w:val="20"/>
              </w:rPr>
            </w:pPr>
            <w:r w:rsidRPr="001805A6">
              <w:rPr>
                <w:color w:val="000000"/>
                <w:sz w:val="20"/>
                <w:szCs w:val="20"/>
              </w:rPr>
              <w:t>one item on self-rated health.</w:t>
            </w:r>
          </w:p>
        </w:tc>
        <w:tc>
          <w:tcPr>
            <w:tcW w:w="1114" w:type="dxa"/>
          </w:tcPr>
          <w:p w:rsidR="007642BC" w:rsidRPr="001805A6" w:rsidRDefault="007642BC" w:rsidP="007642BC">
            <w:pPr>
              <w:jc w:val="center"/>
              <w:rPr>
                <w:color w:val="000000"/>
                <w:sz w:val="20"/>
                <w:szCs w:val="20"/>
              </w:rPr>
            </w:pPr>
            <w:r w:rsidRPr="001805A6">
              <w:rPr>
                <w:color w:val="000000"/>
                <w:sz w:val="20"/>
                <w:szCs w:val="20"/>
              </w:rPr>
              <w:t>.12</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Li et al., 2013</w:t>
            </w:r>
          </w:p>
        </w:tc>
        <w:tc>
          <w:tcPr>
            <w:tcW w:w="2070" w:type="dxa"/>
            <w:tcMar>
              <w:left w:w="72" w:type="dxa"/>
              <w:right w:w="29" w:type="dxa"/>
            </w:tcMar>
          </w:tcPr>
          <w:p w:rsidR="007642BC" w:rsidRPr="001805A6" w:rsidRDefault="007642BC" w:rsidP="007642BC">
            <w:pPr>
              <w:rPr>
                <w:sz w:val="20"/>
                <w:szCs w:val="20"/>
              </w:rPr>
            </w:pPr>
            <w:r w:rsidRPr="001805A6">
              <w:rPr>
                <w:sz w:val="20"/>
                <w:szCs w:val="20"/>
              </w:rPr>
              <w:t>Survey of Health and Livng Status of the Elderly in Taiwan/Taiwan</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1532</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65.90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48</w:t>
            </w:r>
          </w:p>
        </w:tc>
        <w:tc>
          <w:tcPr>
            <w:tcW w:w="810" w:type="dxa"/>
          </w:tcPr>
          <w:p w:rsidR="007642BC" w:rsidRPr="001805A6" w:rsidRDefault="007642BC" w:rsidP="007642BC">
            <w:pPr>
              <w:rPr>
                <w:color w:val="000000"/>
                <w:sz w:val="20"/>
                <w:szCs w:val="20"/>
              </w:rPr>
            </w:pPr>
            <w:r w:rsidRPr="001805A6">
              <w:rPr>
                <w:color w:val="000000"/>
                <w:sz w:val="20"/>
                <w:szCs w:val="20"/>
              </w:rPr>
              <w:t>LONG</w:t>
            </w:r>
          </w:p>
        </w:tc>
        <w:tc>
          <w:tcPr>
            <w:tcW w:w="2880" w:type="dxa"/>
            <w:tcMar>
              <w:left w:w="43" w:type="dxa"/>
              <w:right w:w="43" w:type="dxa"/>
            </w:tcMar>
          </w:tcPr>
          <w:p w:rsidR="007642BC" w:rsidRPr="001805A6" w:rsidRDefault="007C2A94" w:rsidP="007642BC">
            <w:pPr>
              <w:rPr>
                <w:color w:val="000000"/>
                <w:sz w:val="20"/>
                <w:szCs w:val="20"/>
              </w:rPr>
            </w:pPr>
            <w:r w:rsidRPr="001805A6">
              <w:rPr>
                <w:color w:val="000000"/>
                <w:sz w:val="20"/>
                <w:szCs w:val="20"/>
              </w:rPr>
              <w:t>Volunteering vs. non-volunteering.</w:t>
            </w:r>
          </w:p>
        </w:tc>
        <w:tc>
          <w:tcPr>
            <w:tcW w:w="4050" w:type="dxa"/>
            <w:tcMar>
              <w:left w:w="43" w:type="dxa"/>
              <w:right w:w="14" w:type="dxa"/>
            </w:tcMar>
          </w:tcPr>
          <w:p w:rsidR="007C2A94" w:rsidRPr="001805A6" w:rsidRDefault="007C2A94" w:rsidP="007C2A94">
            <w:pPr>
              <w:rPr>
                <w:color w:val="000000"/>
                <w:sz w:val="20"/>
                <w:szCs w:val="20"/>
              </w:rPr>
            </w:pPr>
            <w:r w:rsidRPr="001805A6">
              <w:rPr>
                <w:color w:val="000000"/>
                <w:sz w:val="20"/>
                <w:szCs w:val="20"/>
              </w:rPr>
              <w:t>Modified Life Satisfaction Index-A (Neugarten, Havighurst, &amp; Tobin, 1961),</w:t>
            </w:r>
          </w:p>
          <w:p w:rsidR="007642BC" w:rsidRPr="001805A6" w:rsidRDefault="007C2A94" w:rsidP="007642BC">
            <w:pPr>
              <w:rPr>
                <w:color w:val="000000"/>
                <w:sz w:val="20"/>
                <w:szCs w:val="20"/>
              </w:rPr>
            </w:pPr>
            <w:r w:rsidRPr="001805A6">
              <w:rPr>
                <w:color w:val="000000"/>
                <w:sz w:val="20"/>
                <w:szCs w:val="20"/>
              </w:rPr>
              <w:t>one item on self-rated health</w:t>
            </w:r>
            <w:r w:rsidR="00280C6B" w:rsidRPr="001805A6">
              <w:rPr>
                <w:color w:val="000000"/>
                <w:sz w:val="20"/>
                <w:szCs w:val="20"/>
              </w:rPr>
              <w:t>,</w:t>
            </w:r>
          </w:p>
          <w:p w:rsidR="00280C6B" w:rsidRPr="001805A6" w:rsidRDefault="00280C6B" w:rsidP="007642BC">
            <w:pPr>
              <w:rPr>
                <w:color w:val="000000"/>
                <w:sz w:val="20"/>
                <w:szCs w:val="20"/>
              </w:rPr>
            </w:pPr>
            <w:r w:rsidRPr="001805A6">
              <w:rPr>
                <w:color w:val="000000"/>
                <w:sz w:val="20"/>
                <w:szCs w:val="20"/>
              </w:rPr>
              <w:t>Instrumental Activities of Daily Living,</w:t>
            </w:r>
          </w:p>
          <w:p w:rsidR="00280C6B" w:rsidRPr="001805A6" w:rsidRDefault="00280C6B" w:rsidP="007642BC">
            <w:pPr>
              <w:rPr>
                <w:color w:val="000000"/>
                <w:sz w:val="20"/>
                <w:szCs w:val="20"/>
              </w:rPr>
            </w:pPr>
            <w:r w:rsidRPr="001805A6">
              <w:rPr>
                <w:color w:val="000000"/>
                <w:sz w:val="20"/>
                <w:szCs w:val="20"/>
              </w:rPr>
              <w:t>Center for Epidemiolgic Studies Depressoin Scale (Radloff, 1977).</w:t>
            </w:r>
          </w:p>
        </w:tc>
        <w:tc>
          <w:tcPr>
            <w:tcW w:w="1114" w:type="dxa"/>
          </w:tcPr>
          <w:p w:rsidR="007642BC" w:rsidRPr="001805A6" w:rsidRDefault="007642BC" w:rsidP="007642BC">
            <w:pPr>
              <w:jc w:val="center"/>
              <w:rPr>
                <w:color w:val="000000"/>
                <w:sz w:val="20"/>
                <w:szCs w:val="20"/>
              </w:rPr>
            </w:pPr>
            <w:r w:rsidRPr="001805A6">
              <w:rPr>
                <w:color w:val="000000"/>
                <w:sz w:val="20"/>
                <w:szCs w:val="20"/>
              </w:rPr>
              <w:t>.07</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Lin et al., 2019</w:t>
            </w:r>
          </w:p>
        </w:tc>
        <w:tc>
          <w:tcPr>
            <w:tcW w:w="2070" w:type="dxa"/>
            <w:tcMar>
              <w:left w:w="72" w:type="dxa"/>
              <w:right w:w="29" w:type="dxa"/>
            </w:tcMar>
          </w:tcPr>
          <w:p w:rsidR="007642BC" w:rsidRPr="001805A6" w:rsidRDefault="007642BC" w:rsidP="007642BC">
            <w:pPr>
              <w:rPr>
                <w:sz w:val="20"/>
                <w:szCs w:val="20"/>
              </w:rPr>
            </w:pP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80</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30.20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51</w:t>
            </w:r>
          </w:p>
        </w:tc>
        <w:tc>
          <w:tcPr>
            <w:tcW w:w="810" w:type="dxa"/>
          </w:tcPr>
          <w:p w:rsidR="007642BC" w:rsidRPr="001805A6" w:rsidRDefault="007642BC" w:rsidP="007642BC">
            <w:pPr>
              <w:rPr>
                <w:color w:val="000000"/>
                <w:sz w:val="20"/>
                <w:szCs w:val="20"/>
              </w:rPr>
            </w:pPr>
            <w:r w:rsidRPr="001805A6">
              <w:rPr>
                <w:color w:val="000000"/>
                <w:sz w:val="20"/>
                <w:szCs w:val="20"/>
              </w:rPr>
              <w:t>DIA/</w:t>
            </w:r>
          </w:p>
          <w:p w:rsidR="007642BC" w:rsidRPr="001805A6" w:rsidRDefault="007642BC" w:rsidP="007642BC">
            <w:pPr>
              <w:rPr>
                <w:color w:val="000000"/>
                <w:sz w:val="20"/>
                <w:szCs w:val="20"/>
              </w:rPr>
            </w:pPr>
            <w:r w:rsidRPr="001805A6">
              <w:rPr>
                <w:color w:val="000000"/>
                <w:sz w:val="20"/>
                <w:szCs w:val="20"/>
              </w:rPr>
              <w:t>ESM</w:t>
            </w:r>
          </w:p>
        </w:tc>
        <w:tc>
          <w:tcPr>
            <w:tcW w:w="2880" w:type="dxa"/>
            <w:tcMar>
              <w:left w:w="43" w:type="dxa"/>
              <w:right w:w="43" w:type="dxa"/>
            </w:tcMar>
          </w:tcPr>
          <w:p w:rsidR="007642BC" w:rsidRPr="001805A6" w:rsidRDefault="00FB5938" w:rsidP="007642BC">
            <w:pPr>
              <w:rPr>
                <w:color w:val="000000"/>
                <w:sz w:val="20"/>
                <w:szCs w:val="20"/>
              </w:rPr>
            </w:pPr>
            <w:r w:rsidRPr="001805A6">
              <w:rPr>
                <w:color w:val="000000"/>
                <w:sz w:val="20"/>
                <w:szCs w:val="20"/>
              </w:rPr>
              <w:t>Duration of a helping episode,</w:t>
            </w:r>
          </w:p>
          <w:p w:rsidR="00FB5938" w:rsidRPr="001805A6" w:rsidRDefault="00FB5938" w:rsidP="007642BC">
            <w:pPr>
              <w:rPr>
                <w:color w:val="000000"/>
                <w:sz w:val="20"/>
                <w:szCs w:val="20"/>
              </w:rPr>
            </w:pPr>
            <w:r w:rsidRPr="001805A6">
              <w:rPr>
                <w:color w:val="000000"/>
                <w:sz w:val="20"/>
                <w:szCs w:val="20"/>
              </w:rPr>
              <w:t>shorter version of Task-focus Interpersonal Citizenship Scale (Settoon &amp; Mossholder, 2002).</w:t>
            </w:r>
          </w:p>
        </w:tc>
        <w:tc>
          <w:tcPr>
            <w:tcW w:w="4050" w:type="dxa"/>
            <w:tcMar>
              <w:left w:w="43" w:type="dxa"/>
              <w:right w:w="14" w:type="dxa"/>
            </w:tcMar>
          </w:tcPr>
          <w:p w:rsidR="007642BC" w:rsidRPr="001805A6" w:rsidRDefault="00FB5938" w:rsidP="007642BC">
            <w:pPr>
              <w:rPr>
                <w:color w:val="000000"/>
                <w:sz w:val="20"/>
                <w:szCs w:val="20"/>
              </w:rPr>
            </w:pPr>
            <w:r w:rsidRPr="001805A6">
              <w:rPr>
                <w:color w:val="000000"/>
                <w:sz w:val="20"/>
                <w:szCs w:val="20"/>
              </w:rPr>
              <w:t>Positive affect (Tellegen, Watson, &amp; Clark, 1999).</w:t>
            </w:r>
          </w:p>
        </w:tc>
        <w:tc>
          <w:tcPr>
            <w:tcW w:w="1114" w:type="dxa"/>
          </w:tcPr>
          <w:p w:rsidR="007642BC" w:rsidRPr="001805A6" w:rsidRDefault="007642BC" w:rsidP="007642BC">
            <w:pPr>
              <w:jc w:val="center"/>
              <w:rPr>
                <w:color w:val="000000"/>
                <w:sz w:val="20"/>
                <w:szCs w:val="20"/>
              </w:rPr>
            </w:pPr>
            <w:r w:rsidRPr="001805A6">
              <w:rPr>
                <w:color w:val="000000"/>
                <w:sz w:val="20"/>
                <w:szCs w:val="20"/>
              </w:rPr>
              <w:t>-.03</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vertAlign w:val="subscript"/>
              </w:rPr>
            </w:pPr>
            <w:r w:rsidRPr="001805A6">
              <w:rPr>
                <w:color w:val="000000"/>
                <w:sz w:val="20"/>
                <w:szCs w:val="20"/>
              </w:rPr>
              <w:t>Lofton, 2011</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Washington, D.C.,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214</w:t>
            </w:r>
          </w:p>
        </w:tc>
        <w:tc>
          <w:tcPr>
            <w:tcW w:w="630" w:type="dxa"/>
            <w:tcMar>
              <w:left w:w="72" w:type="dxa"/>
              <w:right w:w="72" w:type="dxa"/>
            </w:tcMar>
          </w:tcPr>
          <w:p w:rsidR="007642BC" w:rsidRPr="001805A6" w:rsidRDefault="007642BC" w:rsidP="007642BC">
            <w:pPr>
              <w:jc w:val="center"/>
              <w:rPr>
                <w:color w:val="000000"/>
                <w:sz w:val="20"/>
                <w:szCs w:val="20"/>
              </w:rPr>
            </w:pPr>
            <w:r w:rsidRPr="001805A6">
              <w:rPr>
                <w:color w:val="000000"/>
                <w:sz w:val="20"/>
                <w:szCs w:val="20"/>
              </w:rPr>
              <w:t>46.00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52</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7642BC" w:rsidP="007300A0">
            <w:pPr>
              <w:rPr>
                <w:color w:val="000000"/>
                <w:sz w:val="20"/>
                <w:szCs w:val="20"/>
              </w:rPr>
            </w:pPr>
            <w:r w:rsidRPr="001805A6">
              <w:rPr>
                <w:color w:val="000000"/>
                <w:sz w:val="20"/>
                <w:szCs w:val="20"/>
              </w:rPr>
              <w:t xml:space="preserve">Altruism: </w:t>
            </w:r>
            <w:r w:rsidR="007300A0" w:rsidRPr="001805A6">
              <w:rPr>
                <w:color w:val="000000"/>
                <w:sz w:val="20"/>
                <w:szCs w:val="20"/>
              </w:rPr>
              <w:t>f</w:t>
            </w:r>
            <w:r w:rsidRPr="001805A6">
              <w:rPr>
                <w:color w:val="000000"/>
                <w:sz w:val="20"/>
                <w:szCs w:val="20"/>
              </w:rPr>
              <w:t>acet of agreeableness (McCrae &amp; Costa, 2003).</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Beck Depression Inventory-II (Beck, Steer, &amp; Brown, 1987).</w:t>
            </w:r>
          </w:p>
        </w:tc>
        <w:tc>
          <w:tcPr>
            <w:tcW w:w="1114" w:type="dxa"/>
          </w:tcPr>
          <w:p w:rsidR="007642BC" w:rsidRPr="001805A6" w:rsidRDefault="007642BC" w:rsidP="007642BC">
            <w:pPr>
              <w:jc w:val="center"/>
              <w:rPr>
                <w:color w:val="000000"/>
                <w:sz w:val="20"/>
                <w:szCs w:val="20"/>
              </w:rPr>
            </w:pPr>
            <w:r w:rsidRPr="001805A6">
              <w:rPr>
                <w:color w:val="000000"/>
                <w:sz w:val="20"/>
                <w:szCs w:val="20"/>
              </w:rPr>
              <w:t>.21</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vertAlign w:val="subscript"/>
              </w:rPr>
            </w:pPr>
            <w:r w:rsidRPr="001805A6">
              <w:rPr>
                <w:color w:val="000000"/>
                <w:sz w:val="20"/>
                <w:szCs w:val="20"/>
              </w:rPr>
              <w:t>Lucas, 2000</w:t>
            </w:r>
          </w:p>
        </w:tc>
        <w:tc>
          <w:tcPr>
            <w:tcW w:w="2070" w:type="dxa"/>
            <w:tcMar>
              <w:left w:w="72" w:type="dxa"/>
              <w:right w:w="29" w:type="dxa"/>
            </w:tcMar>
          </w:tcPr>
          <w:p w:rsidR="007642BC" w:rsidRPr="001805A6" w:rsidRDefault="007642BC" w:rsidP="007642BC">
            <w:pPr>
              <w:rPr>
                <w:color w:val="000000"/>
                <w:sz w:val="20"/>
                <w:szCs w:val="20"/>
              </w:rPr>
            </w:pPr>
            <w:r w:rsidRPr="001805A6">
              <w:rPr>
                <w:sz w:val="20"/>
                <w:szCs w:val="20"/>
              </w:rPr>
              <w:t>—/</w:t>
            </w:r>
            <w:r w:rsidRPr="001805A6">
              <w:rPr>
                <w:color w:val="000000"/>
                <w:sz w:val="20"/>
                <w:szCs w:val="20"/>
              </w:rPr>
              <w:t>Illinois, 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144</w:t>
            </w:r>
          </w:p>
        </w:tc>
        <w:tc>
          <w:tcPr>
            <w:tcW w:w="630" w:type="dxa"/>
            <w:tcMar>
              <w:left w:w="72" w:type="dxa"/>
              <w:right w:w="72" w:type="dxa"/>
            </w:tcMar>
          </w:tcPr>
          <w:p w:rsidR="007642BC" w:rsidRPr="001805A6" w:rsidRDefault="00474F5E" w:rsidP="007642BC">
            <w:pPr>
              <w:jc w:val="center"/>
              <w:rPr>
                <w:color w:val="000000"/>
                <w:sz w:val="20"/>
                <w:szCs w:val="20"/>
              </w:rPr>
            </w:pPr>
            <w:r w:rsidRPr="001805A6">
              <w:rPr>
                <w:sz w:val="20"/>
                <w:szCs w:val="20"/>
              </w:rPr>
              <w:t>—</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69</w:t>
            </w:r>
          </w:p>
        </w:tc>
        <w:tc>
          <w:tcPr>
            <w:tcW w:w="810" w:type="dxa"/>
          </w:tcPr>
          <w:p w:rsidR="007642BC" w:rsidRPr="001805A6" w:rsidRDefault="007642BC" w:rsidP="007642BC">
            <w:pPr>
              <w:rPr>
                <w:color w:val="000000"/>
                <w:sz w:val="20"/>
                <w:szCs w:val="20"/>
              </w:rPr>
            </w:pPr>
            <w:r w:rsidRPr="001805A6">
              <w:rPr>
                <w:color w:val="000000"/>
                <w:sz w:val="20"/>
                <w:szCs w:val="20"/>
              </w:rPr>
              <w:t>LONG</w:t>
            </w:r>
          </w:p>
        </w:tc>
        <w:tc>
          <w:tcPr>
            <w:tcW w:w="2880" w:type="dxa"/>
            <w:tcMar>
              <w:left w:w="43" w:type="dxa"/>
              <w:right w:w="43" w:type="dxa"/>
            </w:tcMar>
          </w:tcPr>
          <w:p w:rsidR="007642BC" w:rsidRPr="001805A6" w:rsidRDefault="007642BC" w:rsidP="007642BC">
            <w:pPr>
              <w:rPr>
                <w:color w:val="000000"/>
                <w:sz w:val="20"/>
                <w:szCs w:val="20"/>
              </w:rPr>
            </w:pPr>
            <w:r w:rsidRPr="001805A6">
              <w:rPr>
                <w:color w:val="000000"/>
                <w:sz w:val="20"/>
                <w:szCs w:val="20"/>
              </w:rPr>
              <w:t>Percentage of daily time for helping others.</w:t>
            </w:r>
          </w:p>
        </w:tc>
        <w:tc>
          <w:tcPr>
            <w:tcW w:w="4050" w:type="dxa"/>
            <w:tcMar>
              <w:left w:w="43" w:type="dxa"/>
              <w:right w:w="14" w:type="dxa"/>
            </w:tcMar>
          </w:tcPr>
          <w:p w:rsidR="007642BC" w:rsidRPr="001805A6" w:rsidRDefault="007642BC" w:rsidP="007642BC">
            <w:pPr>
              <w:rPr>
                <w:color w:val="000000"/>
                <w:sz w:val="20"/>
                <w:szCs w:val="20"/>
              </w:rPr>
            </w:pPr>
            <w:r w:rsidRPr="001805A6">
              <w:rPr>
                <w:color w:val="000000"/>
                <w:sz w:val="20"/>
                <w:szCs w:val="20"/>
              </w:rPr>
              <w:t>Positive affect (Watson, Clark, &amp; Tellegen, 1988).</w:t>
            </w:r>
          </w:p>
        </w:tc>
        <w:tc>
          <w:tcPr>
            <w:tcW w:w="1114" w:type="dxa"/>
          </w:tcPr>
          <w:p w:rsidR="007642BC" w:rsidRPr="001805A6" w:rsidRDefault="007642BC" w:rsidP="007642BC">
            <w:pPr>
              <w:jc w:val="center"/>
              <w:rPr>
                <w:color w:val="000000"/>
                <w:sz w:val="20"/>
                <w:szCs w:val="20"/>
              </w:rPr>
            </w:pPr>
            <w:r w:rsidRPr="001805A6">
              <w:rPr>
                <w:color w:val="000000"/>
                <w:sz w:val="20"/>
                <w:szCs w:val="20"/>
              </w:rPr>
              <w:t>.36</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Magnani &amp; Zhu, 2018</w:t>
            </w:r>
          </w:p>
        </w:tc>
        <w:tc>
          <w:tcPr>
            <w:tcW w:w="2070" w:type="dxa"/>
            <w:tcMar>
              <w:left w:w="72" w:type="dxa"/>
              <w:right w:w="29" w:type="dxa"/>
            </w:tcMar>
          </w:tcPr>
          <w:p w:rsidR="007642BC" w:rsidRPr="001805A6" w:rsidRDefault="007642BC" w:rsidP="007642BC">
            <w:pPr>
              <w:rPr>
                <w:sz w:val="20"/>
                <w:szCs w:val="20"/>
              </w:rPr>
            </w:pPr>
            <w:r w:rsidRPr="001805A6">
              <w:rPr>
                <w:sz w:val="20"/>
                <w:szCs w:val="20"/>
              </w:rPr>
              <w:t>Household, Income and Labour Dynamics in Australia/Australia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20701</w:t>
            </w:r>
          </w:p>
        </w:tc>
        <w:tc>
          <w:tcPr>
            <w:tcW w:w="630" w:type="dxa"/>
            <w:tcMar>
              <w:left w:w="72" w:type="dxa"/>
              <w:right w:w="72" w:type="dxa"/>
            </w:tcMar>
          </w:tcPr>
          <w:p w:rsidR="007642BC" w:rsidRPr="001805A6" w:rsidRDefault="007642BC" w:rsidP="007642BC">
            <w:pPr>
              <w:jc w:val="center"/>
              <w:rPr>
                <w:sz w:val="20"/>
                <w:szCs w:val="20"/>
              </w:rPr>
            </w:pPr>
            <w:r w:rsidRPr="001805A6">
              <w:rPr>
                <w:sz w:val="20"/>
                <w:szCs w:val="20"/>
              </w:rPr>
              <w:t>42.18</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53</w:t>
            </w:r>
          </w:p>
        </w:tc>
        <w:tc>
          <w:tcPr>
            <w:tcW w:w="810" w:type="dxa"/>
          </w:tcPr>
          <w:p w:rsidR="007642BC" w:rsidRPr="001805A6" w:rsidRDefault="007642BC" w:rsidP="007642BC">
            <w:pPr>
              <w:rPr>
                <w:color w:val="000000"/>
                <w:sz w:val="20"/>
                <w:szCs w:val="20"/>
              </w:rPr>
            </w:pPr>
            <w:r w:rsidRPr="001805A6">
              <w:rPr>
                <w:color w:val="000000"/>
                <w:sz w:val="20"/>
                <w:szCs w:val="20"/>
              </w:rPr>
              <w:t>LONG</w:t>
            </w:r>
          </w:p>
        </w:tc>
        <w:tc>
          <w:tcPr>
            <w:tcW w:w="2880" w:type="dxa"/>
            <w:tcMar>
              <w:left w:w="43" w:type="dxa"/>
              <w:right w:w="43" w:type="dxa"/>
            </w:tcMar>
          </w:tcPr>
          <w:p w:rsidR="007642BC" w:rsidRPr="001805A6" w:rsidRDefault="00580250" w:rsidP="007642BC">
            <w:pPr>
              <w:rPr>
                <w:color w:val="000000"/>
                <w:sz w:val="20"/>
                <w:szCs w:val="20"/>
              </w:rPr>
            </w:pPr>
            <w:r w:rsidRPr="001805A6">
              <w:rPr>
                <w:color w:val="000000"/>
                <w:sz w:val="20"/>
                <w:szCs w:val="20"/>
              </w:rPr>
              <w:t>Amount of time spent on volunteer or charity work.</w:t>
            </w:r>
          </w:p>
        </w:tc>
        <w:tc>
          <w:tcPr>
            <w:tcW w:w="4050" w:type="dxa"/>
            <w:tcMar>
              <w:left w:w="43" w:type="dxa"/>
              <w:right w:w="14" w:type="dxa"/>
            </w:tcMar>
          </w:tcPr>
          <w:p w:rsidR="007642BC" w:rsidRPr="001805A6" w:rsidRDefault="00580250" w:rsidP="007642BC">
            <w:pPr>
              <w:rPr>
                <w:color w:val="000000"/>
                <w:sz w:val="20"/>
                <w:szCs w:val="20"/>
              </w:rPr>
            </w:pPr>
            <w:r w:rsidRPr="001805A6">
              <w:rPr>
                <w:color w:val="000000"/>
                <w:sz w:val="20"/>
                <w:szCs w:val="20"/>
              </w:rPr>
              <w:t>One item on life satisfaction (Kahneman &amp; Krueger, 2006; Clark, Diener, Georgellis, &amp; Lucas, 2008),</w:t>
            </w:r>
          </w:p>
          <w:p w:rsidR="00580250" w:rsidRPr="001805A6" w:rsidRDefault="00580250" w:rsidP="007642BC">
            <w:pPr>
              <w:rPr>
                <w:color w:val="000000"/>
                <w:sz w:val="20"/>
                <w:szCs w:val="20"/>
              </w:rPr>
            </w:pPr>
            <w:r w:rsidRPr="001805A6">
              <w:rPr>
                <w:color w:val="000000"/>
                <w:sz w:val="20"/>
                <w:szCs w:val="20"/>
              </w:rPr>
              <w:t>36 Item Short Form Health Survey (SF-36)</w:t>
            </w:r>
          </w:p>
        </w:tc>
        <w:tc>
          <w:tcPr>
            <w:tcW w:w="1114" w:type="dxa"/>
          </w:tcPr>
          <w:p w:rsidR="007642BC" w:rsidRPr="001805A6" w:rsidRDefault="007642BC" w:rsidP="007642BC">
            <w:pPr>
              <w:jc w:val="center"/>
              <w:rPr>
                <w:color w:val="000000"/>
                <w:sz w:val="20"/>
                <w:szCs w:val="20"/>
              </w:rPr>
            </w:pPr>
            <w:r w:rsidRPr="001805A6">
              <w:rPr>
                <w:color w:val="000000"/>
                <w:sz w:val="20"/>
                <w:szCs w:val="20"/>
              </w:rPr>
              <w:t>.07</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Martela &amp; Ryan, 2016a</w:t>
            </w:r>
          </w:p>
        </w:tc>
        <w:tc>
          <w:tcPr>
            <w:tcW w:w="2070" w:type="dxa"/>
            <w:tcMar>
              <w:left w:w="72" w:type="dxa"/>
              <w:right w:w="29" w:type="dxa"/>
            </w:tcMar>
          </w:tcPr>
          <w:p w:rsidR="007642BC" w:rsidRPr="001805A6" w:rsidRDefault="007642BC" w:rsidP="007642BC">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76</w:t>
            </w:r>
          </w:p>
        </w:tc>
        <w:tc>
          <w:tcPr>
            <w:tcW w:w="630" w:type="dxa"/>
            <w:tcMar>
              <w:left w:w="72" w:type="dxa"/>
              <w:right w:w="72" w:type="dxa"/>
            </w:tcMar>
          </w:tcPr>
          <w:p w:rsidR="007642BC" w:rsidRPr="001805A6" w:rsidRDefault="007642BC" w:rsidP="007642BC">
            <w:pPr>
              <w:jc w:val="center"/>
              <w:rPr>
                <w:sz w:val="20"/>
                <w:szCs w:val="20"/>
              </w:rPr>
            </w:pPr>
            <w:r w:rsidRPr="001805A6">
              <w:rPr>
                <w:sz w:val="20"/>
                <w:szCs w:val="20"/>
              </w:rPr>
              <w:t>20.40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64</w:t>
            </w:r>
          </w:p>
        </w:tc>
        <w:tc>
          <w:tcPr>
            <w:tcW w:w="810" w:type="dxa"/>
          </w:tcPr>
          <w:p w:rsidR="007642BC" w:rsidRPr="001805A6" w:rsidRDefault="007642BC" w:rsidP="007642BC">
            <w:pPr>
              <w:rPr>
                <w:color w:val="000000"/>
                <w:sz w:val="20"/>
                <w:szCs w:val="20"/>
              </w:rPr>
            </w:pPr>
            <w:r w:rsidRPr="001805A6">
              <w:rPr>
                <w:color w:val="000000"/>
                <w:sz w:val="20"/>
                <w:szCs w:val="20"/>
              </w:rPr>
              <w:t>EXP</w:t>
            </w:r>
          </w:p>
        </w:tc>
        <w:tc>
          <w:tcPr>
            <w:tcW w:w="2880" w:type="dxa"/>
            <w:tcMar>
              <w:left w:w="43" w:type="dxa"/>
              <w:right w:w="43" w:type="dxa"/>
            </w:tcMar>
          </w:tcPr>
          <w:p w:rsidR="007642BC" w:rsidRPr="001805A6" w:rsidRDefault="00580250" w:rsidP="007642BC">
            <w:pPr>
              <w:rPr>
                <w:color w:val="000000"/>
                <w:sz w:val="20"/>
                <w:szCs w:val="20"/>
              </w:rPr>
            </w:pPr>
            <w:r w:rsidRPr="001805A6">
              <w:rPr>
                <w:color w:val="000000"/>
                <w:sz w:val="20"/>
                <w:szCs w:val="20"/>
              </w:rPr>
              <w:t>Benevolence condition vs. neutral conditions.</w:t>
            </w:r>
          </w:p>
        </w:tc>
        <w:tc>
          <w:tcPr>
            <w:tcW w:w="4050" w:type="dxa"/>
            <w:tcMar>
              <w:left w:w="43" w:type="dxa"/>
              <w:right w:w="14" w:type="dxa"/>
            </w:tcMar>
          </w:tcPr>
          <w:p w:rsidR="007642BC" w:rsidRPr="001805A6" w:rsidRDefault="00580250" w:rsidP="007642BC">
            <w:pPr>
              <w:rPr>
                <w:color w:val="000000"/>
                <w:sz w:val="20"/>
                <w:szCs w:val="20"/>
              </w:rPr>
            </w:pPr>
            <w:r w:rsidRPr="001805A6">
              <w:rPr>
                <w:color w:val="000000"/>
                <w:sz w:val="20"/>
                <w:szCs w:val="20"/>
              </w:rPr>
              <w:t>Subjective Vitality Scale (Ryan &amp; Frederick, 1997),</w:t>
            </w:r>
          </w:p>
          <w:p w:rsidR="00580250" w:rsidRPr="001805A6" w:rsidRDefault="00580250" w:rsidP="007642BC">
            <w:pPr>
              <w:rPr>
                <w:color w:val="000000"/>
                <w:sz w:val="20"/>
                <w:szCs w:val="20"/>
              </w:rPr>
            </w:pPr>
            <w:r w:rsidRPr="001805A6">
              <w:rPr>
                <w:color w:val="000000"/>
                <w:sz w:val="20"/>
                <w:szCs w:val="20"/>
              </w:rPr>
              <w:t>Subjective meaningfulness (King &amp; Hick, 2009),</w:t>
            </w:r>
          </w:p>
          <w:p w:rsidR="00580250" w:rsidRPr="001805A6" w:rsidRDefault="00580250" w:rsidP="007642BC">
            <w:pPr>
              <w:rPr>
                <w:color w:val="000000"/>
                <w:sz w:val="20"/>
                <w:szCs w:val="20"/>
              </w:rPr>
            </w:pPr>
            <w:r w:rsidRPr="001805A6">
              <w:rPr>
                <w:color w:val="000000"/>
                <w:sz w:val="20"/>
                <w:szCs w:val="20"/>
              </w:rPr>
              <w:t>Scale of Positive and Negative Experience (Diener et al., 2010).</w:t>
            </w:r>
          </w:p>
        </w:tc>
        <w:tc>
          <w:tcPr>
            <w:tcW w:w="1114" w:type="dxa"/>
          </w:tcPr>
          <w:p w:rsidR="007642BC" w:rsidRPr="001805A6" w:rsidRDefault="007642BC" w:rsidP="007642BC">
            <w:pPr>
              <w:jc w:val="center"/>
              <w:rPr>
                <w:color w:val="000000"/>
                <w:sz w:val="20"/>
                <w:szCs w:val="20"/>
              </w:rPr>
            </w:pPr>
            <w:r w:rsidRPr="001805A6">
              <w:rPr>
                <w:color w:val="000000"/>
                <w:sz w:val="20"/>
                <w:szCs w:val="20"/>
              </w:rPr>
              <w:t>.27</w:t>
            </w: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t>Martela &amp; Ryan, 2016b</w:t>
            </w:r>
          </w:p>
        </w:tc>
        <w:tc>
          <w:tcPr>
            <w:tcW w:w="2070" w:type="dxa"/>
            <w:tcMar>
              <w:left w:w="72" w:type="dxa"/>
              <w:right w:w="29" w:type="dxa"/>
            </w:tcMar>
          </w:tcPr>
          <w:p w:rsidR="007642BC" w:rsidRPr="001805A6" w:rsidRDefault="007642BC" w:rsidP="007642BC">
            <w:pPr>
              <w:rPr>
                <w:sz w:val="20"/>
                <w:szCs w:val="20"/>
              </w:rPr>
            </w:pPr>
          </w:p>
        </w:tc>
        <w:tc>
          <w:tcPr>
            <w:tcW w:w="630" w:type="dxa"/>
            <w:tcMar>
              <w:left w:w="14" w:type="dxa"/>
              <w:right w:w="58" w:type="dxa"/>
            </w:tcMar>
          </w:tcPr>
          <w:p w:rsidR="007642BC" w:rsidRPr="001805A6" w:rsidRDefault="007642BC" w:rsidP="007642BC">
            <w:pPr>
              <w:jc w:val="right"/>
              <w:rPr>
                <w:color w:val="000000"/>
                <w:sz w:val="20"/>
                <w:szCs w:val="20"/>
              </w:rPr>
            </w:pPr>
          </w:p>
        </w:tc>
        <w:tc>
          <w:tcPr>
            <w:tcW w:w="630" w:type="dxa"/>
            <w:tcMar>
              <w:left w:w="72" w:type="dxa"/>
              <w:right w:w="72" w:type="dxa"/>
            </w:tcMar>
          </w:tcPr>
          <w:p w:rsidR="007642BC" w:rsidRPr="001805A6" w:rsidRDefault="007642BC" w:rsidP="007642BC">
            <w:pPr>
              <w:jc w:val="center"/>
              <w:rPr>
                <w:sz w:val="20"/>
                <w:szCs w:val="20"/>
              </w:rPr>
            </w:pPr>
          </w:p>
        </w:tc>
        <w:tc>
          <w:tcPr>
            <w:tcW w:w="720" w:type="dxa"/>
            <w:tcMar>
              <w:left w:w="14" w:type="dxa"/>
              <w:right w:w="216" w:type="dxa"/>
            </w:tcMar>
          </w:tcPr>
          <w:p w:rsidR="007642BC" w:rsidRPr="001805A6" w:rsidRDefault="007642BC" w:rsidP="007642BC">
            <w:pPr>
              <w:jc w:val="right"/>
              <w:rPr>
                <w:color w:val="000000"/>
                <w:sz w:val="20"/>
                <w:szCs w:val="20"/>
              </w:rPr>
            </w:pPr>
          </w:p>
        </w:tc>
        <w:tc>
          <w:tcPr>
            <w:tcW w:w="810" w:type="dxa"/>
          </w:tcPr>
          <w:p w:rsidR="007642BC" w:rsidRPr="001805A6" w:rsidRDefault="007642BC" w:rsidP="007642BC">
            <w:pPr>
              <w:rPr>
                <w:color w:val="000000"/>
                <w:sz w:val="20"/>
                <w:szCs w:val="20"/>
              </w:rPr>
            </w:pPr>
          </w:p>
        </w:tc>
        <w:tc>
          <w:tcPr>
            <w:tcW w:w="2880" w:type="dxa"/>
            <w:tcMar>
              <w:left w:w="43" w:type="dxa"/>
              <w:right w:w="43" w:type="dxa"/>
            </w:tcMar>
          </w:tcPr>
          <w:p w:rsidR="007642BC" w:rsidRPr="001805A6" w:rsidRDefault="007642BC" w:rsidP="007642BC">
            <w:pPr>
              <w:rPr>
                <w:color w:val="000000"/>
                <w:sz w:val="20"/>
                <w:szCs w:val="20"/>
              </w:rPr>
            </w:pPr>
          </w:p>
        </w:tc>
        <w:tc>
          <w:tcPr>
            <w:tcW w:w="4050" w:type="dxa"/>
            <w:tcMar>
              <w:left w:w="43" w:type="dxa"/>
              <w:right w:w="14" w:type="dxa"/>
            </w:tcMar>
          </w:tcPr>
          <w:p w:rsidR="007642BC" w:rsidRPr="001805A6" w:rsidRDefault="007642BC" w:rsidP="007642BC">
            <w:pPr>
              <w:rPr>
                <w:color w:val="000000"/>
                <w:sz w:val="20"/>
                <w:szCs w:val="20"/>
              </w:rPr>
            </w:pPr>
          </w:p>
        </w:tc>
        <w:tc>
          <w:tcPr>
            <w:tcW w:w="1114" w:type="dxa"/>
          </w:tcPr>
          <w:p w:rsidR="007642BC" w:rsidRPr="001805A6" w:rsidRDefault="007642BC" w:rsidP="007642BC">
            <w:pPr>
              <w:jc w:val="center"/>
              <w:rPr>
                <w:color w:val="000000"/>
                <w:sz w:val="20"/>
                <w:szCs w:val="20"/>
              </w:rPr>
            </w:pPr>
          </w:p>
        </w:tc>
      </w:tr>
      <w:tr w:rsidR="007642BC" w:rsidRPr="001805A6" w:rsidTr="00924ECE">
        <w:tc>
          <w:tcPr>
            <w:tcW w:w="2122" w:type="dxa"/>
            <w:tcMar>
              <w:left w:w="72" w:type="dxa"/>
              <w:right w:w="72" w:type="dxa"/>
            </w:tcMar>
          </w:tcPr>
          <w:p w:rsidR="007642BC" w:rsidRPr="001805A6" w:rsidRDefault="007642BC" w:rsidP="007642BC">
            <w:pPr>
              <w:rPr>
                <w:color w:val="000000"/>
                <w:sz w:val="20"/>
                <w:szCs w:val="20"/>
              </w:rPr>
            </w:pPr>
            <w:r w:rsidRPr="001805A6">
              <w:rPr>
                <w:color w:val="000000"/>
                <w:sz w:val="20"/>
                <w:szCs w:val="20"/>
              </w:rPr>
              <w:lastRenderedPageBreak/>
              <w:t xml:space="preserve">  Sample 1</w:t>
            </w:r>
          </w:p>
        </w:tc>
        <w:tc>
          <w:tcPr>
            <w:tcW w:w="2070" w:type="dxa"/>
            <w:tcMar>
              <w:left w:w="72" w:type="dxa"/>
              <w:right w:w="29" w:type="dxa"/>
            </w:tcMar>
          </w:tcPr>
          <w:p w:rsidR="007642BC" w:rsidRPr="001805A6" w:rsidRDefault="007642BC" w:rsidP="007642BC">
            <w:pPr>
              <w:rPr>
                <w:sz w:val="20"/>
                <w:szCs w:val="20"/>
              </w:rPr>
            </w:pPr>
            <w:r w:rsidRPr="001805A6">
              <w:rPr>
                <w:sz w:val="20"/>
                <w:szCs w:val="20"/>
              </w:rPr>
              <w:t>—/Online</w:t>
            </w:r>
          </w:p>
        </w:tc>
        <w:tc>
          <w:tcPr>
            <w:tcW w:w="630" w:type="dxa"/>
            <w:tcMar>
              <w:left w:w="14" w:type="dxa"/>
              <w:right w:w="58" w:type="dxa"/>
            </w:tcMar>
          </w:tcPr>
          <w:p w:rsidR="007642BC" w:rsidRPr="001805A6" w:rsidRDefault="007642BC" w:rsidP="007642BC">
            <w:pPr>
              <w:jc w:val="right"/>
              <w:rPr>
                <w:color w:val="000000"/>
                <w:sz w:val="20"/>
                <w:szCs w:val="20"/>
              </w:rPr>
            </w:pPr>
            <w:r w:rsidRPr="001805A6">
              <w:rPr>
                <w:color w:val="000000"/>
                <w:sz w:val="20"/>
                <w:szCs w:val="20"/>
              </w:rPr>
              <w:t>335</w:t>
            </w:r>
          </w:p>
        </w:tc>
        <w:tc>
          <w:tcPr>
            <w:tcW w:w="630" w:type="dxa"/>
            <w:tcMar>
              <w:left w:w="72" w:type="dxa"/>
              <w:right w:w="72" w:type="dxa"/>
            </w:tcMar>
          </w:tcPr>
          <w:p w:rsidR="007642BC" w:rsidRPr="001805A6" w:rsidRDefault="007642BC" w:rsidP="007642BC">
            <w:pPr>
              <w:jc w:val="center"/>
              <w:rPr>
                <w:sz w:val="20"/>
                <w:szCs w:val="20"/>
              </w:rPr>
            </w:pPr>
            <w:r w:rsidRPr="001805A6">
              <w:rPr>
                <w:sz w:val="20"/>
                <w:szCs w:val="20"/>
              </w:rPr>
              <w:t>37.00</w:t>
            </w:r>
          </w:p>
        </w:tc>
        <w:tc>
          <w:tcPr>
            <w:tcW w:w="720" w:type="dxa"/>
            <w:tcMar>
              <w:left w:w="14" w:type="dxa"/>
              <w:right w:w="216" w:type="dxa"/>
            </w:tcMar>
          </w:tcPr>
          <w:p w:rsidR="007642BC" w:rsidRPr="001805A6" w:rsidRDefault="007642BC" w:rsidP="007642BC">
            <w:pPr>
              <w:jc w:val="right"/>
              <w:rPr>
                <w:color w:val="000000"/>
                <w:sz w:val="20"/>
                <w:szCs w:val="20"/>
              </w:rPr>
            </w:pPr>
            <w:r w:rsidRPr="001805A6">
              <w:rPr>
                <w:color w:val="000000"/>
                <w:sz w:val="20"/>
                <w:szCs w:val="20"/>
              </w:rPr>
              <w:t>64</w:t>
            </w:r>
          </w:p>
        </w:tc>
        <w:tc>
          <w:tcPr>
            <w:tcW w:w="810" w:type="dxa"/>
          </w:tcPr>
          <w:p w:rsidR="007642BC" w:rsidRPr="001805A6" w:rsidRDefault="007642BC" w:rsidP="007642BC">
            <w:pPr>
              <w:rPr>
                <w:color w:val="000000"/>
                <w:sz w:val="20"/>
                <w:szCs w:val="20"/>
              </w:rPr>
            </w:pPr>
            <w:r w:rsidRPr="001805A6">
              <w:rPr>
                <w:color w:val="000000"/>
                <w:sz w:val="20"/>
                <w:szCs w:val="20"/>
              </w:rPr>
              <w:t>CS</w:t>
            </w:r>
          </w:p>
        </w:tc>
        <w:tc>
          <w:tcPr>
            <w:tcW w:w="2880" w:type="dxa"/>
            <w:tcMar>
              <w:left w:w="43" w:type="dxa"/>
              <w:right w:w="43" w:type="dxa"/>
            </w:tcMar>
          </w:tcPr>
          <w:p w:rsidR="007642BC" w:rsidRPr="001805A6" w:rsidRDefault="00580250" w:rsidP="007642BC">
            <w:pPr>
              <w:rPr>
                <w:color w:val="000000"/>
                <w:sz w:val="20"/>
                <w:szCs w:val="20"/>
              </w:rPr>
            </w:pPr>
            <w:r w:rsidRPr="001805A6">
              <w:rPr>
                <w:color w:val="000000"/>
                <w:sz w:val="20"/>
                <w:szCs w:val="20"/>
              </w:rPr>
              <w:t>Prosocial behavior scale (Pavey, Greitemeyer, &amp; Sparks, 2012; Rushton, Chrisjohn, &amp; Frekken, 1981).</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Subjective Vitality Scale (Ryan &amp; Frederick, 1997),</w:t>
            </w:r>
          </w:p>
          <w:p w:rsidR="00580250" w:rsidRPr="001805A6" w:rsidRDefault="00580250" w:rsidP="00580250">
            <w:pPr>
              <w:rPr>
                <w:color w:val="000000"/>
                <w:sz w:val="20"/>
                <w:szCs w:val="20"/>
              </w:rPr>
            </w:pPr>
            <w:r w:rsidRPr="001805A6">
              <w:rPr>
                <w:color w:val="000000"/>
                <w:sz w:val="20"/>
                <w:szCs w:val="20"/>
              </w:rPr>
              <w:t>Rosenberg Self-Esteem Scale (Rosenberg, 1965),</w:t>
            </w:r>
          </w:p>
          <w:p w:rsidR="007642BC" w:rsidRPr="001805A6" w:rsidRDefault="00580250" w:rsidP="007642BC">
            <w:pPr>
              <w:rPr>
                <w:color w:val="000000"/>
                <w:sz w:val="20"/>
                <w:szCs w:val="20"/>
              </w:rPr>
            </w:pPr>
            <w:r w:rsidRPr="001805A6">
              <w:rPr>
                <w:color w:val="000000"/>
                <w:sz w:val="20"/>
                <w:szCs w:val="20"/>
              </w:rPr>
              <w:t>Positive and Negative Affect Scale (Watson, Clark, &amp; Tellegen, 1988).</w:t>
            </w:r>
          </w:p>
        </w:tc>
        <w:tc>
          <w:tcPr>
            <w:tcW w:w="1114" w:type="dxa"/>
          </w:tcPr>
          <w:p w:rsidR="007642BC" w:rsidRPr="001805A6" w:rsidRDefault="007642BC" w:rsidP="007642BC">
            <w:pPr>
              <w:jc w:val="center"/>
              <w:rPr>
                <w:color w:val="000000"/>
                <w:sz w:val="20"/>
                <w:szCs w:val="20"/>
              </w:rPr>
            </w:pPr>
            <w:r w:rsidRPr="001805A6">
              <w:rPr>
                <w:color w:val="000000"/>
                <w:sz w:val="20"/>
                <w:szCs w:val="20"/>
              </w:rPr>
              <w:t>.21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sz w:val="20"/>
                <w:szCs w:val="20"/>
              </w:rPr>
            </w:pPr>
            <w:r w:rsidRPr="001805A6">
              <w:rPr>
                <w:sz w:val="20"/>
                <w:szCs w:val="20"/>
              </w:rPr>
              <w:t>—/Online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332</w:t>
            </w:r>
          </w:p>
        </w:tc>
        <w:tc>
          <w:tcPr>
            <w:tcW w:w="630" w:type="dxa"/>
            <w:tcMar>
              <w:left w:w="72" w:type="dxa"/>
              <w:right w:w="72" w:type="dxa"/>
            </w:tcMar>
          </w:tcPr>
          <w:p w:rsidR="00580250" w:rsidRPr="001805A6" w:rsidRDefault="00580250" w:rsidP="00580250">
            <w:pPr>
              <w:jc w:val="center"/>
              <w:rPr>
                <w:sz w:val="20"/>
                <w:szCs w:val="20"/>
              </w:rPr>
            </w:pPr>
            <w:r w:rsidRPr="001805A6">
              <w:rPr>
                <w:sz w:val="20"/>
                <w:szCs w:val="20"/>
              </w:rPr>
              <w:t>38.00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62</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Prosocial behavior scale (Pavey, Greitemeyer, &amp; Sparks, 2012; Rushton, Chrisjohn, &amp; Frekken, 1981).</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Positive and Negative Affect Scale (Watson, Clark, &amp; Tellegen, 1988)</w:t>
            </w:r>
          </w:p>
        </w:tc>
        <w:tc>
          <w:tcPr>
            <w:tcW w:w="1114" w:type="dxa"/>
          </w:tcPr>
          <w:p w:rsidR="00580250" w:rsidRPr="001805A6" w:rsidRDefault="00580250" w:rsidP="00580250">
            <w:pPr>
              <w:jc w:val="center"/>
              <w:rPr>
                <w:color w:val="000000"/>
                <w:sz w:val="20"/>
                <w:szCs w:val="20"/>
              </w:rPr>
            </w:pPr>
            <w:r w:rsidRPr="001805A6">
              <w:rPr>
                <w:color w:val="000000"/>
                <w:sz w:val="20"/>
                <w:szCs w:val="20"/>
              </w:rPr>
              <w:t>.29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Mcdonald et al., 2013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Retired and Senior Volunteer Program/</w:t>
            </w:r>
            <w:r w:rsidRPr="001805A6">
              <w:rPr>
                <w:color w:val="000000"/>
                <w:sz w:val="20"/>
                <w:szCs w:val="20"/>
              </w:rPr>
              <w:t>Idaho,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415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75</w:t>
            </w:r>
          </w:p>
        </w:tc>
        <w:tc>
          <w:tcPr>
            <w:tcW w:w="810" w:type="dxa"/>
          </w:tcPr>
          <w:p w:rsidR="00580250" w:rsidRPr="001805A6" w:rsidRDefault="00580250" w:rsidP="00580250">
            <w:pPr>
              <w:rPr>
                <w:color w:val="000000"/>
                <w:sz w:val="20"/>
                <w:szCs w:val="20"/>
              </w:rPr>
            </w:pPr>
            <w:r w:rsidRPr="001805A6">
              <w:rPr>
                <w:color w:val="000000"/>
                <w:sz w:val="20"/>
                <w:szCs w:val="20"/>
              </w:rPr>
              <w:t>VP</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Sense of accomplishment,</w:t>
            </w:r>
          </w:p>
          <w:p w:rsidR="00580250" w:rsidRPr="001805A6" w:rsidRDefault="00DB715A" w:rsidP="00580250">
            <w:pPr>
              <w:rPr>
                <w:color w:val="000000"/>
                <w:sz w:val="20"/>
                <w:szCs w:val="20"/>
              </w:rPr>
            </w:pPr>
            <w:r w:rsidRPr="001805A6">
              <w:rPr>
                <w:color w:val="000000"/>
                <w:sz w:val="20"/>
                <w:szCs w:val="20"/>
              </w:rPr>
              <w:t>f</w:t>
            </w:r>
            <w:r w:rsidR="00580250" w:rsidRPr="001805A6">
              <w:rPr>
                <w:color w:val="000000"/>
                <w:sz w:val="20"/>
                <w:szCs w:val="20"/>
              </w:rPr>
              <w:t>eeling you made positive difference in another person's life,</w:t>
            </w:r>
          </w:p>
          <w:p w:rsidR="00580250" w:rsidRPr="001805A6" w:rsidRDefault="00DB715A" w:rsidP="00580250">
            <w:pPr>
              <w:rPr>
                <w:color w:val="000000"/>
                <w:sz w:val="20"/>
                <w:szCs w:val="20"/>
              </w:rPr>
            </w:pPr>
            <w:r w:rsidRPr="001805A6">
              <w:rPr>
                <w:color w:val="000000"/>
                <w:sz w:val="20"/>
                <w:szCs w:val="20"/>
              </w:rPr>
              <w:t>p</w:t>
            </w:r>
            <w:r w:rsidR="00580250" w:rsidRPr="001805A6">
              <w:rPr>
                <w:color w:val="000000"/>
                <w:sz w:val="20"/>
                <w:szCs w:val="20"/>
              </w:rPr>
              <w:t>ositive change in the amount of pleasure gained from daily activities,</w:t>
            </w:r>
          </w:p>
          <w:p w:rsidR="00580250" w:rsidRPr="001805A6" w:rsidRDefault="00DB715A" w:rsidP="00580250">
            <w:pPr>
              <w:rPr>
                <w:color w:val="000000"/>
                <w:sz w:val="20"/>
                <w:szCs w:val="20"/>
              </w:rPr>
            </w:pPr>
            <w:r w:rsidRPr="001805A6">
              <w:rPr>
                <w:color w:val="000000"/>
                <w:sz w:val="20"/>
                <w:szCs w:val="20"/>
              </w:rPr>
              <w:t>p</w:t>
            </w:r>
            <w:r w:rsidR="00580250" w:rsidRPr="001805A6">
              <w:rPr>
                <w:color w:val="000000"/>
                <w:sz w:val="20"/>
                <w:szCs w:val="20"/>
              </w:rPr>
              <w:t>ositive change in their self-worth.</w:t>
            </w:r>
          </w:p>
        </w:tc>
        <w:tc>
          <w:tcPr>
            <w:tcW w:w="1114" w:type="dxa"/>
          </w:tcPr>
          <w:p w:rsidR="00580250" w:rsidRPr="001805A6" w:rsidRDefault="00580250" w:rsidP="00580250">
            <w:pPr>
              <w:jc w:val="center"/>
              <w:rPr>
                <w:color w:val="000000"/>
                <w:sz w:val="20"/>
                <w:szCs w:val="20"/>
              </w:rPr>
            </w:pPr>
            <w:r w:rsidRPr="001805A6">
              <w:rPr>
                <w:color w:val="000000"/>
                <w:sz w:val="20"/>
                <w:szCs w:val="20"/>
              </w:rPr>
              <w:t>.12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McDougle et al., 2014</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Survey of Midlife Development in the United States (MIDSUS II) 2005/USA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1805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57.00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55</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volunteering per month.</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Self-rated physical health,</w:t>
            </w:r>
          </w:p>
          <w:p w:rsidR="00580250" w:rsidRPr="001805A6" w:rsidRDefault="00DB715A" w:rsidP="00580250">
            <w:pPr>
              <w:rPr>
                <w:color w:val="000000"/>
                <w:sz w:val="20"/>
                <w:szCs w:val="20"/>
              </w:rPr>
            </w:pPr>
            <w:r w:rsidRPr="001805A6">
              <w:rPr>
                <w:color w:val="000000"/>
                <w:sz w:val="20"/>
                <w:szCs w:val="20"/>
              </w:rPr>
              <w:t>s</w:t>
            </w:r>
            <w:r w:rsidR="00580250" w:rsidRPr="001805A6">
              <w:rPr>
                <w:color w:val="000000"/>
                <w:sz w:val="20"/>
                <w:szCs w:val="20"/>
              </w:rPr>
              <w:t>elf-rated mental health,</w:t>
            </w:r>
          </w:p>
          <w:p w:rsidR="00580250" w:rsidRPr="001805A6" w:rsidRDefault="00DB715A" w:rsidP="00580250">
            <w:pPr>
              <w:rPr>
                <w:color w:val="000000"/>
                <w:sz w:val="20"/>
                <w:szCs w:val="20"/>
              </w:rPr>
            </w:pPr>
            <w:r w:rsidRPr="001805A6">
              <w:rPr>
                <w:color w:val="000000"/>
                <w:sz w:val="20"/>
                <w:szCs w:val="20"/>
              </w:rPr>
              <w:t>f</w:t>
            </w:r>
            <w:r w:rsidR="00580250" w:rsidRPr="001805A6">
              <w:rPr>
                <w:color w:val="000000"/>
                <w:sz w:val="20"/>
                <w:szCs w:val="20"/>
              </w:rPr>
              <w:t>unctional health limitation.</w:t>
            </w:r>
          </w:p>
        </w:tc>
        <w:tc>
          <w:tcPr>
            <w:tcW w:w="1114" w:type="dxa"/>
          </w:tcPr>
          <w:p w:rsidR="00580250" w:rsidRPr="001805A6" w:rsidRDefault="00580250" w:rsidP="00580250">
            <w:pPr>
              <w:jc w:val="center"/>
              <w:rPr>
                <w:color w:val="000000"/>
                <w:sz w:val="20"/>
                <w:szCs w:val="20"/>
              </w:rPr>
            </w:pPr>
            <w:r w:rsidRPr="001805A6">
              <w:rPr>
                <w:color w:val="000000"/>
                <w:sz w:val="20"/>
                <w:szCs w:val="20"/>
              </w:rPr>
              <w:t>.04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McMunn et al., 2009</w:t>
            </w:r>
          </w:p>
        </w:tc>
        <w:tc>
          <w:tcPr>
            <w:tcW w:w="2070" w:type="dxa"/>
            <w:tcMar>
              <w:left w:w="72" w:type="dxa"/>
              <w:right w:w="29" w:type="dxa"/>
            </w:tcMar>
          </w:tcPr>
          <w:p w:rsidR="00580250" w:rsidRPr="001805A6" w:rsidRDefault="00580250" w:rsidP="00580250">
            <w:pPr>
              <w:rPr>
                <w:color w:val="000000"/>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English Longitudinal Study of Ageing (wave 2)/UK</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1942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Center for Epidemiologic Studies-Depression Scale (Radloff, 1977).</w:t>
            </w: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English Longitudinal Study of Ageing (wave 2)/UK</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3253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100</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Center for Epidemiologic Studies-Depression Scale (Radloff, 1977).</w:t>
            </w:r>
          </w:p>
        </w:tc>
        <w:tc>
          <w:tcPr>
            <w:tcW w:w="1114" w:type="dxa"/>
          </w:tcPr>
          <w:p w:rsidR="00580250" w:rsidRPr="001805A6" w:rsidRDefault="00580250" w:rsidP="00580250">
            <w:pPr>
              <w:jc w:val="center"/>
              <w:rPr>
                <w:color w:val="000000"/>
                <w:sz w:val="20"/>
                <w:szCs w:val="20"/>
              </w:rPr>
            </w:pPr>
            <w:r w:rsidRPr="001805A6">
              <w:rPr>
                <w:color w:val="000000"/>
                <w:sz w:val="20"/>
                <w:szCs w:val="20"/>
              </w:rPr>
              <w:t>.11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Mellor et al., 2008</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Australian Unity Well-being Index project (2001)/Australia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1175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53.01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58</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Depression, anxiety, and stress: DASS-21 (Lovibond &amp; Lovibond, 1995),</w:t>
            </w:r>
          </w:p>
          <w:p w:rsidR="00580250" w:rsidRPr="001805A6" w:rsidRDefault="00580250" w:rsidP="00580250">
            <w:pPr>
              <w:rPr>
                <w:color w:val="000000"/>
                <w:sz w:val="20"/>
                <w:szCs w:val="20"/>
              </w:rPr>
            </w:pPr>
            <w:r w:rsidRPr="001805A6">
              <w:rPr>
                <w:color w:val="000000"/>
                <w:sz w:val="20"/>
                <w:szCs w:val="20"/>
              </w:rPr>
              <w:t>Personal Well-being Index (Cummins, 2004),</w:t>
            </w:r>
          </w:p>
          <w:p w:rsidR="00580250" w:rsidRPr="001805A6" w:rsidRDefault="00580250" w:rsidP="00580250">
            <w:pPr>
              <w:rPr>
                <w:color w:val="000000"/>
                <w:sz w:val="20"/>
                <w:szCs w:val="20"/>
              </w:rPr>
            </w:pPr>
            <w:r w:rsidRPr="001805A6">
              <w:rPr>
                <w:color w:val="000000"/>
                <w:sz w:val="20"/>
                <w:szCs w:val="20"/>
              </w:rPr>
              <w:t>Revised Life Orientation Test (Scheier &amp; Carver, 1985),</w:t>
            </w:r>
          </w:p>
          <w:p w:rsidR="00580250" w:rsidRPr="001805A6" w:rsidRDefault="00580250" w:rsidP="00580250">
            <w:pPr>
              <w:rPr>
                <w:color w:val="000000"/>
                <w:sz w:val="20"/>
                <w:szCs w:val="20"/>
              </w:rPr>
            </w:pPr>
            <w:r w:rsidRPr="001805A6">
              <w:rPr>
                <w:color w:val="000000"/>
                <w:sz w:val="20"/>
                <w:szCs w:val="20"/>
              </w:rPr>
              <w:t>Rosenberg Self-Esteem Scale (Rosenberg, 1965),</w:t>
            </w:r>
          </w:p>
          <w:p w:rsidR="00580250" w:rsidRPr="001805A6" w:rsidRDefault="00DB715A" w:rsidP="00DB715A">
            <w:pPr>
              <w:rPr>
                <w:color w:val="000000"/>
                <w:sz w:val="20"/>
                <w:szCs w:val="20"/>
              </w:rPr>
            </w:pPr>
            <w:r w:rsidRPr="001805A6">
              <w:rPr>
                <w:color w:val="000000"/>
                <w:sz w:val="20"/>
                <w:szCs w:val="20"/>
              </w:rPr>
              <w:t>p</w:t>
            </w:r>
            <w:r w:rsidR="00580250" w:rsidRPr="001805A6">
              <w:rPr>
                <w:color w:val="000000"/>
                <w:sz w:val="20"/>
                <w:szCs w:val="20"/>
              </w:rPr>
              <w:t xml:space="preserve">erceived </w:t>
            </w:r>
            <w:r w:rsidRPr="001805A6">
              <w:rPr>
                <w:color w:val="000000"/>
                <w:sz w:val="20"/>
                <w:szCs w:val="20"/>
              </w:rPr>
              <w:t>c</w:t>
            </w:r>
            <w:r w:rsidR="00580250" w:rsidRPr="001805A6">
              <w:rPr>
                <w:color w:val="000000"/>
                <w:sz w:val="20"/>
                <w:szCs w:val="20"/>
              </w:rPr>
              <w:t>ontrol (3 items selected from Hollway, 2003).</w:t>
            </w: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Mojza &amp; Sonnentag, 2010</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Germany</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38.43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39</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Time engaged in volunteer work activities today.</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Positive affect at work (Watson, Clark, &amp; Tellegen, 1988).</w:t>
            </w: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Mojza et al., 2011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Germany</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105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42.70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42</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Time engaged in volunteer work activities today.</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Positive and negative affect at work (Warr, 1990).</w:t>
            </w:r>
          </w:p>
        </w:tc>
        <w:tc>
          <w:tcPr>
            <w:tcW w:w="1114" w:type="dxa"/>
          </w:tcPr>
          <w:p w:rsidR="00580250" w:rsidRPr="001805A6" w:rsidRDefault="00580250"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lastRenderedPageBreak/>
              <w:t>Mongrain et al., 2018</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Online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125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32.25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67</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Mongrain et al., 2011</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474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33.63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82</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.51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vertAlign w:val="subscript"/>
              </w:rPr>
            </w:pPr>
            <w:r w:rsidRPr="001805A6">
              <w:rPr>
                <w:color w:val="000000"/>
                <w:sz w:val="20"/>
                <w:szCs w:val="20"/>
              </w:rPr>
              <w:t>Morelli et al., 2015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19.41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49</w:t>
            </w:r>
          </w:p>
        </w:tc>
        <w:tc>
          <w:tcPr>
            <w:tcW w:w="810" w:type="dxa"/>
          </w:tcPr>
          <w:p w:rsidR="00580250" w:rsidRPr="001805A6" w:rsidRDefault="00580250" w:rsidP="00580250">
            <w:pPr>
              <w:rPr>
                <w:color w:val="000000"/>
                <w:sz w:val="20"/>
                <w:szCs w:val="20"/>
              </w:rPr>
            </w:pPr>
            <w:r w:rsidRPr="001805A6">
              <w:rPr>
                <w:color w:val="000000"/>
                <w:sz w:val="20"/>
                <w:szCs w:val="20"/>
              </w:rPr>
              <w:t>DIA/</w:t>
            </w:r>
          </w:p>
          <w:p w:rsidR="00580250" w:rsidRPr="001805A6" w:rsidRDefault="00580250" w:rsidP="00580250">
            <w:pPr>
              <w:rPr>
                <w:color w:val="000000"/>
                <w:sz w:val="20"/>
                <w:szCs w:val="20"/>
              </w:rPr>
            </w:pPr>
            <w:r w:rsidRPr="001805A6">
              <w:rPr>
                <w:color w:val="000000"/>
                <w:sz w:val="20"/>
                <w:szCs w:val="20"/>
              </w:rPr>
              <w:t>ESM</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A list of helping behaviours selected from the Self-Report Altruism Scale (Morelli, Rameson, &amp; Lieberman, 2012, Rameson, Morelli, &amp; Lieberman, 2012).</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UCLA Loneliness Scale (Russell et al., 1978),</w:t>
            </w:r>
          </w:p>
          <w:p w:rsidR="00580250" w:rsidRPr="001805A6" w:rsidRDefault="00580250" w:rsidP="00580250">
            <w:pPr>
              <w:rPr>
                <w:color w:val="000000"/>
                <w:sz w:val="20"/>
                <w:szCs w:val="20"/>
              </w:rPr>
            </w:pPr>
            <w:r w:rsidRPr="001805A6">
              <w:rPr>
                <w:color w:val="000000"/>
                <w:sz w:val="20"/>
                <w:szCs w:val="20"/>
              </w:rPr>
              <w:t>Perceived Stress Scale (Cohen, Kamarck, &amp; Mermelstein, 1983),</w:t>
            </w:r>
          </w:p>
          <w:p w:rsidR="00580250" w:rsidRPr="001805A6" w:rsidRDefault="00DB715A" w:rsidP="00580250">
            <w:pPr>
              <w:rPr>
                <w:color w:val="000000"/>
                <w:sz w:val="20"/>
                <w:szCs w:val="20"/>
              </w:rPr>
            </w:pPr>
            <w:r w:rsidRPr="001805A6">
              <w:rPr>
                <w:color w:val="000000"/>
                <w:sz w:val="20"/>
                <w:szCs w:val="20"/>
              </w:rPr>
              <w:t>a</w:t>
            </w:r>
            <w:r w:rsidR="00580250" w:rsidRPr="001805A6">
              <w:rPr>
                <w:color w:val="000000"/>
                <w:sz w:val="20"/>
                <w:szCs w:val="20"/>
              </w:rPr>
              <w:t xml:space="preserve">nxiety: 4 adjectives—anxious, stressed, upset, and scared </w:t>
            </w:r>
            <w:r w:rsidR="00580250" w:rsidRPr="001805A6">
              <w:rPr>
                <w:color w:val="000000"/>
                <w:sz w:val="20"/>
                <w:szCs w:val="20"/>
              </w:rPr>
              <w:fldChar w:fldCharType="begin"/>
            </w:r>
            <w:r w:rsidR="00580250" w:rsidRPr="001805A6">
              <w:rPr>
                <w:color w:val="000000"/>
                <w:sz w:val="20"/>
                <w:szCs w:val="20"/>
              </w:rPr>
              <w:instrText xml:space="preserve"> ADDIN EN.CITE &lt;EndNote&gt;&lt;Cite&gt;&lt;Author&gt;Gable&lt;/Author&gt;&lt;Year&gt;2012&lt;/Year&gt;&lt;RecNum&gt;0&lt;/RecNum&gt;&lt;IDText&gt;Safely testing the alarm: Close others&amp;apos; responses to personal positive events&lt;/IDText&gt;&lt;DisplayText&gt;(Gable et al., 2012)&lt;/DisplayText&gt;&lt;record&gt;&lt;isbn&gt;1939-1315&lt;/isbn&gt;&lt;titles&gt;&lt;title&gt;Safely testing the alarm: Close others&amp;apos; responses to personal positive events&lt;/title&gt;&lt;secondary-title&gt;Journal of Personality and Social Psychology&lt;/secondary-title&gt;&lt;/titles&gt;&lt;pages&gt;963&lt;/pages&gt;&lt;number&gt;6&lt;/number&gt;&lt;contributors&gt;&lt;authors&gt;&lt;author&gt;Gable, S. L.&lt;/author&gt;&lt;author&gt;Gosnell, C. L.&lt;/author&gt;&lt;author&gt;Maisel, N. C.&lt;/author&gt;&lt;author&gt;Strachman, A.&lt;/author&gt;&lt;/authors&gt;&lt;/contributors&gt;&lt;added-date format="utc"&gt;1387233427&lt;/added-date&gt;&lt;ref-type name="Journal Article"&gt;17&lt;/ref-type&gt;&lt;dates&gt;&lt;year&gt;2012&lt;/year&gt;&lt;/dates&gt;&lt;rec-number&gt;587&lt;/rec-number&gt;&lt;last-updated-date format="utc"&gt;1387233818&lt;/last-updated-date&gt;&lt;volume&gt;103&lt;/volume&gt;&lt;/record&gt;&lt;/Cite&gt;&lt;/EndNote&gt;</w:instrText>
            </w:r>
            <w:r w:rsidR="00580250" w:rsidRPr="001805A6">
              <w:rPr>
                <w:color w:val="000000"/>
                <w:sz w:val="20"/>
                <w:szCs w:val="20"/>
              </w:rPr>
              <w:fldChar w:fldCharType="separate"/>
            </w:r>
            <w:r w:rsidR="00580250" w:rsidRPr="001805A6">
              <w:rPr>
                <w:color w:val="000000"/>
                <w:sz w:val="20"/>
                <w:szCs w:val="20"/>
              </w:rPr>
              <w:t>(Gable et al., 2012)</w:t>
            </w:r>
            <w:r w:rsidR="00580250" w:rsidRPr="001805A6">
              <w:rPr>
                <w:color w:val="000000"/>
                <w:sz w:val="20"/>
                <w:szCs w:val="20"/>
              </w:rPr>
              <w:fldChar w:fldCharType="end"/>
            </w:r>
            <w:r w:rsidR="00580250" w:rsidRPr="001805A6">
              <w:rPr>
                <w:color w:val="000000"/>
                <w:sz w:val="20"/>
                <w:szCs w:val="20"/>
              </w:rPr>
              <w:t>,</w:t>
            </w:r>
          </w:p>
          <w:p w:rsidR="00580250" w:rsidRPr="001805A6" w:rsidRDefault="00DB715A" w:rsidP="00580250">
            <w:pPr>
              <w:rPr>
                <w:i/>
                <w:sz w:val="20"/>
                <w:szCs w:val="20"/>
              </w:rPr>
            </w:pPr>
            <w:r w:rsidRPr="001805A6">
              <w:rPr>
                <w:color w:val="000000"/>
                <w:sz w:val="20"/>
                <w:szCs w:val="20"/>
              </w:rPr>
              <w:t>h</w:t>
            </w:r>
            <w:r w:rsidR="00580250" w:rsidRPr="001805A6">
              <w:rPr>
                <w:color w:val="000000"/>
                <w:sz w:val="20"/>
                <w:szCs w:val="20"/>
              </w:rPr>
              <w:t xml:space="preserve">appiness: 4 items—happy, joyful, excited, and elated </w:t>
            </w:r>
            <w:r w:rsidR="00580250" w:rsidRPr="001805A6">
              <w:rPr>
                <w:color w:val="000000"/>
                <w:sz w:val="20"/>
                <w:szCs w:val="20"/>
              </w:rPr>
              <w:fldChar w:fldCharType="begin"/>
            </w:r>
            <w:r w:rsidR="00580250" w:rsidRPr="001805A6">
              <w:rPr>
                <w:color w:val="000000"/>
                <w:sz w:val="20"/>
                <w:szCs w:val="20"/>
              </w:rPr>
              <w:instrText xml:space="preserve"> ADDIN EN.CITE &lt;EndNote&gt;&lt;Cite&gt;&lt;Author&gt;Gable&lt;/Author&gt;&lt;Year&gt;2012&lt;/Year&gt;&lt;RecNum&gt;0&lt;/RecNum&gt;&lt;IDText&gt;Safely testing the alarm: Close others&amp;apos; responses to personal positive events&lt;/IDText&gt;&lt;DisplayText&gt;(Gable et al., 2012)&lt;/DisplayText&gt;&lt;record&gt;&lt;isbn&gt;1939-1315&lt;/isbn&gt;&lt;titles&gt;&lt;title&gt;Safely testing the alarm: Close others&amp;apos; responses to personal positive events&lt;/title&gt;&lt;secondary-title&gt;Journal of Personality and Social Psychology&lt;/secondary-title&gt;&lt;/titles&gt;&lt;pages&gt;963&lt;/pages&gt;&lt;number&gt;6&lt;/number&gt;&lt;contributors&gt;&lt;authors&gt;&lt;author&gt;Gable, S. L.&lt;/author&gt;&lt;author&gt;Gosnell, C. L.&lt;/author&gt;&lt;author&gt;Maisel, N. C.&lt;/author&gt;&lt;author&gt;Strachman, A.&lt;/author&gt;&lt;/authors&gt;&lt;/contributors&gt;&lt;added-date format="utc"&gt;1387233427&lt;/added-date&gt;&lt;ref-type name="Journal Article"&gt;17&lt;/ref-type&gt;&lt;dates&gt;&lt;year&gt;2012&lt;/year&gt;&lt;/dates&gt;&lt;rec-number&gt;587&lt;/rec-number&gt;&lt;last-updated-date format="utc"&gt;1387233818&lt;/last-updated-date&gt;&lt;volume&gt;103&lt;/volume&gt;&lt;/record&gt;&lt;/Cite&gt;&lt;/EndNote&gt;</w:instrText>
            </w:r>
            <w:r w:rsidR="00580250" w:rsidRPr="001805A6">
              <w:rPr>
                <w:color w:val="000000"/>
                <w:sz w:val="20"/>
                <w:szCs w:val="20"/>
              </w:rPr>
              <w:fldChar w:fldCharType="separate"/>
            </w:r>
            <w:r w:rsidR="00580250" w:rsidRPr="001805A6">
              <w:rPr>
                <w:color w:val="000000"/>
                <w:sz w:val="20"/>
                <w:szCs w:val="20"/>
              </w:rPr>
              <w:t>(Gable et al., 2012)</w:t>
            </w:r>
            <w:r w:rsidR="00580250" w:rsidRPr="001805A6">
              <w:rPr>
                <w:color w:val="000000"/>
                <w:sz w:val="20"/>
                <w:szCs w:val="20"/>
              </w:rPr>
              <w:fldChar w:fldCharType="end"/>
            </w:r>
            <w:r w:rsidR="00580250" w:rsidRPr="001805A6">
              <w:rPr>
                <w:color w:val="000000"/>
                <w:sz w:val="20"/>
                <w:szCs w:val="20"/>
              </w:rPr>
              <w:t>.</w:t>
            </w: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Morris &amp; Kanfer, 1983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Illinois,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201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Whether performed altruistic activities during the previous 6 months,</w:t>
            </w:r>
          </w:p>
          <w:p w:rsidR="00580250" w:rsidRPr="001805A6" w:rsidRDefault="00580250" w:rsidP="00580250">
            <w:pPr>
              <w:rPr>
                <w:color w:val="000000"/>
                <w:sz w:val="20"/>
                <w:szCs w:val="20"/>
              </w:rPr>
            </w:pPr>
            <w:r w:rsidRPr="001805A6">
              <w:rPr>
                <w:color w:val="000000"/>
                <w:sz w:val="20"/>
                <w:szCs w:val="20"/>
              </w:rPr>
              <w:t>10 hypothetical altruistic situations.</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Beck Depression Inventory (Beck, 1967).</w:t>
            </w: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Nelson et al., 2016</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299</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29.95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60</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C0017A" w:rsidP="00580250">
            <w:pPr>
              <w:rPr>
                <w:color w:val="000000"/>
                <w:sz w:val="20"/>
                <w:szCs w:val="20"/>
              </w:rPr>
            </w:pPr>
            <w:r w:rsidRPr="001805A6">
              <w:rPr>
                <w:color w:val="000000"/>
                <w:sz w:val="20"/>
                <w:szCs w:val="20"/>
              </w:rPr>
              <w:t xml:space="preserve">Other-kindness vs. control. </w:t>
            </w:r>
          </w:p>
        </w:tc>
        <w:tc>
          <w:tcPr>
            <w:tcW w:w="4050" w:type="dxa"/>
            <w:tcMar>
              <w:left w:w="43" w:type="dxa"/>
              <w:right w:w="14" w:type="dxa"/>
            </w:tcMar>
          </w:tcPr>
          <w:p w:rsidR="00580250" w:rsidRPr="001805A6" w:rsidRDefault="00C0017A" w:rsidP="00580250">
            <w:pPr>
              <w:rPr>
                <w:color w:val="000000"/>
                <w:sz w:val="20"/>
                <w:szCs w:val="20"/>
              </w:rPr>
            </w:pPr>
            <w:r w:rsidRPr="001805A6">
              <w:rPr>
                <w:color w:val="000000"/>
                <w:sz w:val="20"/>
                <w:szCs w:val="20"/>
              </w:rPr>
              <w:t>Affect-Adjective Scale (Diener &amp; Emmons, 1984).</w:t>
            </w:r>
          </w:p>
        </w:tc>
        <w:tc>
          <w:tcPr>
            <w:tcW w:w="1114" w:type="dxa"/>
          </w:tcPr>
          <w:p w:rsidR="00580250" w:rsidRPr="001805A6" w:rsidRDefault="00580250" w:rsidP="00580250">
            <w:pPr>
              <w:jc w:val="center"/>
              <w:rPr>
                <w:color w:val="000000"/>
                <w:sz w:val="20"/>
                <w:szCs w:val="20"/>
              </w:rPr>
            </w:pPr>
            <w:r w:rsidRPr="001805A6">
              <w:rPr>
                <w:color w:val="000000"/>
                <w:sz w:val="20"/>
                <w:szCs w:val="20"/>
              </w:rPr>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O’Brien &amp; Kassirer, 2019</w:t>
            </w:r>
          </w:p>
        </w:tc>
        <w:tc>
          <w:tcPr>
            <w:tcW w:w="2070" w:type="dxa"/>
            <w:tcMar>
              <w:left w:w="72" w:type="dxa"/>
              <w:right w:w="29" w:type="dxa"/>
            </w:tcMar>
          </w:tcPr>
          <w:p w:rsidR="00580250" w:rsidRPr="001805A6" w:rsidRDefault="00580250" w:rsidP="00580250">
            <w:pPr>
              <w:rPr>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26.15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42</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C0017A" w:rsidP="00580250">
            <w:pPr>
              <w:rPr>
                <w:color w:val="000000"/>
                <w:sz w:val="20"/>
                <w:szCs w:val="20"/>
              </w:rPr>
            </w:pPr>
            <w:r w:rsidRPr="001805A6">
              <w:rPr>
                <w:color w:val="000000"/>
                <w:sz w:val="20"/>
                <w:szCs w:val="20"/>
              </w:rPr>
              <w:t>Giving vs. getting.</w:t>
            </w:r>
          </w:p>
        </w:tc>
        <w:tc>
          <w:tcPr>
            <w:tcW w:w="4050" w:type="dxa"/>
            <w:tcMar>
              <w:left w:w="43" w:type="dxa"/>
              <w:right w:w="14" w:type="dxa"/>
            </w:tcMar>
          </w:tcPr>
          <w:p w:rsidR="00580250" w:rsidRPr="001805A6" w:rsidRDefault="00C0017A" w:rsidP="00580250">
            <w:pPr>
              <w:rPr>
                <w:color w:val="000000"/>
                <w:sz w:val="20"/>
                <w:szCs w:val="20"/>
              </w:rPr>
            </w:pPr>
            <w:r w:rsidRPr="001805A6">
              <w:rPr>
                <w:color w:val="000000"/>
                <w:sz w:val="20"/>
                <w:szCs w:val="20"/>
              </w:rPr>
              <w:t>Five items on recalled happiness.</w:t>
            </w:r>
          </w:p>
        </w:tc>
        <w:tc>
          <w:tcPr>
            <w:tcW w:w="1114" w:type="dxa"/>
          </w:tcPr>
          <w:p w:rsidR="00580250" w:rsidRPr="001805A6" w:rsidRDefault="00580250" w:rsidP="00580250">
            <w:pPr>
              <w:jc w:val="center"/>
              <w:rPr>
                <w:color w:val="000000"/>
                <w:sz w:val="20"/>
                <w:szCs w:val="20"/>
              </w:rPr>
            </w:pPr>
            <w:r w:rsidRPr="001805A6">
              <w:rPr>
                <w:color w:val="000000"/>
                <w:sz w:val="20"/>
                <w:szCs w:val="20"/>
              </w:rPr>
              <w:t>.15</w:t>
            </w:r>
          </w:p>
        </w:tc>
      </w:tr>
      <w:tr w:rsidR="00580250" w:rsidRPr="001805A6" w:rsidTr="00924ECE">
        <w:tc>
          <w:tcPr>
            <w:tcW w:w="2122" w:type="dxa"/>
            <w:tcMar>
              <w:left w:w="72" w:type="dxa"/>
              <w:right w:w="72" w:type="dxa"/>
            </w:tcMar>
          </w:tcPr>
          <w:p w:rsidR="00580250" w:rsidRPr="001805A6" w:rsidRDefault="00580250" w:rsidP="00580250">
            <w:pPr>
              <w:rPr>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sz w:val="20"/>
                <w:szCs w:val="20"/>
              </w:rPr>
            </w:pPr>
            <w:r w:rsidRPr="001805A6">
              <w:rPr>
                <w:sz w:val="20"/>
                <w:szCs w:val="20"/>
              </w:rPr>
              <w:t>—/Online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502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37.17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C0017A" w:rsidP="00580250">
            <w:pPr>
              <w:rPr>
                <w:color w:val="000000"/>
                <w:sz w:val="20"/>
                <w:szCs w:val="20"/>
              </w:rPr>
            </w:pPr>
            <w:r w:rsidRPr="001805A6">
              <w:rPr>
                <w:color w:val="000000"/>
                <w:sz w:val="20"/>
                <w:szCs w:val="20"/>
              </w:rPr>
              <w:t>Giving vs. getting.</w:t>
            </w:r>
          </w:p>
        </w:tc>
        <w:tc>
          <w:tcPr>
            <w:tcW w:w="4050" w:type="dxa"/>
            <w:tcMar>
              <w:left w:w="43" w:type="dxa"/>
              <w:right w:w="14" w:type="dxa"/>
            </w:tcMar>
          </w:tcPr>
          <w:p w:rsidR="00580250" w:rsidRPr="001805A6" w:rsidRDefault="00C0017A" w:rsidP="00580250">
            <w:pPr>
              <w:rPr>
                <w:color w:val="000000"/>
                <w:sz w:val="20"/>
                <w:szCs w:val="20"/>
              </w:rPr>
            </w:pPr>
            <w:r w:rsidRPr="001805A6">
              <w:rPr>
                <w:color w:val="000000"/>
                <w:sz w:val="20"/>
                <w:szCs w:val="20"/>
              </w:rPr>
              <w:t>Four items on happiness.</w:t>
            </w: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Okun et al., 2010</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Arizona Health Survey/</w:t>
            </w:r>
            <w:r w:rsidRPr="001805A6">
              <w:rPr>
                <w:color w:val="000000"/>
                <w:sz w:val="20"/>
                <w:szCs w:val="20"/>
              </w:rPr>
              <w:t>Arizona,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916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74.12</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62</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Volunteering frequency in the previous month.</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Difficulties with activities of daily, upper extremity strength, and mobility (Ngai, 1976).</w:t>
            </w:r>
          </w:p>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Okun et al., 2011</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Later Life Study of Social Exchanges (wave)/USA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4196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56.45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63</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Performed any volunteer services in the previous 12 months.</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Positive affect: World Health Organization's Well-being Index (WHO-5, Bech, 2004),</w:t>
            </w:r>
          </w:p>
          <w:p w:rsidR="00580250" w:rsidRPr="001805A6" w:rsidRDefault="00580250" w:rsidP="00580250">
            <w:pPr>
              <w:rPr>
                <w:color w:val="000000"/>
                <w:sz w:val="20"/>
                <w:szCs w:val="20"/>
              </w:rPr>
            </w:pPr>
            <w:r w:rsidRPr="001805A6">
              <w:rPr>
                <w:color w:val="000000"/>
                <w:sz w:val="20"/>
                <w:szCs w:val="20"/>
              </w:rPr>
              <w:t>Negative affect: Kessler Psychological Distress Scale (K10, Kessler, Andrews, Colpe, Hiripi, Mroczek, Normand, et al., 2002),</w:t>
            </w:r>
          </w:p>
          <w:p w:rsidR="00580250" w:rsidRPr="001805A6" w:rsidRDefault="00580250" w:rsidP="00580250">
            <w:pPr>
              <w:rPr>
                <w:color w:val="000000"/>
                <w:sz w:val="20"/>
                <w:szCs w:val="20"/>
              </w:rPr>
            </w:pPr>
            <w:r w:rsidRPr="001805A6">
              <w:rPr>
                <w:color w:val="000000"/>
                <w:sz w:val="20"/>
                <w:szCs w:val="20"/>
              </w:rPr>
              <w:t>Resillience:Abbreviated version of Connr-Davidson Resillience Scale (Connor &amp; Davidson, 2003),</w:t>
            </w:r>
          </w:p>
          <w:p w:rsidR="00580250" w:rsidRPr="001805A6" w:rsidRDefault="00580250" w:rsidP="00580250">
            <w:pPr>
              <w:rPr>
                <w:color w:val="000000"/>
                <w:sz w:val="20"/>
                <w:szCs w:val="20"/>
              </w:rPr>
            </w:pPr>
            <w:r w:rsidRPr="001805A6">
              <w:rPr>
                <w:color w:val="000000"/>
                <w:sz w:val="20"/>
                <w:szCs w:val="20"/>
              </w:rPr>
              <w:t>A list of chronic health conditions,</w:t>
            </w:r>
          </w:p>
          <w:p w:rsidR="00580250" w:rsidRPr="001805A6" w:rsidRDefault="00580250" w:rsidP="00580250">
            <w:pPr>
              <w:rPr>
                <w:color w:val="000000"/>
                <w:sz w:val="20"/>
                <w:szCs w:val="20"/>
              </w:rPr>
            </w:pPr>
            <w:r w:rsidRPr="001805A6">
              <w:rPr>
                <w:color w:val="000000"/>
                <w:sz w:val="20"/>
                <w:szCs w:val="20"/>
              </w:rPr>
              <w:t>Number of days per week that they typically engage in vigorous exercise.</w:t>
            </w:r>
          </w:p>
        </w:tc>
        <w:tc>
          <w:tcPr>
            <w:tcW w:w="1114" w:type="dxa"/>
          </w:tcPr>
          <w:p w:rsidR="00580250" w:rsidRPr="001805A6" w:rsidRDefault="00580250" w:rsidP="00580250">
            <w:pPr>
              <w:jc w:val="center"/>
              <w:rPr>
                <w:color w:val="000000"/>
                <w:sz w:val="20"/>
                <w:szCs w:val="20"/>
              </w:rPr>
            </w:pPr>
            <w:r w:rsidRPr="001805A6">
              <w:rPr>
                <w:color w:val="000000"/>
                <w:sz w:val="20"/>
                <w:szCs w:val="20"/>
              </w:rPr>
              <w:t>.11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Ouweneel et al., 2014</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the Netherlands</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49</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20.88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84</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C0017A" w:rsidP="00580250">
            <w:pPr>
              <w:rPr>
                <w:color w:val="000000"/>
                <w:sz w:val="20"/>
                <w:szCs w:val="20"/>
              </w:rPr>
            </w:pPr>
            <w:r w:rsidRPr="001805A6">
              <w:rPr>
                <w:color w:val="000000"/>
                <w:sz w:val="20"/>
                <w:szCs w:val="20"/>
              </w:rPr>
              <w:t>Acts of kindness vs. control.</w:t>
            </w:r>
          </w:p>
        </w:tc>
        <w:tc>
          <w:tcPr>
            <w:tcW w:w="4050" w:type="dxa"/>
            <w:tcMar>
              <w:left w:w="43" w:type="dxa"/>
              <w:right w:w="14" w:type="dxa"/>
            </w:tcMar>
          </w:tcPr>
          <w:p w:rsidR="00580250" w:rsidRPr="001805A6" w:rsidRDefault="00C0017A" w:rsidP="00580250">
            <w:pPr>
              <w:rPr>
                <w:color w:val="000000"/>
                <w:sz w:val="20"/>
                <w:szCs w:val="20"/>
              </w:rPr>
            </w:pPr>
            <w:r w:rsidRPr="001805A6">
              <w:rPr>
                <w:color w:val="000000"/>
                <w:sz w:val="20"/>
                <w:szCs w:val="20"/>
              </w:rPr>
              <w:t>Job-related Affective Well-being Scale (Van Katwyk, Fox, Spector, &amp; Kelloway, 2000).</w:t>
            </w:r>
          </w:p>
        </w:tc>
        <w:tc>
          <w:tcPr>
            <w:tcW w:w="1114" w:type="dxa"/>
          </w:tcPr>
          <w:p w:rsidR="00580250" w:rsidRPr="001805A6" w:rsidRDefault="00580250" w:rsidP="00580250">
            <w:pPr>
              <w:jc w:val="center"/>
              <w:rPr>
                <w:color w:val="000000"/>
                <w:sz w:val="20"/>
                <w:szCs w:val="20"/>
              </w:rPr>
            </w:pPr>
            <w:r w:rsidRPr="001805A6">
              <w:rPr>
                <w:color w:val="000000"/>
                <w:sz w:val="20"/>
                <w:szCs w:val="20"/>
              </w:rPr>
              <w:t>.17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Pilkington et al., 2012</w:t>
            </w:r>
          </w:p>
        </w:tc>
        <w:tc>
          <w:tcPr>
            <w:tcW w:w="2070" w:type="dxa"/>
            <w:tcMar>
              <w:left w:w="72" w:type="dxa"/>
              <w:right w:w="29" w:type="dxa"/>
            </w:tcMar>
          </w:tcPr>
          <w:p w:rsidR="00580250" w:rsidRPr="001805A6" w:rsidRDefault="00580250" w:rsidP="00580250">
            <w:pPr>
              <w:rPr>
                <w:color w:val="000000"/>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lastRenderedPageBreak/>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Australia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362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65.18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(moderate level)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p w:rsidR="00580250" w:rsidRPr="001805A6" w:rsidRDefault="00580250" w:rsidP="00580250">
            <w:pPr>
              <w:rPr>
                <w:color w:val="000000"/>
                <w:sz w:val="20"/>
                <w:szCs w:val="20"/>
              </w:rPr>
            </w:pPr>
            <w:r w:rsidRPr="001805A6">
              <w:rPr>
                <w:color w:val="000000"/>
                <w:sz w:val="20"/>
                <w:szCs w:val="20"/>
              </w:rPr>
              <w:t>Physical health: RAND-12 Physical Health Component (Hays, Price-Embury, &amp; Chen, 1998).</w:t>
            </w:r>
          </w:p>
        </w:tc>
        <w:tc>
          <w:tcPr>
            <w:tcW w:w="1114" w:type="dxa"/>
          </w:tcPr>
          <w:p w:rsidR="00580250" w:rsidRPr="001805A6" w:rsidRDefault="00580250" w:rsidP="00580250">
            <w:pPr>
              <w:jc w:val="center"/>
              <w:rPr>
                <w:color w:val="000000"/>
                <w:sz w:val="20"/>
                <w:szCs w:val="20"/>
              </w:rPr>
            </w:pPr>
            <w:r w:rsidRPr="001805A6">
              <w:rPr>
                <w:color w:val="000000"/>
                <w:sz w:val="20"/>
                <w:szCs w:val="20"/>
              </w:rPr>
              <w:t>.33</w:t>
            </w:r>
          </w:p>
        </w:tc>
      </w:tr>
      <w:tr w:rsidR="00580250" w:rsidRPr="001805A6" w:rsidTr="00924ECE">
        <w:tc>
          <w:tcPr>
            <w:tcW w:w="2122" w:type="dxa"/>
            <w:tcMar>
              <w:left w:w="72" w:type="dxa"/>
              <w:right w:w="72" w:type="dxa"/>
            </w:tcMar>
          </w:tcPr>
          <w:p w:rsidR="00580250" w:rsidRPr="001805A6" w:rsidRDefault="00580250" w:rsidP="00580250">
            <w:pPr>
              <w:rPr>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Australia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198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66.00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52</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(high level)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p w:rsidR="00580250" w:rsidRPr="001805A6" w:rsidRDefault="00DB715A" w:rsidP="00DB715A">
            <w:pPr>
              <w:rPr>
                <w:color w:val="000000"/>
                <w:sz w:val="20"/>
                <w:szCs w:val="20"/>
              </w:rPr>
            </w:pPr>
            <w:r w:rsidRPr="001805A6">
              <w:rPr>
                <w:color w:val="000000"/>
                <w:sz w:val="20"/>
                <w:szCs w:val="20"/>
              </w:rPr>
              <w:t>p</w:t>
            </w:r>
            <w:r w:rsidR="00580250" w:rsidRPr="001805A6">
              <w:rPr>
                <w:color w:val="000000"/>
                <w:sz w:val="20"/>
                <w:szCs w:val="20"/>
              </w:rPr>
              <w:t xml:space="preserve">hysical health: RAND-12 </w:t>
            </w:r>
            <w:r w:rsidRPr="001805A6">
              <w:rPr>
                <w:color w:val="000000"/>
                <w:sz w:val="20"/>
                <w:szCs w:val="20"/>
              </w:rPr>
              <w:t>p</w:t>
            </w:r>
            <w:r w:rsidR="00580250" w:rsidRPr="001805A6">
              <w:rPr>
                <w:color w:val="000000"/>
                <w:sz w:val="20"/>
                <w:szCs w:val="20"/>
              </w:rPr>
              <w:t xml:space="preserve">hysical </w:t>
            </w:r>
            <w:r w:rsidRPr="001805A6">
              <w:rPr>
                <w:color w:val="000000"/>
                <w:sz w:val="20"/>
                <w:szCs w:val="20"/>
              </w:rPr>
              <w:t>h</w:t>
            </w:r>
            <w:r w:rsidR="00580250" w:rsidRPr="001805A6">
              <w:rPr>
                <w:color w:val="000000"/>
                <w:sz w:val="20"/>
                <w:szCs w:val="20"/>
              </w:rPr>
              <w:t xml:space="preserve">ealth </w:t>
            </w:r>
            <w:r w:rsidRPr="001805A6">
              <w:rPr>
                <w:color w:val="000000"/>
                <w:sz w:val="20"/>
                <w:szCs w:val="20"/>
              </w:rPr>
              <w:t>c</w:t>
            </w:r>
            <w:r w:rsidR="00580250" w:rsidRPr="001805A6">
              <w:rPr>
                <w:color w:val="000000"/>
                <w:sz w:val="20"/>
                <w:szCs w:val="20"/>
              </w:rPr>
              <w:t>omponent (Hays, Price-Embury, &amp; Chen, 1998).</w:t>
            </w:r>
          </w:p>
        </w:tc>
        <w:tc>
          <w:tcPr>
            <w:tcW w:w="1114" w:type="dxa"/>
          </w:tcPr>
          <w:p w:rsidR="00580250" w:rsidRPr="001805A6" w:rsidRDefault="00580250" w:rsidP="00580250">
            <w:pPr>
              <w:jc w:val="center"/>
              <w:rPr>
                <w:color w:val="000000"/>
                <w:sz w:val="20"/>
                <w:szCs w:val="20"/>
              </w:rPr>
            </w:pPr>
            <w:r w:rsidRPr="001805A6">
              <w:rPr>
                <w:color w:val="000000"/>
                <w:sz w:val="20"/>
                <w:szCs w:val="20"/>
              </w:rPr>
              <w:t>.21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Plagnol &amp; Huppert, 2010</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European Social Survey Round 3 (2006)/</w:t>
            </w:r>
            <w:r w:rsidRPr="001805A6">
              <w:rPr>
                <w:sz w:val="20"/>
                <w:szCs w:val="20"/>
              </w:rPr>
              <w:t xml:space="preserve"> —</w:t>
            </w: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Frequency of working for voluntary or charitable organisations in previous 12 months,</w:t>
            </w:r>
          </w:p>
          <w:p w:rsidR="00580250" w:rsidRPr="001805A6" w:rsidRDefault="00BD0F01" w:rsidP="00580250">
            <w:pPr>
              <w:rPr>
                <w:color w:val="000000"/>
                <w:sz w:val="20"/>
                <w:szCs w:val="20"/>
              </w:rPr>
            </w:pPr>
            <w:r w:rsidRPr="001805A6">
              <w:rPr>
                <w:color w:val="000000"/>
                <w:sz w:val="20"/>
                <w:szCs w:val="20"/>
              </w:rPr>
              <w:t>f</w:t>
            </w:r>
            <w:r w:rsidR="00580250" w:rsidRPr="001805A6">
              <w:rPr>
                <w:color w:val="000000"/>
                <w:sz w:val="20"/>
                <w:szCs w:val="20"/>
              </w:rPr>
              <w:t>requency of helping others not counting family/work/voluntary organizations in previous 12 months.</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Subjective genera</w:t>
            </w:r>
            <w:r w:rsidR="00DB715A" w:rsidRPr="001805A6">
              <w:rPr>
                <w:color w:val="000000"/>
                <w:sz w:val="20"/>
                <w:szCs w:val="20"/>
              </w:rPr>
              <w:t>l health: H</w:t>
            </w:r>
            <w:r w:rsidRPr="001805A6">
              <w:rPr>
                <w:color w:val="000000"/>
                <w:sz w:val="20"/>
                <w:szCs w:val="20"/>
              </w:rPr>
              <w:t>ealth in general,</w:t>
            </w:r>
          </w:p>
          <w:p w:rsidR="00580250" w:rsidRPr="001805A6" w:rsidRDefault="00DB715A" w:rsidP="00580250">
            <w:pPr>
              <w:rPr>
                <w:color w:val="000000"/>
                <w:sz w:val="20"/>
                <w:szCs w:val="20"/>
              </w:rPr>
            </w:pPr>
            <w:r w:rsidRPr="001805A6">
              <w:rPr>
                <w:color w:val="000000"/>
                <w:sz w:val="20"/>
                <w:szCs w:val="20"/>
              </w:rPr>
              <w:t>l</w:t>
            </w:r>
            <w:r w:rsidR="00580250" w:rsidRPr="001805A6">
              <w:rPr>
                <w:color w:val="000000"/>
                <w:sz w:val="20"/>
                <w:szCs w:val="20"/>
              </w:rPr>
              <w:t xml:space="preserve">ife satisfaction: </w:t>
            </w:r>
            <w:r w:rsidR="00D94D3E" w:rsidRPr="001805A6">
              <w:rPr>
                <w:color w:val="000000"/>
                <w:sz w:val="20"/>
                <w:szCs w:val="20"/>
              </w:rPr>
              <w:t>A</w:t>
            </w:r>
            <w:r w:rsidR="00580250" w:rsidRPr="001805A6">
              <w:rPr>
                <w:color w:val="000000"/>
                <w:sz w:val="20"/>
                <w:szCs w:val="20"/>
              </w:rPr>
              <w:t>ll things considered, you are satisfied with your life as a whole nowadays,</w:t>
            </w:r>
          </w:p>
          <w:p w:rsidR="00580250" w:rsidRPr="001805A6" w:rsidRDefault="00D94D3E" w:rsidP="00580250">
            <w:pPr>
              <w:rPr>
                <w:color w:val="000000"/>
                <w:sz w:val="20"/>
                <w:szCs w:val="20"/>
              </w:rPr>
            </w:pPr>
            <w:r w:rsidRPr="001805A6">
              <w:rPr>
                <w:color w:val="000000"/>
                <w:sz w:val="20"/>
                <w:szCs w:val="20"/>
              </w:rPr>
              <w:t>h</w:t>
            </w:r>
            <w:r w:rsidR="00580250" w:rsidRPr="001805A6">
              <w:rPr>
                <w:color w:val="000000"/>
                <w:sz w:val="20"/>
                <w:szCs w:val="20"/>
              </w:rPr>
              <w:t>appiness: Taking all things together, how happy you would say you are,</w:t>
            </w:r>
          </w:p>
          <w:p w:rsidR="00580250" w:rsidRPr="001805A6" w:rsidRDefault="00D94D3E" w:rsidP="00580250">
            <w:pPr>
              <w:rPr>
                <w:color w:val="000000"/>
                <w:sz w:val="20"/>
                <w:szCs w:val="20"/>
              </w:rPr>
            </w:pPr>
            <w:r w:rsidRPr="001805A6">
              <w:rPr>
                <w:color w:val="000000"/>
                <w:sz w:val="20"/>
                <w:szCs w:val="20"/>
              </w:rPr>
              <w:t>w</w:t>
            </w:r>
            <w:r w:rsidR="00580250" w:rsidRPr="001805A6">
              <w:rPr>
                <w:color w:val="000000"/>
                <w:sz w:val="20"/>
                <w:szCs w:val="20"/>
              </w:rPr>
              <w:t>orthwhile: I generally feel that what I do in my life is valuable and worthwhile,</w:t>
            </w:r>
          </w:p>
          <w:p w:rsidR="00580250" w:rsidRPr="001805A6" w:rsidRDefault="00D94D3E" w:rsidP="00580250">
            <w:pPr>
              <w:rPr>
                <w:color w:val="000000"/>
                <w:sz w:val="20"/>
                <w:szCs w:val="20"/>
              </w:rPr>
            </w:pPr>
            <w:r w:rsidRPr="001805A6">
              <w:rPr>
                <w:color w:val="000000"/>
                <w:sz w:val="20"/>
                <w:szCs w:val="20"/>
              </w:rPr>
              <w:t>a</w:t>
            </w:r>
            <w:r w:rsidR="00580250" w:rsidRPr="001805A6">
              <w:rPr>
                <w:color w:val="000000"/>
                <w:sz w:val="20"/>
                <w:szCs w:val="20"/>
              </w:rPr>
              <w:t>ccomplishment: I generally feel that a sense of accomplishment from what I do,</w:t>
            </w:r>
          </w:p>
          <w:p w:rsidR="00580250" w:rsidRPr="001805A6" w:rsidRDefault="00580250" w:rsidP="00580250">
            <w:pPr>
              <w:rPr>
                <w:color w:val="000000"/>
                <w:sz w:val="20"/>
                <w:szCs w:val="20"/>
              </w:rPr>
            </w:pPr>
            <w:r w:rsidRPr="001805A6">
              <w:rPr>
                <w:color w:val="000000"/>
                <w:sz w:val="20"/>
                <w:szCs w:val="20"/>
              </w:rPr>
              <w:t>Center for Epidemiologic Studies Depression Scale (Radloff, 1974).</w:t>
            </w: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/Austria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2254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45.80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54</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/Belgium</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1632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47.81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/Bulgaria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1316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50.71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4</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/Cyprus</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942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47.83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/Denmark</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1426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50.48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6</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/Estonia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1396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48.53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57</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7</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/Germany</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2726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49.28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8</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/Finland</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1782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50.23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9</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/France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1870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49.02</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.05</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10</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/Hungary</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1383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51.73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59</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/Ireland</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1688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47.08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12</w:t>
            </w:r>
          </w:p>
        </w:tc>
        <w:tc>
          <w:tcPr>
            <w:tcW w:w="2070" w:type="dxa"/>
            <w:tcMar>
              <w:left w:w="72" w:type="dxa"/>
              <w:right w:w="29" w:type="dxa"/>
            </w:tcMar>
          </w:tcPr>
          <w:p w:rsidR="00580250" w:rsidRPr="001805A6" w:rsidRDefault="00580250" w:rsidP="00B56C25">
            <w:pPr>
              <w:rPr>
                <w:color w:val="000000"/>
                <w:sz w:val="20"/>
                <w:szCs w:val="20"/>
              </w:rPr>
            </w:pPr>
            <w:r w:rsidRPr="001805A6">
              <w:rPr>
                <w:sz w:val="20"/>
                <w:szCs w:val="20"/>
              </w:rPr>
              <w:t>—</w:t>
            </w:r>
            <w:r w:rsidRPr="001805A6">
              <w:rPr>
                <w:color w:val="000000"/>
                <w:sz w:val="20"/>
                <w:szCs w:val="20"/>
              </w:rPr>
              <w:t>/</w:t>
            </w:r>
            <w:r w:rsidR="00B56C25" w:rsidRPr="001805A6">
              <w:rPr>
                <w:color w:val="000000"/>
                <w:sz w:val="20"/>
                <w:szCs w:val="20"/>
              </w:rPr>
              <w:t>t</w:t>
            </w:r>
            <w:r w:rsidRPr="001805A6">
              <w:rPr>
                <w:color w:val="000000"/>
                <w:sz w:val="20"/>
                <w:szCs w:val="20"/>
              </w:rPr>
              <w:t>he Netherlands</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1741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49.53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/Norway</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1606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47.20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49</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14</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/Poland</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1576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45.72</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lastRenderedPageBreak/>
              <w:t xml:space="preserve">  Sample 15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/Portugal</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2114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51.68</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16</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/Russia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2253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47.36</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60</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17</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/Sweden</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1774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48.15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50</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18</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/Slovakia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1638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44.43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19</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/Slovenia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1360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48.32</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55</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20</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/Spain</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1764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46.96</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53</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/Switzerland</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1710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50.67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55</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/UK</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2173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50.76</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56</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/Ukraine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1900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49.80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61</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Poulin, 2014</w:t>
            </w:r>
          </w:p>
        </w:tc>
        <w:tc>
          <w:tcPr>
            <w:tcW w:w="2070" w:type="dxa"/>
            <w:tcMar>
              <w:left w:w="72" w:type="dxa"/>
              <w:right w:w="29" w:type="dxa"/>
            </w:tcMar>
          </w:tcPr>
          <w:p w:rsidR="00580250" w:rsidRPr="001805A6" w:rsidRDefault="00580250" w:rsidP="00580250">
            <w:pPr>
              <w:rPr>
                <w:color w:val="000000"/>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r w:rsidRPr="001805A6">
              <w:rPr>
                <w:color w:val="000000"/>
                <w:sz w:val="20"/>
                <w:szCs w:val="20"/>
                <w:vertAlign w:val="superscript"/>
              </w:rPr>
              <w:t>a</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Changing Lives of Older Couples Study/</w:t>
            </w:r>
            <w:r w:rsidRPr="001805A6">
              <w:rPr>
                <w:sz w:val="20"/>
                <w:szCs w:val="20"/>
              </w:rPr>
              <w:t xml:space="preserve"> </w:t>
            </w:r>
            <w:r w:rsidRPr="001805A6">
              <w:rPr>
                <w:color w:val="000000"/>
                <w:sz w:val="20"/>
                <w:szCs w:val="20"/>
              </w:rPr>
              <w:t>Detroit,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846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71.00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50</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 work in previous year.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Stressful events experienced in previous 12 months,</w:t>
            </w:r>
          </w:p>
          <w:p w:rsidR="00580250" w:rsidRPr="001805A6" w:rsidRDefault="00D94D3E" w:rsidP="00580250">
            <w:pPr>
              <w:rPr>
                <w:color w:val="000000"/>
                <w:sz w:val="20"/>
                <w:szCs w:val="20"/>
              </w:rPr>
            </w:pPr>
            <w:r w:rsidRPr="001805A6">
              <w:rPr>
                <w:color w:val="000000"/>
                <w:sz w:val="20"/>
                <w:szCs w:val="20"/>
              </w:rPr>
              <w:t>s</w:t>
            </w:r>
            <w:r w:rsidR="00580250" w:rsidRPr="001805A6">
              <w:rPr>
                <w:color w:val="000000"/>
                <w:sz w:val="20"/>
                <w:szCs w:val="20"/>
              </w:rPr>
              <w:t>atisfaction with health,</w:t>
            </w:r>
          </w:p>
          <w:p w:rsidR="00580250" w:rsidRPr="001805A6" w:rsidRDefault="00D94D3E" w:rsidP="00580250">
            <w:pPr>
              <w:rPr>
                <w:color w:val="000000"/>
                <w:sz w:val="20"/>
                <w:szCs w:val="20"/>
              </w:rPr>
            </w:pPr>
            <w:r w:rsidRPr="001805A6">
              <w:rPr>
                <w:color w:val="000000"/>
                <w:sz w:val="20"/>
                <w:szCs w:val="20"/>
              </w:rPr>
              <w:t>f</w:t>
            </w:r>
            <w:r w:rsidR="00580250" w:rsidRPr="001805A6">
              <w:rPr>
                <w:color w:val="000000"/>
                <w:sz w:val="20"/>
                <w:szCs w:val="20"/>
              </w:rPr>
              <w:t>unctional health index measuring the extent to which participants has difficulty with a variety of tasks,</w:t>
            </w:r>
          </w:p>
          <w:p w:rsidR="00580250" w:rsidRPr="001805A6" w:rsidRDefault="00D94D3E" w:rsidP="00580250">
            <w:pPr>
              <w:rPr>
                <w:color w:val="000000"/>
                <w:sz w:val="20"/>
                <w:szCs w:val="20"/>
              </w:rPr>
            </w:pPr>
            <w:r w:rsidRPr="001805A6">
              <w:rPr>
                <w:color w:val="000000"/>
                <w:sz w:val="20"/>
                <w:szCs w:val="20"/>
              </w:rPr>
              <w:t>c</w:t>
            </w:r>
            <w:r w:rsidR="00580250" w:rsidRPr="001805A6">
              <w:rPr>
                <w:color w:val="000000"/>
                <w:sz w:val="20"/>
                <w:szCs w:val="20"/>
              </w:rPr>
              <w:t>igarettes per day,</w:t>
            </w:r>
          </w:p>
          <w:p w:rsidR="00580250" w:rsidRPr="001805A6" w:rsidRDefault="00D94D3E" w:rsidP="00580250">
            <w:pPr>
              <w:rPr>
                <w:color w:val="000000"/>
                <w:sz w:val="20"/>
                <w:szCs w:val="20"/>
              </w:rPr>
            </w:pPr>
            <w:r w:rsidRPr="001805A6">
              <w:rPr>
                <w:color w:val="000000"/>
                <w:sz w:val="20"/>
                <w:szCs w:val="20"/>
              </w:rPr>
              <w:t>d</w:t>
            </w:r>
            <w:r w:rsidR="00580250" w:rsidRPr="001805A6">
              <w:rPr>
                <w:color w:val="000000"/>
                <w:sz w:val="20"/>
                <w:szCs w:val="20"/>
              </w:rPr>
              <w:t>rinks in previous month,</w:t>
            </w:r>
          </w:p>
          <w:p w:rsidR="00580250" w:rsidRPr="001805A6" w:rsidRDefault="00D94D3E" w:rsidP="00580250">
            <w:pPr>
              <w:rPr>
                <w:color w:val="000000"/>
                <w:sz w:val="20"/>
                <w:szCs w:val="20"/>
              </w:rPr>
            </w:pPr>
            <w:r w:rsidRPr="001805A6">
              <w:rPr>
                <w:color w:val="000000"/>
                <w:sz w:val="20"/>
                <w:szCs w:val="20"/>
              </w:rPr>
              <w:t>f</w:t>
            </w:r>
            <w:r w:rsidR="00580250" w:rsidRPr="001805A6">
              <w:rPr>
                <w:color w:val="000000"/>
                <w:sz w:val="20"/>
                <w:szCs w:val="20"/>
              </w:rPr>
              <w:t>requency of taking walks or other forms of exercise,</w:t>
            </w:r>
          </w:p>
          <w:p w:rsidR="00580250" w:rsidRPr="001805A6" w:rsidRDefault="00D94D3E" w:rsidP="00580250">
            <w:pPr>
              <w:rPr>
                <w:color w:val="000000"/>
                <w:sz w:val="20"/>
                <w:szCs w:val="20"/>
              </w:rPr>
            </w:pPr>
            <w:r w:rsidRPr="001805A6">
              <w:rPr>
                <w:color w:val="000000"/>
                <w:sz w:val="20"/>
                <w:szCs w:val="20"/>
              </w:rPr>
              <w:t>a</w:t>
            </w:r>
            <w:r w:rsidR="00580250" w:rsidRPr="001805A6">
              <w:rPr>
                <w:color w:val="000000"/>
                <w:sz w:val="20"/>
                <w:szCs w:val="20"/>
              </w:rPr>
              <w:t>pparent health,</w:t>
            </w:r>
          </w:p>
          <w:p w:rsidR="00580250" w:rsidRPr="001805A6" w:rsidRDefault="00D94D3E" w:rsidP="00580250">
            <w:pPr>
              <w:rPr>
                <w:color w:val="000000"/>
                <w:sz w:val="20"/>
                <w:szCs w:val="20"/>
              </w:rPr>
            </w:pPr>
            <w:r w:rsidRPr="001805A6">
              <w:rPr>
                <w:color w:val="000000"/>
                <w:sz w:val="20"/>
                <w:szCs w:val="20"/>
              </w:rPr>
              <w:t>d</w:t>
            </w:r>
            <w:r w:rsidR="00580250" w:rsidRPr="001805A6">
              <w:rPr>
                <w:color w:val="000000"/>
                <w:sz w:val="20"/>
                <w:szCs w:val="20"/>
              </w:rPr>
              <w:t>ifficulty with walking,</w:t>
            </w:r>
          </w:p>
          <w:p w:rsidR="00580250" w:rsidRPr="001805A6" w:rsidRDefault="00580250" w:rsidP="00580250">
            <w:pPr>
              <w:rPr>
                <w:color w:val="000000"/>
                <w:sz w:val="20"/>
                <w:szCs w:val="20"/>
              </w:rPr>
            </w:pPr>
            <w:r w:rsidRPr="001805A6">
              <w:rPr>
                <w:color w:val="000000"/>
                <w:sz w:val="20"/>
                <w:szCs w:val="20"/>
              </w:rPr>
              <w:t>Center for Epidemiological Studies Depression Scale (Radloff, 1977),</w:t>
            </w:r>
          </w:p>
          <w:p w:rsidR="00580250" w:rsidRPr="001805A6" w:rsidRDefault="00D94D3E" w:rsidP="00580250">
            <w:pPr>
              <w:rPr>
                <w:color w:val="000000"/>
                <w:sz w:val="20"/>
                <w:szCs w:val="20"/>
              </w:rPr>
            </w:pPr>
            <w:r w:rsidRPr="001805A6">
              <w:rPr>
                <w:color w:val="000000"/>
                <w:sz w:val="20"/>
                <w:szCs w:val="20"/>
              </w:rPr>
              <w:t>s</w:t>
            </w:r>
            <w:r w:rsidR="00580250" w:rsidRPr="001805A6">
              <w:rPr>
                <w:color w:val="000000"/>
                <w:sz w:val="20"/>
                <w:szCs w:val="20"/>
              </w:rPr>
              <w:t>ubjective well-being (Bradburn, 1969),</w:t>
            </w:r>
          </w:p>
          <w:p w:rsidR="00580250" w:rsidRPr="001805A6" w:rsidRDefault="00580250" w:rsidP="00580250">
            <w:pPr>
              <w:rPr>
                <w:color w:val="000000"/>
                <w:sz w:val="20"/>
                <w:szCs w:val="20"/>
              </w:rPr>
            </w:pPr>
            <w:r w:rsidRPr="001805A6">
              <w:rPr>
                <w:color w:val="000000"/>
                <w:sz w:val="20"/>
                <w:szCs w:val="20"/>
              </w:rPr>
              <w:t>Rosenberg Self-Esteem Scale (Rosenberg, 1965).</w:t>
            </w: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vertAlign w:val="subscript"/>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1157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46.00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 work in previous year,</w:t>
            </w:r>
          </w:p>
          <w:p w:rsidR="00580250" w:rsidRPr="001805A6" w:rsidRDefault="00BD0F01" w:rsidP="00580250">
            <w:pPr>
              <w:rPr>
                <w:color w:val="000000"/>
                <w:sz w:val="20"/>
                <w:szCs w:val="20"/>
              </w:rPr>
            </w:pPr>
            <w:r w:rsidRPr="001805A6">
              <w:rPr>
                <w:color w:val="000000"/>
                <w:sz w:val="20"/>
                <w:szCs w:val="20"/>
              </w:rPr>
              <w:t>b</w:t>
            </w:r>
            <w:r w:rsidR="00580250" w:rsidRPr="001805A6">
              <w:rPr>
                <w:color w:val="000000"/>
                <w:sz w:val="20"/>
                <w:szCs w:val="20"/>
              </w:rPr>
              <w:t>enevolence: World Assumptions Scale (Janoff-Bulman, 1989).</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Psychological distress: Brief Symptom Inventory (Derogatis &amp; Savitz, 2000),</w:t>
            </w:r>
          </w:p>
          <w:p w:rsidR="00580250" w:rsidRPr="001805A6" w:rsidRDefault="00D94D3E" w:rsidP="00580250">
            <w:pPr>
              <w:rPr>
                <w:color w:val="000000"/>
                <w:sz w:val="20"/>
                <w:szCs w:val="20"/>
              </w:rPr>
            </w:pPr>
            <w:r w:rsidRPr="001805A6">
              <w:rPr>
                <w:color w:val="000000"/>
                <w:sz w:val="20"/>
                <w:szCs w:val="20"/>
              </w:rPr>
              <w:t>n</w:t>
            </w:r>
            <w:r w:rsidR="00580250" w:rsidRPr="001805A6">
              <w:rPr>
                <w:color w:val="000000"/>
                <w:sz w:val="20"/>
                <w:szCs w:val="20"/>
              </w:rPr>
              <w:t>umber of prior mental illnesses,</w:t>
            </w:r>
          </w:p>
          <w:p w:rsidR="00580250" w:rsidRPr="001805A6" w:rsidRDefault="00D94D3E" w:rsidP="00580250">
            <w:pPr>
              <w:rPr>
                <w:color w:val="000000"/>
                <w:sz w:val="20"/>
                <w:szCs w:val="20"/>
              </w:rPr>
            </w:pPr>
            <w:r w:rsidRPr="001805A6">
              <w:rPr>
                <w:color w:val="000000"/>
                <w:sz w:val="20"/>
                <w:szCs w:val="20"/>
              </w:rPr>
              <w:t>n</w:t>
            </w:r>
            <w:r w:rsidR="00580250" w:rsidRPr="001805A6">
              <w:rPr>
                <w:color w:val="000000"/>
                <w:sz w:val="20"/>
                <w:szCs w:val="20"/>
              </w:rPr>
              <w:t>umber of lifetime stressful events.</w:t>
            </w:r>
          </w:p>
        </w:tc>
        <w:tc>
          <w:tcPr>
            <w:tcW w:w="1114" w:type="dxa"/>
          </w:tcPr>
          <w:p w:rsidR="00580250" w:rsidRPr="001805A6" w:rsidRDefault="00580250" w:rsidP="00580250">
            <w:pPr>
              <w:jc w:val="center"/>
              <w:rPr>
                <w:color w:val="000000"/>
                <w:sz w:val="20"/>
                <w:szCs w:val="20"/>
              </w:rPr>
            </w:pPr>
            <w:r w:rsidRPr="001805A6">
              <w:rPr>
                <w:color w:val="000000"/>
                <w:sz w:val="20"/>
                <w:szCs w:val="20"/>
              </w:rPr>
              <w:t>.04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Poulin et al., 2010</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73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DIA/</w:t>
            </w:r>
          </w:p>
          <w:p w:rsidR="00580250" w:rsidRPr="001805A6" w:rsidRDefault="00580250" w:rsidP="00580250">
            <w:pPr>
              <w:rPr>
                <w:color w:val="000000"/>
                <w:sz w:val="20"/>
                <w:szCs w:val="20"/>
              </w:rPr>
            </w:pPr>
            <w:r w:rsidRPr="001805A6">
              <w:rPr>
                <w:color w:val="000000"/>
                <w:sz w:val="20"/>
                <w:szCs w:val="20"/>
              </w:rPr>
              <w:t>ESM</w:t>
            </w:r>
          </w:p>
        </w:tc>
        <w:tc>
          <w:tcPr>
            <w:tcW w:w="2880" w:type="dxa"/>
            <w:tcMar>
              <w:left w:w="43" w:type="dxa"/>
              <w:right w:w="43" w:type="dxa"/>
            </w:tcMar>
          </w:tcPr>
          <w:p w:rsidR="00580250" w:rsidRPr="001805A6" w:rsidRDefault="00C0017A" w:rsidP="00580250">
            <w:pPr>
              <w:rPr>
                <w:color w:val="000000"/>
                <w:sz w:val="20"/>
                <w:szCs w:val="20"/>
              </w:rPr>
            </w:pPr>
            <w:r w:rsidRPr="001805A6">
              <w:rPr>
                <w:color w:val="000000"/>
                <w:sz w:val="20"/>
                <w:szCs w:val="20"/>
              </w:rPr>
              <w:t>Time spent actively helping since last beep.</w:t>
            </w:r>
          </w:p>
        </w:tc>
        <w:tc>
          <w:tcPr>
            <w:tcW w:w="4050" w:type="dxa"/>
            <w:tcMar>
              <w:left w:w="43" w:type="dxa"/>
              <w:right w:w="14" w:type="dxa"/>
            </w:tcMar>
          </w:tcPr>
          <w:p w:rsidR="00580250" w:rsidRPr="001805A6" w:rsidRDefault="00C0017A" w:rsidP="00580250">
            <w:pPr>
              <w:rPr>
                <w:color w:val="000000"/>
                <w:sz w:val="20"/>
                <w:szCs w:val="20"/>
              </w:rPr>
            </w:pPr>
            <w:r w:rsidRPr="001805A6">
              <w:rPr>
                <w:color w:val="000000"/>
                <w:sz w:val="20"/>
                <w:szCs w:val="20"/>
              </w:rPr>
              <w:t>Positive and negative affect (self-created).</w:t>
            </w:r>
          </w:p>
        </w:tc>
        <w:tc>
          <w:tcPr>
            <w:tcW w:w="1114" w:type="dxa"/>
          </w:tcPr>
          <w:p w:rsidR="00580250" w:rsidRPr="001805A6" w:rsidRDefault="00580250" w:rsidP="00580250">
            <w:pPr>
              <w:jc w:val="center"/>
              <w:rPr>
                <w:color w:val="000000"/>
                <w:sz w:val="20"/>
                <w:szCs w:val="20"/>
              </w:rPr>
            </w:pPr>
            <w:r w:rsidRPr="001805A6">
              <w:rPr>
                <w:color w:val="000000"/>
                <w:sz w:val="20"/>
                <w:szCs w:val="20"/>
              </w:rPr>
              <w:t>-.01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Poulin &amp; Silver, 2008</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2138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49.17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Benevolence: World Assumptions Scale (Janoff-Bulman, 1989).</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Positive affect (Diener, Smith, &amp; Fujita, 1995),</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 xml:space="preserve">.36 </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Pushkar et al., 2002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67.27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VP</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Memorial University of Newfoundland Scale of Happiness (Kozma &amp; Stones, 1980, 1983),</w:t>
            </w:r>
          </w:p>
          <w:p w:rsidR="00580250" w:rsidRPr="001805A6" w:rsidRDefault="00580250" w:rsidP="00580250">
            <w:pPr>
              <w:rPr>
                <w:color w:val="000000"/>
                <w:sz w:val="20"/>
                <w:szCs w:val="20"/>
              </w:rPr>
            </w:pPr>
            <w:r w:rsidRPr="001805A6">
              <w:rPr>
                <w:color w:val="000000"/>
                <w:sz w:val="20"/>
                <w:szCs w:val="20"/>
              </w:rPr>
              <w:lastRenderedPageBreak/>
              <w:t>Somatic Complaints Scale of the General Health Questionnaire (Goldberg, 1978).</w:t>
            </w:r>
          </w:p>
        </w:tc>
        <w:tc>
          <w:tcPr>
            <w:tcW w:w="1114" w:type="dxa"/>
          </w:tcPr>
          <w:p w:rsidR="00580250" w:rsidRPr="001805A6" w:rsidRDefault="00580250" w:rsidP="00580250">
            <w:pPr>
              <w:jc w:val="center"/>
              <w:rPr>
                <w:color w:val="000000"/>
                <w:sz w:val="20"/>
                <w:szCs w:val="20"/>
              </w:rPr>
            </w:pPr>
            <w:r w:rsidRPr="001805A6">
              <w:rPr>
                <w:color w:val="000000"/>
                <w:sz w:val="20"/>
                <w:szCs w:val="20"/>
              </w:rPr>
              <w:lastRenderedPageBreak/>
              <w:t>.11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Rietschlin, 1998</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850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58.60</w:t>
            </w:r>
          </w:p>
        </w:tc>
        <w:tc>
          <w:tcPr>
            <w:tcW w:w="720" w:type="dxa"/>
            <w:tcMar>
              <w:left w:w="14" w:type="dxa"/>
              <w:right w:w="216" w:type="dxa"/>
            </w:tcMar>
          </w:tcPr>
          <w:p w:rsidR="00580250" w:rsidRPr="001805A6" w:rsidRDefault="00580250" w:rsidP="00580250">
            <w:pPr>
              <w:jc w:val="right"/>
              <w:rPr>
                <w:sz w:val="20"/>
                <w:szCs w:val="20"/>
              </w:rPr>
            </w:pPr>
            <w:r w:rsidRPr="001805A6">
              <w:rPr>
                <w:color w:val="000000"/>
                <w:sz w:val="20"/>
                <w:szCs w:val="20"/>
              </w:rPr>
              <w:t>55</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Voluntary association membership.</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Stress: 31-item checklist (Turner &amp; Avison, 1992), 5-item chronic financial difficulty, and 4-item stress exposure,</w:t>
            </w:r>
          </w:p>
          <w:p w:rsidR="00580250" w:rsidRPr="001805A6" w:rsidRDefault="00580250" w:rsidP="00580250">
            <w:pPr>
              <w:rPr>
                <w:color w:val="000000"/>
                <w:sz w:val="20"/>
                <w:szCs w:val="20"/>
              </w:rPr>
            </w:pPr>
            <w:r w:rsidRPr="001805A6">
              <w:rPr>
                <w:color w:val="000000"/>
                <w:sz w:val="20"/>
                <w:szCs w:val="20"/>
              </w:rPr>
              <w:t>Rosenberg Self-Esteem Scale (Rosenberg, 1965),</w:t>
            </w:r>
          </w:p>
          <w:p w:rsidR="00580250" w:rsidRPr="001805A6" w:rsidRDefault="00580250" w:rsidP="00580250">
            <w:pPr>
              <w:rPr>
                <w:color w:val="000000"/>
                <w:sz w:val="20"/>
                <w:szCs w:val="20"/>
              </w:rPr>
            </w:pPr>
            <w:r w:rsidRPr="001805A6">
              <w:rPr>
                <w:color w:val="000000"/>
                <w:sz w:val="20"/>
                <w:szCs w:val="20"/>
              </w:rPr>
              <w:t>Center for Epidemiological Studies Depression Scale (Radloff, 1977).</w:t>
            </w: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Rouse, 1982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 xml:space="preserve">Foster Grandparent and Senior Compassion programs / </w:t>
            </w:r>
            <w:r w:rsidRPr="001805A6">
              <w:rPr>
                <w:color w:val="000000"/>
                <w:sz w:val="20"/>
                <w:szCs w:val="20"/>
              </w:rPr>
              <w:t>California,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113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69.70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80</w:t>
            </w:r>
          </w:p>
        </w:tc>
        <w:tc>
          <w:tcPr>
            <w:tcW w:w="810" w:type="dxa"/>
          </w:tcPr>
          <w:p w:rsidR="00580250" w:rsidRPr="001805A6" w:rsidRDefault="00580250" w:rsidP="00580250">
            <w:pPr>
              <w:rPr>
                <w:color w:val="000000"/>
                <w:sz w:val="20"/>
                <w:szCs w:val="20"/>
              </w:rPr>
            </w:pPr>
            <w:r w:rsidRPr="001805A6">
              <w:rPr>
                <w:color w:val="000000"/>
                <w:sz w:val="20"/>
                <w:szCs w:val="20"/>
              </w:rPr>
              <w:t>VP</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volunteering per week,</w:t>
            </w:r>
          </w:p>
          <w:p w:rsidR="00580250" w:rsidRPr="001805A6" w:rsidRDefault="00BD0F01" w:rsidP="00580250">
            <w:pPr>
              <w:rPr>
                <w:color w:val="000000"/>
                <w:sz w:val="20"/>
                <w:szCs w:val="20"/>
              </w:rPr>
            </w:pPr>
            <w:r w:rsidRPr="001805A6">
              <w:rPr>
                <w:color w:val="000000"/>
                <w:sz w:val="20"/>
                <w:szCs w:val="20"/>
              </w:rPr>
              <w:t>l</w:t>
            </w:r>
            <w:r w:rsidR="00580250" w:rsidRPr="001805A6">
              <w:rPr>
                <w:color w:val="000000"/>
                <w:sz w:val="20"/>
                <w:szCs w:val="20"/>
              </w:rPr>
              <w:t>ength of time as a 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Life Satisfaction Index Z (Wod, Wylie, &amp; Sheafor, 1968),</w:t>
            </w:r>
          </w:p>
          <w:p w:rsidR="00580250" w:rsidRPr="001805A6" w:rsidRDefault="00D94D3E" w:rsidP="00580250">
            <w:pPr>
              <w:rPr>
                <w:color w:val="000000"/>
                <w:sz w:val="20"/>
                <w:szCs w:val="20"/>
              </w:rPr>
            </w:pPr>
            <w:r w:rsidRPr="001805A6">
              <w:rPr>
                <w:color w:val="000000"/>
                <w:sz w:val="20"/>
                <w:szCs w:val="20"/>
              </w:rPr>
              <w:t>h</w:t>
            </w:r>
            <w:r w:rsidR="00580250" w:rsidRPr="001805A6">
              <w:rPr>
                <w:color w:val="000000"/>
                <w:sz w:val="20"/>
                <w:szCs w:val="20"/>
              </w:rPr>
              <w:t>ealth: How you would rate your health.</w:t>
            </w:r>
          </w:p>
        </w:tc>
        <w:tc>
          <w:tcPr>
            <w:tcW w:w="1114" w:type="dxa"/>
          </w:tcPr>
          <w:p w:rsidR="00580250" w:rsidRPr="001805A6" w:rsidRDefault="00580250" w:rsidP="00580250">
            <w:pPr>
              <w:jc w:val="center"/>
              <w:rPr>
                <w:color w:val="000000"/>
                <w:sz w:val="20"/>
                <w:szCs w:val="20"/>
              </w:rPr>
            </w:pPr>
            <w:r w:rsidRPr="001805A6">
              <w:rPr>
                <w:color w:val="000000"/>
                <w:sz w:val="20"/>
                <w:szCs w:val="20"/>
              </w:rPr>
              <w:t>.13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Ryder, 2005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—/Lawrence,</w:t>
            </w:r>
            <w:r w:rsidR="00B56C25" w:rsidRPr="001805A6">
              <w:rPr>
                <w:sz w:val="20"/>
                <w:szCs w:val="20"/>
              </w:rPr>
              <w:t xml:space="preserve"> </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383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20.01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68</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spent in volunteer service.</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Self-efficacy: Decision Making Self-Efficacy Scale (Betz, Klein, &amp; Taylor, 1996),</w:t>
            </w:r>
          </w:p>
          <w:p w:rsidR="00580250" w:rsidRPr="001805A6" w:rsidRDefault="00580250" w:rsidP="00580250">
            <w:pPr>
              <w:rPr>
                <w:color w:val="000000"/>
                <w:sz w:val="20"/>
                <w:szCs w:val="20"/>
              </w:rPr>
            </w:pPr>
            <w:r w:rsidRPr="001805A6">
              <w:rPr>
                <w:color w:val="000000"/>
                <w:sz w:val="20"/>
                <w:szCs w:val="20"/>
              </w:rPr>
              <w:t>Hope: Domain Specific Hope Scale (Sympson, 1999), Adult Dispositional Hope Scale (Snyder, Harris, et al., 1991),</w:t>
            </w:r>
          </w:p>
          <w:p w:rsidR="00580250" w:rsidRPr="001805A6" w:rsidRDefault="00580250" w:rsidP="00580250">
            <w:pPr>
              <w:rPr>
                <w:color w:val="000000"/>
                <w:sz w:val="20"/>
                <w:szCs w:val="20"/>
              </w:rPr>
            </w:pPr>
            <w:r w:rsidRPr="001805A6">
              <w:rPr>
                <w:color w:val="000000"/>
                <w:sz w:val="20"/>
                <w:szCs w:val="20"/>
              </w:rPr>
              <w:t>Life Orientation Test-Revised (Scheier, Carver, &amp; Bridges, 1994),</w:t>
            </w:r>
          </w:p>
          <w:p w:rsidR="00580250" w:rsidRPr="001805A6" w:rsidRDefault="00580250" w:rsidP="00580250">
            <w:pPr>
              <w:rPr>
                <w:color w:val="000000"/>
                <w:sz w:val="20"/>
                <w:szCs w:val="20"/>
              </w:rPr>
            </w:pPr>
            <w:r w:rsidRPr="001805A6">
              <w:rPr>
                <w:color w:val="000000"/>
                <w:sz w:val="20"/>
                <w:szCs w:val="20"/>
              </w:rPr>
              <w:t>Gratitude (GQ-6, McCullough et al., 2002).</w:t>
            </w: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8D702C" w:rsidRPr="001805A6" w:rsidTr="00924ECE">
        <w:tc>
          <w:tcPr>
            <w:tcW w:w="2122" w:type="dxa"/>
            <w:tcMar>
              <w:left w:w="72" w:type="dxa"/>
              <w:right w:w="72" w:type="dxa"/>
            </w:tcMar>
          </w:tcPr>
          <w:p w:rsidR="008D702C" w:rsidRPr="001805A6" w:rsidRDefault="008D702C" w:rsidP="008D702C">
            <w:pPr>
              <w:rPr>
                <w:color w:val="000000"/>
                <w:sz w:val="20"/>
                <w:szCs w:val="20"/>
              </w:rPr>
            </w:pPr>
            <w:r w:rsidRPr="001805A6">
              <w:rPr>
                <w:color w:val="000000"/>
                <w:sz w:val="20"/>
                <w:szCs w:val="20"/>
              </w:rPr>
              <w:t>Schwartz et al., 2012</w:t>
            </w:r>
          </w:p>
        </w:tc>
        <w:tc>
          <w:tcPr>
            <w:tcW w:w="2070" w:type="dxa"/>
            <w:tcMar>
              <w:left w:w="72" w:type="dxa"/>
              <w:right w:w="29" w:type="dxa"/>
            </w:tcMar>
          </w:tcPr>
          <w:p w:rsidR="008D702C" w:rsidRPr="001805A6" w:rsidRDefault="008D702C" w:rsidP="008D702C">
            <w:pPr>
              <w:rPr>
                <w:color w:val="000000"/>
                <w:sz w:val="20"/>
                <w:szCs w:val="20"/>
              </w:rPr>
            </w:pPr>
          </w:p>
        </w:tc>
        <w:tc>
          <w:tcPr>
            <w:tcW w:w="630" w:type="dxa"/>
            <w:tcMar>
              <w:left w:w="14" w:type="dxa"/>
              <w:right w:w="58" w:type="dxa"/>
            </w:tcMar>
          </w:tcPr>
          <w:p w:rsidR="008D702C" w:rsidRPr="001805A6" w:rsidRDefault="008D702C" w:rsidP="008D702C">
            <w:pPr>
              <w:jc w:val="right"/>
              <w:rPr>
                <w:color w:val="000000"/>
                <w:sz w:val="20"/>
                <w:szCs w:val="20"/>
              </w:rPr>
            </w:pPr>
          </w:p>
        </w:tc>
        <w:tc>
          <w:tcPr>
            <w:tcW w:w="630" w:type="dxa"/>
            <w:tcMar>
              <w:left w:w="72" w:type="dxa"/>
              <w:right w:w="72" w:type="dxa"/>
            </w:tcMar>
          </w:tcPr>
          <w:p w:rsidR="008D702C" w:rsidRPr="001805A6" w:rsidRDefault="008D702C" w:rsidP="008D702C">
            <w:pPr>
              <w:jc w:val="center"/>
              <w:rPr>
                <w:color w:val="000000"/>
                <w:sz w:val="20"/>
                <w:szCs w:val="20"/>
              </w:rPr>
            </w:pPr>
          </w:p>
        </w:tc>
        <w:tc>
          <w:tcPr>
            <w:tcW w:w="720" w:type="dxa"/>
            <w:tcMar>
              <w:left w:w="14" w:type="dxa"/>
              <w:right w:w="216" w:type="dxa"/>
            </w:tcMar>
          </w:tcPr>
          <w:p w:rsidR="008D702C" w:rsidRPr="001805A6" w:rsidRDefault="008D702C" w:rsidP="008D702C">
            <w:pPr>
              <w:jc w:val="right"/>
              <w:rPr>
                <w:color w:val="000000"/>
                <w:sz w:val="20"/>
                <w:szCs w:val="20"/>
              </w:rPr>
            </w:pPr>
          </w:p>
        </w:tc>
        <w:tc>
          <w:tcPr>
            <w:tcW w:w="810" w:type="dxa"/>
          </w:tcPr>
          <w:p w:rsidR="008D702C" w:rsidRPr="001805A6" w:rsidRDefault="008D702C" w:rsidP="008D702C">
            <w:pPr>
              <w:rPr>
                <w:color w:val="000000"/>
                <w:sz w:val="20"/>
                <w:szCs w:val="20"/>
              </w:rPr>
            </w:pPr>
          </w:p>
        </w:tc>
        <w:tc>
          <w:tcPr>
            <w:tcW w:w="2880" w:type="dxa"/>
            <w:tcMar>
              <w:left w:w="43" w:type="dxa"/>
              <w:right w:w="43" w:type="dxa"/>
            </w:tcMar>
          </w:tcPr>
          <w:p w:rsidR="008D702C" w:rsidRPr="001805A6" w:rsidRDefault="008D702C" w:rsidP="008D702C">
            <w:pPr>
              <w:rPr>
                <w:color w:val="000000"/>
                <w:sz w:val="20"/>
                <w:szCs w:val="20"/>
              </w:rPr>
            </w:pPr>
            <w:r w:rsidRPr="001805A6">
              <w:rPr>
                <w:color w:val="000000"/>
                <w:sz w:val="20"/>
                <w:szCs w:val="20"/>
              </w:rPr>
              <w:t>Schwartz Altruism Questionnaire-Adult Version (Schwartz et al., 2009).</w:t>
            </w:r>
          </w:p>
        </w:tc>
        <w:tc>
          <w:tcPr>
            <w:tcW w:w="4050" w:type="dxa"/>
            <w:tcMar>
              <w:left w:w="43" w:type="dxa"/>
              <w:right w:w="14" w:type="dxa"/>
            </w:tcMar>
          </w:tcPr>
          <w:p w:rsidR="008D702C" w:rsidRPr="001805A6" w:rsidRDefault="008D702C" w:rsidP="008D702C">
            <w:pPr>
              <w:rPr>
                <w:color w:val="000000"/>
                <w:sz w:val="20"/>
                <w:szCs w:val="20"/>
              </w:rPr>
            </w:pPr>
            <w:r w:rsidRPr="001805A6">
              <w:rPr>
                <w:color w:val="000000"/>
                <w:sz w:val="20"/>
                <w:szCs w:val="20"/>
              </w:rPr>
              <w:t>Medical Outcomes Study Short-Form (Hays, Sherbourne, &amp; Maze, 1993),</w:t>
            </w:r>
          </w:p>
          <w:p w:rsidR="008D702C" w:rsidRPr="001805A6" w:rsidRDefault="008D702C" w:rsidP="008D702C">
            <w:pPr>
              <w:rPr>
                <w:color w:val="000000"/>
                <w:sz w:val="20"/>
                <w:szCs w:val="20"/>
              </w:rPr>
            </w:pPr>
            <w:r w:rsidRPr="001805A6">
              <w:rPr>
                <w:color w:val="000000"/>
                <w:sz w:val="20"/>
                <w:szCs w:val="20"/>
              </w:rPr>
              <w:t>PROMIS Pain Impact Short-Form (Cook, Kallen, &amp; Amtmann, 2009).</w:t>
            </w:r>
          </w:p>
        </w:tc>
        <w:tc>
          <w:tcPr>
            <w:tcW w:w="1114" w:type="dxa"/>
          </w:tcPr>
          <w:p w:rsidR="008D702C" w:rsidRPr="001805A6" w:rsidRDefault="008D702C" w:rsidP="008D702C">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57.70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100</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8D702C" w:rsidRPr="001805A6" w:rsidRDefault="008D702C"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109</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55.70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vertAlign w:val="subscript"/>
              </w:rPr>
            </w:pPr>
            <w:r w:rsidRPr="001805A6">
              <w:rPr>
                <w:color w:val="000000"/>
                <w:sz w:val="20"/>
                <w:szCs w:val="20"/>
              </w:rPr>
              <w:t>Schwingel et al., 2009</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Singapore Longitudinal Ageing Studies (wave 1)/Singapore</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2394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66.56</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66</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Geriatric Depression Scale (Yesavage, 1988),</w:t>
            </w:r>
          </w:p>
          <w:p w:rsidR="00580250" w:rsidRPr="001805A6" w:rsidRDefault="00580250" w:rsidP="00580250">
            <w:pPr>
              <w:rPr>
                <w:color w:val="000000"/>
                <w:sz w:val="20"/>
                <w:szCs w:val="20"/>
              </w:rPr>
            </w:pPr>
            <w:r w:rsidRPr="001805A6">
              <w:rPr>
                <w:color w:val="000000"/>
                <w:sz w:val="20"/>
                <w:szCs w:val="20"/>
              </w:rPr>
              <w:t>Mini-Mental State Examination (Folstein, Folstein, &amp; McHugh, 1975),</w:t>
            </w:r>
          </w:p>
          <w:p w:rsidR="00580250" w:rsidRPr="001805A6" w:rsidRDefault="00D94D3E" w:rsidP="00580250">
            <w:pPr>
              <w:rPr>
                <w:color w:val="000000"/>
                <w:sz w:val="20"/>
                <w:szCs w:val="20"/>
              </w:rPr>
            </w:pPr>
            <w:r w:rsidRPr="001805A6">
              <w:rPr>
                <w:color w:val="000000"/>
                <w:sz w:val="20"/>
                <w:szCs w:val="20"/>
              </w:rPr>
              <w:t>m</w:t>
            </w:r>
            <w:r w:rsidR="00580250" w:rsidRPr="001805A6">
              <w:rPr>
                <w:color w:val="000000"/>
                <w:sz w:val="20"/>
                <w:szCs w:val="20"/>
              </w:rPr>
              <w:t>ental health: Medical Outcomes Study 12-item short form (MCS-SF12, Ware, Kosinski, &amp; Keller, 1996),</w:t>
            </w:r>
          </w:p>
          <w:p w:rsidR="00580250" w:rsidRPr="001805A6" w:rsidRDefault="00580250" w:rsidP="00580250">
            <w:pPr>
              <w:rPr>
                <w:color w:val="000000"/>
                <w:sz w:val="20"/>
                <w:szCs w:val="20"/>
              </w:rPr>
            </w:pPr>
            <w:r w:rsidRPr="001805A6">
              <w:rPr>
                <w:color w:val="000000"/>
                <w:sz w:val="20"/>
                <w:szCs w:val="20"/>
              </w:rPr>
              <w:t>Life Satisfaction Scale (Koivumaa-Honkanen et al., 2000),</w:t>
            </w:r>
          </w:p>
          <w:p w:rsidR="00580250" w:rsidRPr="001805A6" w:rsidRDefault="00D94D3E" w:rsidP="00580250">
            <w:pPr>
              <w:rPr>
                <w:color w:val="000000"/>
                <w:sz w:val="20"/>
                <w:szCs w:val="20"/>
              </w:rPr>
            </w:pPr>
            <w:r w:rsidRPr="001805A6">
              <w:rPr>
                <w:color w:val="000000"/>
                <w:sz w:val="20"/>
                <w:szCs w:val="20"/>
              </w:rPr>
              <w:t>g</w:t>
            </w:r>
            <w:r w:rsidR="00580250" w:rsidRPr="001805A6">
              <w:rPr>
                <w:color w:val="000000"/>
                <w:sz w:val="20"/>
                <w:szCs w:val="20"/>
              </w:rPr>
              <w:t>eneral health status</w:t>
            </w:r>
            <w:r w:rsidRPr="001805A6">
              <w:rPr>
                <w:color w:val="000000"/>
                <w:sz w:val="20"/>
                <w:szCs w:val="20"/>
              </w:rPr>
              <w:t xml:space="preserve"> by </w:t>
            </w:r>
            <w:r w:rsidR="00580250" w:rsidRPr="001805A6">
              <w:rPr>
                <w:color w:val="000000"/>
                <w:sz w:val="20"/>
                <w:szCs w:val="20"/>
              </w:rPr>
              <w:t>Instrumental Activities of Daily Living Scale (Lawton &amp; Brady, 1969),</w:t>
            </w:r>
          </w:p>
          <w:p w:rsidR="00580250" w:rsidRPr="001805A6" w:rsidRDefault="00580250" w:rsidP="00580250">
            <w:pPr>
              <w:rPr>
                <w:color w:val="000000"/>
                <w:sz w:val="20"/>
                <w:szCs w:val="20"/>
              </w:rPr>
            </w:pPr>
            <w:r w:rsidRPr="001805A6">
              <w:rPr>
                <w:color w:val="000000"/>
                <w:sz w:val="20"/>
                <w:szCs w:val="20"/>
              </w:rPr>
              <w:t>Basic Activities of Daily Living Scale (Mahoney &amp; Barhel, 1965).</w:t>
            </w: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vertAlign w:val="subscript"/>
              </w:rPr>
            </w:pPr>
            <w:r w:rsidRPr="001805A6">
              <w:rPr>
                <w:color w:val="000000"/>
                <w:sz w:val="20"/>
                <w:szCs w:val="20"/>
              </w:rPr>
              <w:lastRenderedPageBreak/>
              <w:t>Shen et al., 2013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Missouri &amp; Metropolitan St. Louis,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521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53.83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p w:rsidR="00580250" w:rsidRPr="001805A6" w:rsidRDefault="008D702C" w:rsidP="00580250">
            <w:pPr>
              <w:rPr>
                <w:color w:val="000000"/>
                <w:sz w:val="20"/>
                <w:szCs w:val="20"/>
              </w:rPr>
            </w:pPr>
            <w:r w:rsidRPr="001805A6">
              <w:rPr>
                <w:color w:val="000000"/>
                <w:sz w:val="20"/>
                <w:szCs w:val="20"/>
              </w:rPr>
              <w:t>y</w:t>
            </w:r>
            <w:r w:rsidR="00580250" w:rsidRPr="001805A6">
              <w:rPr>
                <w:color w:val="000000"/>
                <w:sz w:val="20"/>
                <w:szCs w:val="20"/>
              </w:rPr>
              <w:t>ears of providing care.</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Center for Epidemiologic Studies Depression Scale (Radloff, 1977).</w:t>
            </w: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Shmotkin et al., 2003</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Cross-Sectional and Longitudinal Aging Study (wave 1)/Israel</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1343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83.79</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46</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Checklist of 26 major health problems suffered from,</w:t>
            </w:r>
          </w:p>
          <w:p w:rsidR="00580250" w:rsidRPr="001805A6" w:rsidRDefault="00D94D3E" w:rsidP="00580250">
            <w:pPr>
              <w:rPr>
                <w:color w:val="000000"/>
                <w:sz w:val="20"/>
                <w:szCs w:val="20"/>
              </w:rPr>
            </w:pPr>
            <w:r w:rsidRPr="001805A6">
              <w:rPr>
                <w:color w:val="000000"/>
                <w:sz w:val="20"/>
                <w:szCs w:val="20"/>
              </w:rPr>
              <w:t>s</w:t>
            </w:r>
            <w:r w:rsidR="00580250" w:rsidRPr="001805A6">
              <w:rPr>
                <w:color w:val="000000"/>
                <w:sz w:val="20"/>
                <w:szCs w:val="20"/>
              </w:rPr>
              <w:t>elf-rating of respondent's health,</w:t>
            </w:r>
          </w:p>
          <w:p w:rsidR="00580250" w:rsidRPr="001805A6" w:rsidRDefault="00D94D3E" w:rsidP="00580250">
            <w:pPr>
              <w:rPr>
                <w:color w:val="000000"/>
                <w:sz w:val="20"/>
                <w:szCs w:val="20"/>
              </w:rPr>
            </w:pPr>
            <w:r w:rsidRPr="001805A6">
              <w:rPr>
                <w:color w:val="000000"/>
                <w:sz w:val="20"/>
                <w:szCs w:val="20"/>
              </w:rPr>
              <w:t>s</w:t>
            </w:r>
            <w:r w:rsidR="00580250" w:rsidRPr="001805A6">
              <w:rPr>
                <w:color w:val="000000"/>
                <w:sz w:val="20"/>
                <w:szCs w:val="20"/>
              </w:rPr>
              <w:t>elf-rating of respondent's life at present.</w:t>
            </w: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Shyam, 2007</w:t>
            </w:r>
          </w:p>
        </w:tc>
        <w:tc>
          <w:tcPr>
            <w:tcW w:w="2070" w:type="dxa"/>
            <w:tcMar>
              <w:left w:w="72" w:type="dxa"/>
              <w:right w:w="29" w:type="dxa"/>
            </w:tcMar>
          </w:tcPr>
          <w:p w:rsidR="00580250" w:rsidRPr="001805A6" w:rsidRDefault="00580250" w:rsidP="00580250">
            <w:pPr>
              <w:rPr>
                <w:sz w:val="20"/>
                <w:szCs w:val="20"/>
              </w:rPr>
            </w:pPr>
            <w:r w:rsidRPr="001805A6">
              <w:rPr>
                <w:sz w:val="20"/>
                <w:szCs w:val="20"/>
              </w:rPr>
              <w:t>—/</w:t>
            </w:r>
            <w:r w:rsidRPr="001805A6">
              <w:rPr>
                <w:color w:val="000000"/>
                <w:sz w:val="20"/>
                <w:szCs w:val="20"/>
              </w:rPr>
              <w:t>India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100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66.35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8D702C" w:rsidP="00580250">
            <w:pPr>
              <w:rPr>
                <w:color w:val="000000"/>
                <w:sz w:val="20"/>
                <w:szCs w:val="20"/>
              </w:rPr>
            </w:pPr>
            <w:r w:rsidRPr="001805A6">
              <w:rPr>
                <w:color w:val="000000"/>
                <w:sz w:val="20"/>
                <w:szCs w:val="20"/>
              </w:rPr>
              <w:t>Help given in month,</w:t>
            </w:r>
          </w:p>
          <w:p w:rsidR="008D702C" w:rsidRPr="001805A6" w:rsidRDefault="008D702C" w:rsidP="00580250">
            <w:pPr>
              <w:rPr>
                <w:color w:val="000000"/>
                <w:sz w:val="20"/>
                <w:szCs w:val="20"/>
              </w:rPr>
            </w:pPr>
            <w:r w:rsidRPr="001805A6">
              <w:rPr>
                <w:color w:val="000000"/>
                <w:sz w:val="20"/>
                <w:szCs w:val="20"/>
              </w:rPr>
              <w:t>help given in year,</w:t>
            </w:r>
          </w:p>
          <w:p w:rsidR="008D702C" w:rsidRPr="001805A6" w:rsidRDefault="008D702C" w:rsidP="00580250">
            <w:pPr>
              <w:rPr>
                <w:color w:val="000000"/>
                <w:sz w:val="20"/>
                <w:szCs w:val="20"/>
              </w:rPr>
            </w:pPr>
            <w:r w:rsidRPr="001805A6">
              <w:rPr>
                <w:color w:val="000000"/>
                <w:sz w:val="20"/>
                <w:szCs w:val="20"/>
              </w:rPr>
              <w:t>help given in life time.</w:t>
            </w:r>
          </w:p>
        </w:tc>
        <w:tc>
          <w:tcPr>
            <w:tcW w:w="4050" w:type="dxa"/>
            <w:tcMar>
              <w:left w:w="43" w:type="dxa"/>
              <w:right w:w="14" w:type="dxa"/>
            </w:tcMar>
          </w:tcPr>
          <w:p w:rsidR="00580250" w:rsidRPr="001805A6" w:rsidRDefault="008D702C" w:rsidP="00580250">
            <w:pPr>
              <w:rPr>
                <w:color w:val="000000"/>
                <w:sz w:val="20"/>
                <w:szCs w:val="20"/>
              </w:rPr>
            </w:pPr>
            <w:r w:rsidRPr="001805A6">
              <w:rPr>
                <w:color w:val="000000"/>
                <w:sz w:val="20"/>
                <w:szCs w:val="20"/>
              </w:rPr>
              <w:t>Beck Depression Inventory (Beck, Ward, Mendelson, &amp; Erbaugh, 1961).</w:t>
            </w:r>
          </w:p>
        </w:tc>
        <w:tc>
          <w:tcPr>
            <w:tcW w:w="1114" w:type="dxa"/>
          </w:tcPr>
          <w:p w:rsidR="00580250" w:rsidRPr="001805A6" w:rsidRDefault="00580250" w:rsidP="00580250">
            <w:pPr>
              <w:jc w:val="center"/>
              <w:rPr>
                <w:color w:val="000000"/>
                <w:sz w:val="20"/>
                <w:szCs w:val="20"/>
              </w:rPr>
            </w:pPr>
            <w:r w:rsidRPr="001805A6">
              <w:rPr>
                <w:color w:val="000000"/>
                <w:sz w:val="20"/>
                <w:szCs w:val="20"/>
              </w:rPr>
              <w:t>.26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Stukas et al., 2014</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Victoria, Australia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4085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48.63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63</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volunteering per week,</w:t>
            </w:r>
          </w:p>
          <w:p w:rsidR="00580250" w:rsidRPr="001805A6" w:rsidRDefault="00BD0F01" w:rsidP="00580250">
            <w:pPr>
              <w:rPr>
                <w:color w:val="000000"/>
                <w:sz w:val="20"/>
                <w:szCs w:val="20"/>
              </w:rPr>
            </w:pPr>
            <w:r w:rsidRPr="001805A6">
              <w:rPr>
                <w:color w:val="000000"/>
                <w:sz w:val="20"/>
                <w:szCs w:val="20"/>
              </w:rPr>
              <w:t>y</w:t>
            </w:r>
            <w:r w:rsidR="00580250" w:rsidRPr="001805A6">
              <w:rPr>
                <w:color w:val="000000"/>
                <w:sz w:val="20"/>
                <w:szCs w:val="20"/>
              </w:rPr>
              <w:t>ears of volunteering.</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Generalized self-efficacy scale (Schwarzer &amp; Jerusalem, 1995),</w:t>
            </w:r>
          </w:p>
          <w:p w:rsidR="00580250" w:rsidRPr="001805A6" w:rsidRDefault="00580250" w:rsidP="00580250">
            <w:pPr>
              <w:rPr>
                <w:color w:val="000000"/>
                <w:sz w:val="20"/>
                <w:szCs w:val="20"/>
              </w:rPr>
            </w:pPr>
            <w:r w:rsidRPr="001805A6">
              <w:rPr>
                <w:color w:val="000000"/>
                <w:sz w:val="20"/>
                <w:szCs w:val="20"/>
              </w:rPr>
              <w:t>Rosenberg Self-Esteem Scale (Rosenberg, 1965),</w:t>
            </w:r>
          </w:p>
          <w:p w:rsidR="00580250" w:rsidRPr="001805A6" w:rsidRDefault="00D94D3E" w:rsidP="00580250">
            <w:pPr>
              <w:rPr>
                <w:color w:val="000000"/>
                <w:sz w:val="20"/>
                <w:szCs w:val="20"/>
              </w:rPr>
            </w:pPr>
            <w:r w:rsidRPr="001805A6">
              <w:rPr>
                <w:color w:val="000000"/>
                <w:sz w:val="20"/>
                <w:szCs w:val="20"/>
              </w:rPr>
              <w:t>v</w:t>
            </w:r>
            <w:r w:rsidR="00580250" w:rsidRPr="001805A6">
              <w:rPr>
                <w:color w:val="000000"/>
                <w:sz w:val="20"/>
                <w:szCs w:val="20"/>
              </w:rPr>
              <w:t>olunteer satisfaction: Overall, how satisfied you are with your volunteer role where you currently volunteer the most (Stukas et al., 2009),</w:t>
            </w:r>
          </w:p>
          <w:p w:rsidR="00580250" w:rsidRPr="001805A6" w:rsidRDefault="00D94D3E" w:rsidP="00580250">
            <w:pPr>
              <w:rPr>
                <w:color w:val="000000"/>
                <w:sz w:val="20"/>
                <w:szCs w:val="20"/>
              </w:rPr>
            </w:pPr>
            <w:r w:rsidRPr="001805A6">
              <w:rPr>
                <w:color w:val="000000"/>
                <w:sz w:val="20"/>
                <w:szCs w:val="20"/>
              </w:rPr>
              <w:t>r</w:t>
            </w:r>
            <w:r w:rsidR="00580250" w:rsidRPr="001805A6">
              <w:rPr>
                <w:color w:val="000000"/>
                <w:sz w:val="20"/>
                <w:szCs w:val="20"/>
              </w:rPr>
              <w:t xml:space="preserve">evised </w:t>
            </w:r>
            <w:r w:rsidRPr="001805A6">
              <w:rPr>
                <w:color w:val="000000"/>
                <w:sz w:val="20"/>
                <w:szCs w:val="20"/>
              </w:rPr>
              <w:t>S</w:t>
            </w:r>
            <w:r w:rsidR="00580250" w:rsidRPr="001805A6">
              <w:rPr>
                <w:color w:val="000000"/>
                <w:sz w:val="20"/>
                <w:szCs w:val="20"/>
              </w:rPr>
              <w:t xml:space="preserve">ocial </w:t>
            </w:r>
            <w:r w:rsidRPr="001805A6">
              <w:rPr>
                <w:color w:val="000000"/>
                <w:sz w:val="20"/>
                <w:szCs w:val="20"/>
              </w:rPr>
              <w:t>C</w:t>
            </w:r>
            <w:r w:rsidR="00580250" w:rsidRPr="001805A6">
              <w:rPr>
                <w:color w:val="000000"/>
                <w:sz w:val="20"/>
                <w:szCs w:val="20"/>
              </w:rPr>
              <w:t xml:space="preserve">onnectedness </w:t>
            </w:r>
            <w:r w:rsidRPr="001805A6">
              <w:rPr>
                <w:color w:val="000000"/>
                <w:sz w:val="20"/>
                <w:szCs w:val="20"/>
              </w:rPr>
              <w:t>S</w:t>
            </w:r>
            <w:r w:rsidR="00580250" w:rsidRPr="001805A6">
              <w:rPr>
                <w:color w:val="000000"/>
                <w:sz w:val="20"/>
                <w:szCs w:val="20"/>
              </w:rPr>
              <w:t>cale (Lee, Draper, &amp; Lee, 2001),</w:t>
            </w:r>
          </w:p>
          <w:p w:rsidR="00580250" w:rsidRPr="001805A6" w:rsidRDefault="00580250" w:rsidP="00580250">
            <w:pPr>
              <w:rPr>
                <w:color w:val="000000"/>
                <w:sz w:val="20"/>
                <w:szCs w:val="20"/>
              </w:rPr>
            </w:pPr>
            <w:r w:rsidRPr="001805A6">
              <w:rPr>
                <w:color w:val="000000"/>
                <w:sz w:val="20"/>
                <w:szCs w:val="20"/>
              </w:rPr>
              <w:t>Personal Well-being Index, subscale of Australian Unity Well-being Index (Cummins, Eckersley, Pallant, Van Vugt, &amp; Misajon, 2003).</w:t>
            </w:r>
          </w:p>
        </w:tc>
        <w:tc>
          <w:tcPr>
            <w:tcW w:w="1114" w:type="dxa"/>
          </w:tcPr>
          <w:p w:rsidR="00580250" w:rsidRPr="001805A6" w:rsidRDefault="00580250" w:rsidP="00580250">
            <w:pPr>
              <w:jc w:val="center"/>
              <w:rPr>
                <w:color w:val="000000"/>
                <w:sz w:val="20"/>
                <w:szCs w:val="20"/>
              </w:rPr>
            </w:pPr>
            <w:r w:rsidRPr="001805A6">
              <w:rPr>
                <w:color w:val="000000"/>
                <w:sz w:val="20"/>
                <w:szCs w:val="20"/>
              </w:rPr>
              <w:t>.10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Syu et al., 2013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—/Taiwan</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1934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67</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Frequency of volunteering.</w:t>
            </w:r>
          </w:p>
        </w:tc>
        <w:tc>
          <w:tcPr>
            <w:tcW w:w="4050" w:type="dxa"/>
            <w:tcMar>
              <w:left w:w="43" w:type="dxa"/>
              <w:right w:w="14" w:type="dxa"/>
            </w:tcMar>
          </w:tcPr>
          <w:p w:rsidR="00580250" w:rsidRPr="001805A6" w:rsidRDefault="00D94D3E" w:rsidP="00580250">
            <w:pPr>
              <w:rPr>
                <w:color w:val="000000"/>
                <w:sz w:val="20"/>
                <w:szCs w:val="20"/>
              </w:rPr>
            </w:pPr>
            <w:r w:rsidRPr="001805A6">
              <w:rPr>
                <w:color w:val="000000"/>
                <w:sz w:val="20"/>
                <w:szCs w:val="20"/>
              </w:rPr>
              <w:t>Psychological well-being: s</w:t>
            </w:r>
            <w:r w:rsidR="00580250" w:rsidRPr="001805A6">
              <w:rPr>
                <w:color w:val="000000"/>
                <w:sz w:val="20"/>
                <w:szCs w:val="20"/>
              </w:rPr>
              <w:t>ubscale of Subjective Well-being scale (adopted from Ryff, 1989, Ryff &amp; Keyes, 1995),</w:t>
            </w:r>
          </w:p>
          <w:p w:rsidR="00580250" w:rsidRPr="001805A6" w:rsidRDefault="00D94D3E" w:rsidP="00580250">
            <w:pPr>
              <w:rPr>
                <w:color w:val="000000"/>
                <w:sz w:val="20"/>
                <w:szCs w:val="20"/>
              </w:rPr>
            </w:pPr>
            <w:r w:rsidRPr="001805A6">
              <w:rPr>
                <w:color w:val="000000"/>
                <w:sz w:val="20"/>
                <w:szCs w:val="20"/>
              </w:rPr>
              <w:t>social well-being: s</w:t>
            </w:r>
            <w:r w:rsidR="00580250" w:rsidRPr="001805A6">
              <w:rPr>
                <w:color w:val="000000"/>
                <w:sz w:val="20"/>
                <w:szCs w:val="20"/>
              </w:rPr>
              <w:t>ubscale of Subjective Well-being Scale (adopted from Keyes, 1998),</w:t>
            </w:r>
          </w:p>
          <w:p w:rsidR="00580250" w:rsidRPr="001805A6" w:rsidRDefault="00D94D3E" w:rsidP="00580250">
            <w:pPr>
              <w:rPr>
                <w:color w:val="000000"/>
                <w:sz w:val="20"/>
                <w:szCs w:val="20"/>
              </w:rPr>
            </w:pPr>
            <w:r w:rsidRPr="001805A6">
              <w:rPr>
                <w:color w:val="000000"/>
                <w:sz w:val="20"/>
                <w:szCs w:val="20"/>
              </w:rPr>
              <w:t>emotional well-being: s</w:t>
            </w:r>
            <w:r w:rsidR="00580250" w:rsidRPr="001805A6">
              <w:rPr>
                <w:color w:val="000000"/>
                <w:sz w:val="20"/>
                <w:szCs w:val="20"/>
              </w:rPr>
              <w:t>ubscale of subjective well-being scale (adopted from Diener, 1984, Diener et al., 1999),</w:t>
            </w:r>
          </w:p>
          <w:p w:rsidR="00580250" w:rsidRPr="001805A6" w:rsidRDefault="00D94D3E" w:rsidP="00D94D3E">
            <w:pPr>
              <w:rPr>
                <w:color w:val="000000"/>
                <w:sz w:val="20"/>
                <w:szCs w:val="20"/>
              </w:rPr>
            </w:pPr>
            <w:r w:rsidRPr="001805A6">
              <w:rPr>
                <w:color w:val="000000"/>
                <w:sz w:val="20"/>
                <w:szCs w:val="20"/>
              </w:rPr>
              <w:t>c</w:t>
            </w:r>
            <w:r w:rsidR="00580250" w:rsidRPr="001805A6">
              <w:rPr>
                <w:color w:val="000000"/>
                <w:sz w:val="20"/>
                <w:szCs w:val="20"/>
              </w:rPr>
              <w:t xml:space="preserve">ognitive depression, emotive depression, physical depression, and interpersonal depression: </w:t>
            </w:r>
            <w:r w:rsidRPr="001805A6">
              <w:rPr>
                <w:color w:val="000000"/>
                <w:sz w:val="20"/>
                <w:szCs w:val="20"/>
              </w:rPr>
              <w:t>s</w:t>
            </w:r>
            <w:r w:rsidR="00580250" w:rsidRPr="001805A6">
              <w:rPr>
                <w:color w:val="000000"/>
                <w:sz w:val="20"/>
                <w:szCs w:val="20"/>
              </w:rPr>
              <w:t>ubscales of Taiwan Depression Scale (Yu et al., 2008, Yu et al., 2011).</w:t>
            </w:r>
          </w:p>
        </w:tc>
        <w:tc>
          <w:tcPr>
            <w:tcW w:w="1114" w:type="dxa"/>
          </w:tcPr>
          <w:p w:rsidR="00580250" w:rsidRPr="001805A6" w:rsidRDefault="00580250" w:rsidP="00580250">
            <w:pPr>
              <w:jc w:val="center"/>
              <w:rPr>
                <w:color w:val="000000"/>
                <w:sz w:val="20"/>
                <w:szCs w:val="20"/>
              </w:rPr>
            </w:pPr>
            <w:r w:rsidRPr="001805A6">
              <w:rPr>
                <w:color w:val="000000"/>
                <w:sz w:val="20"/>
                <w:szCs w:val="20"/>
              </w:rPr>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Taghian et al., 2012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Melbourne, Australia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57</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Perception of volunteer work (scale developed by the authors for the study).</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Financial well-being, physical well-being, family relationships, mental and emotional well-being, and self-esteem (scales developed by the authors for the study).</w:t>
            </w:r>
          </w:p>
        </w:tc>
        <w:tc>
          <w:tcPr>
            <w:tcW w:w="1114" w:type="dxa"/>
          </w:tcPr>
          <w:p w:rsidR="00580250" w:rsidRPr="001805A6" w:rsidRDefault="00580250" w:rsidP="00580250">
            <w:pPr>
              <w:jc w:val="center"/>
              <w:rPr>
                <w:color w:val="000000"/>
                <w:sz w:val="20"/>
                <w:szCs w:val="20"/>
              </w:rPr>
            </w:pPr>
            <w:r w:rsidRPr="001805A6">
              <w:rPr>
                <w:color w:val="000000"/>
                <w:sz w:val="20"/>
                <w:szCs w:val="20"/>
              </w:rPr>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lastRenderedPageBreak/>
              <w:t>Theurer &amp; Wister, 2010</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General Social Survey (2003 GSS-17)/Canada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4486</w:t>
            </w:r>
          </w:p>
        </w:tc>
        <w:tc>
          <w:tcPr>
            <w:tcW w:w="630" w:type="dxa"/>
            <w:tcMar>
              <w:left w:w="72" w:type="dxa"/>
              <w:right w:w="72" w:type="dxa"/>
            </w:tcMar>
          </w:tcPr>
          <w:p w:rsidR="00580250" w:rsidRPr="001805A6" w:rsidRDefault="00BA06B9" w:rsidP="00580250">
            <w:pPr>
              <w:jc w:val="center"/>
              <w:rPr>
                <w:color w:val="000000"/>
                <w:sz w:val="20"/>
                <w:szCs w:val="20"/>
              </w:rPr>
            </w:pPr>
            <w:r w:rsidRPr="001805A6">
              <w:rPr>
                <w:sz w:val="20"/>
                <w:szCs w:val="20"/>
              </w:rPr>
              <w:t>57.00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56</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Helping on regular basis (yes/no),</w:t>
            </w:r>
          </w:p>
          <w:p w:rsidR="00580250" w:rsidRPr="001805A6" w:rsidRDefault="00BD0F01" w:rsidP="00580250">
            <w:pPr>
              <w:rPr>
                <w:color w:val="000000"/>
                <w:sz w:val="20"/>
                <w:szCs w:val="20"/>
              </w:rPr>
            </w:pPr>
            <w:r w:rsidRPr="001805A6">
              <w:rPr>
                <w:color w:val="000000"/>
                <w:sz w:val="20"/>
                <w:szCs w:val="20"/>
              </w:rPr>
              <w:t>h</w:t>
            </w:r>
            <w:r w:rsidR="00580250" w:rsidRPr="001805A6">
              <w:rPr>
                <w:color w:val="000000"/>
                <w:sz w:val="20"/>
                <w:szCs w:val="20"/>
              </w:rPr>
              <w:t xml:space="preserve">ours of volunteering in previous month. </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Self-assessed health:</w:t>
            </w:r>
            <w:r w:rsidRPr="001805A6">
              <w:rPr>
                <w:sz w:val="20"/>
                <w:szCs w:val="20"/>
              </w:rPr>
              <w:t xml:space="preserve"> </w:t>
            </w:r>
            <w:r w:rsidRPr="001805A6">
              <w:rPr>
                <w:color w:val="000000"/>
                <w:sz w:val="20"/>
                <w:szCs w:val="20"/>
              </w:rPr>
              <w:t>In general you would say your health is…,</w:t>
            </w:r>
          </w:p>
          <w:p w:rsidR="00580250" w:rsidRPr="001805A6" w:rsidRDefault="00D94D3E" w:rsidP="00580250">
            <w:pPr>
              <w:rPr>
                <w:color w:val="000000"/>
                <w:sz w:val="20"/>
                <w:szCs w:val="20"/>
              </w:rPr>
            </w:pPr>
            <w:r w:rsidRPr="001805A6">
              <w:rPr>
                <w:color w:val="000000"/>
                <w:sz w:val="20"/>
                <w:szCs w:val="20"/>
              </w:rPr>
              <w:t>s</w:t>
            </w:r>
            <w:r w:rsidR="00580250" w:rsidRPr="001805A6">
              <w:rPr>
                <w:color w:val="000000"/>
                <w:sz w:val="20"/>
                <w:szCs w:val="20"/>
              </w:rPr>
              <w:t>elf-assessed happiness: Presently, you would describe yourself as…,</w:t>
            </w:r>
          </w:p>
          <w:p w:rsidR="00580250" w:rsidRPr="001805A6" w:rsidRDefault="00D94D3E" w:rsidP="00580250">
            <w:pPr>
              <w:rPr>
                <w:color w:val="000000"/>
                <w:sz w:val="20"/>
                <w:szCs w:val="20"/>
              </w:rPr>
            </w:pPr>
            <w:r w:rsidRPr="001805A6">
              <w:rPr>
                <w:color w:val="000000"/>
                <w:sz w:val="20"/>
                <w:szCs w:val="20"/>
              </w:rPr>
              <w:t>l</w:t>
            </w:r>
            <w:r w:rsidR="00580250" w:rsidRPr="001805A6">
              <w:rPr>
                <w:color w:val="000000"/>
                <w:sz w:val="20"/>
                <w:szCs w:val="20"/>
              </w:rPr>
              <w:t>ife satisfaction: How you feel about your life as a whole right now.</w:t>
            </w:r>
          </w:p>
        </w:tc>
        <w:tc>
          <w:tcPr>
            <w:tcW w:w="1114" w:type="dxa"/>
          </w:tcPr>
          <w:p w:rsidR="00580250" w:rsidRPr="001805A6" w:rsidRDefault="00580250" w:rsidP="00580250">
            <w:pPr>
              <w:jc w:val="center"/>
              <w:rPr>
                <w:color w:val="000000"/>
                <w:sz w:val="20"/>
                <w:szCs w:val="20"/>
              </w:rPr>
            </w:pPr>
            <w:r w:rsidRPr="001805A6">
              <w:rPr>
                <w:color w:val="000000"/>
                <w:sz w:val="20"/>
                <w:szCs w:val="20"/>
              </w:rPr>
              <w:t>.02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Thoits, 2012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458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72.90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41</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 visit per week,</w:t>
            </w:r>
          </w:p>
          <w:p w:rsidR="00580250" w:rsidRPr="001805A6" w:rsidRDefault="00BD0F01" w:rsidP="00580250">
            <w:pPr>
              <w:rPr>
                <w:color w:val="000000"/>
                <w:sz w:val="20"/>
                <w:szCs w:val="20"/>
              </w:rPr>
            </w:pPr>
            <w:r w:rsidRPr="001805A6">
              <w:rPr>
                <w:color w:val="000000"/>
                <w:sz w:val="20"/>
                <w:szCs w:val="20"/>
              </w:rPr>
              <w:t>p</w:t>
            </w:r>
            <w:r w:rsidR="00580250" w:rsidRPr="001805A6">
              <w:rPr>
                <w:color w:val="000000"/>
                <w:sz w:val="20"/>
                <w:szCs w:val="20"/>
              </w:rPr>
              <w:t>erceived time spent on volunteer visiting,</w:t>
            </w:r>
          </w:p>
          <w:p w:rsidR="00580250" w:rsidRPr="001805A6" w:rsidRDefault="00BD0F01" w:rsidP="00580250">
            <w:pPr>
              <w:rPr>
                <w:color w:val="000000"/>
                <w:sz w:val="20"/>
                <w:szCs w:val="20"/>
              </w:rPr>
            </w:pPr>
            <w:r w:rsidRPr="001805A6">
              <w:rPr>
                <w:color w:val="000000"/>
                <w:sz w:val="20"/>
                <w:szCs w:val="20"/>
              </w:rPr>
              <w:t>n</w:t>
            </w:r>
            <w:r w:rsidR="00580250" w:rsidRPr="001805A6">
              <w:rPr>
                <w:color w:val="000000"/>
                <w:sz w:val="20"/>
                <w:szCs w:val="20"/>
              </w:rPr>
              <w:t>umber of years as a volunteer visitor.</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Happiness: When you consider everything about your present life, how you would describe yourself,</w:t>
            </w:r>
          </w:p>
          <w:p w:rsidR="00580250" w:rsidRPr="001805A6" w:rsidRDefault="00D94D3E" w:rsidP="00580250">
            <w:pPr>
              <w:rPr>
                <w:color w:val="000000"/>
                <w:sz w:val="20"/>
                <w:szCs w:val="20"/>
              </w:rPr>
            </w:pPr>
            <w:r w:rsidRPr="001805A6">
              <w:rPr>
                <w:color w:val="000000"/>
                <w:sz w:val="20"/>
                <w:szCs w:val="20"/>
              </w:rPr>
              <w:t>l</w:t>
            </w:r>
            <w:r w:rsidR="00580250" w:rsidRPr="001805A6">
              <w:rPr>
                <w:color w:val="000000"/>
                <w:sz w:val="20"/>
                <w:szCs w:val="20"/>
              </w:rPr>
              <w:t>ife satisfaction: Thinking about your present life, how satisfied you are with your life in general,</w:t>
            </w:r>
          </w:p>
          <w:p w:rsidR="00580250" w:rsidRPr="001805A6" w:rsidRDefault="00580250" w:rsidP="00580250">
            <w:pPr>
              <w:rPr>
                <w:color w:val="000000"/>
                <w:sz w:val="20"/>
                <w:szCs w:val="20"/>
              </w:rPr>
            </w:pPr>
            <w:r w:rsidRPr="001805A6">
              <w:rPr>
                <w:color w:val="000000"/>
                <w:sz w:val="20"/>
                <w:szCs w:val="20"/>
              </w:rPr>
              <w:t>Rosenberg Self-Esteem Scale (Rosenberg, 1965),</w:t>
            </w:r>
          </w:p>
          <w:p w:rsidR="00580250" w:rsidRPr="001805A6" w:rsidRDefault="00580250" w:rsidP="00580250">
            <w:pPr>
              <w:rPr>
                <w:color w:val="000000"/>
                <w:sz w:val="20"/>
                <w:szCs w:val="20"/>
              </w:rPr>
            </w:pPr>
            <w:r w:rsidRPr="001805A6">
              <w:rPr>
                <w:color w:val="000000"/>
                <w:sz w:val="20"/>
                <w:szCs w:val="20"/>
              </w:rPr>
              <w:t>Sense of Mastery Scale (Pearlin et al., 1981),</w:t>
            </w:r>
          </w:p>
          <w:p w:rsidR="00580250" w:rsidRPr="001805A6" w:rsidRDefault="00D94D3E" w:rsidP="00580250">
            <w:pPr>
              <w:rPr>
                <w:color w:val="000000"/>
                <w:sz w:val="20"/>
                <w:szCs w:val="20"/>
              </w:rPr>
            </w:pPr>
            <w:r w:rsidRPr="001805A6">
              <w:rPr>
                <w:color w:val="000000"/>
                <w:sz w:val="20"/>
                <w:szCs w:val="20"/>
              </w:rPr>
              <w:t>a</w:t>
            </w:r>
            <w:r w:rsidR="00580250" w:rsidRPr="001805A6">
              <w:rPr>
                <w:color w:val="000000"/>
                <w:sz w:val="20"/>
                <w:szCs w:val="20"/>
              </w:rPr>
              <w:t>nxiety and depression subscale of the Brief Symptom Inventory (Derogatis &amp; Spencer, 1982),</w:t>
            </w:r>
          </w:p>
          <w:p w:rsidR="00580250" w:rsidRPr="001805A6" w:rsidRDefault="00580250" w:rsidP="00580250">
            <w:pPr>
              <w:rPr>
                <w:color w:val="000000"/>
                <w:sz w:val="20"/>
                <w:szCs w:val="20"/>
              </w:rPr>
            </w:pPr>
            <w:r w:rsidRPr="001805A6">
              <w:rPr>
                <w:color w:val="000000"/>
                <w:sz w:val="20"/>
                <w:szCs w:val="20"/>
              </w:rPr>
              <w:t>Purpose in Life subscale (Ryff, 1989),</w:t>
            </w:r>
          </w:p>
          <w:p w:rsidR="00580250" w:rsidRPr="001805A6" w:rsidRDefault="00580250" w:rsidP="00580250">
            <w:pPr>
              <w:rPr>
                <w:color w:val="000000"/>
                <w:sz w:val="20"/>
                <w:szCs w:val="20"/>
              </w:rPr>
            </w:pPr>
            <w:r w:rsidRPr="001805A6">
              <w:rPr>
                <w:color w:val="000000"/>
                <w:sz w:val="20"/>
                <w:szCs w:val="20"/>
              </w:rPr>
              <w:t>Mattering Scale (Marcus, 1991),</w:t>
            </w:r>
          </w:p>
          <w:p w:rsidR="00580250" w:rsidRPr="001805A6" w:rsidRDefault="00580250" w:rsidP="00580250">
            <w:pPr>
              <w:rPr>
                <w:color w:val="000000"/>
                <w:sz w:val="20"/>
                <w:szCs w:val="20"/>
              </w:rPr>
            </w:pPr>
            <w:r w:rsidRPr="001805A6">
              <w:rPr>
                <w:color w:val="000000"/>
                <w:sz w:val="20"/>
                <w:szCs w:val="20"/>
              </w:rPr>
              <w:t>4-item physical health scale.</w:t>
            </w: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Thoits &amp; Hewitt, 2001</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Americans' Changing Lives (wave 1)/USA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3617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54.00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66</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Hours of volunteering in previous 12 months.</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Happiness: My life could be happier than it is now,</w:t>
            </w:r>
          </w:p>
          <w:p w:rsidR="00580250" w:rsidRPr="001805A6" w:rsidRDefault="00D94D3E" w:rsidP="00580250">
            <w:pPr>
              <w:rPr>
                <w:color w:val="000000"/>
                <w:sz w:val="20"/>
                <w:szCs w:val="20"/>
              </w:rPr>
            </w:pPr>
            <w:r w:rsidRPr="001805A6">
              <w:rPr>
                <w:color w:val="000000"/>
                <w:sz w:val="20"/>
                <w:szCs w:val="20"/>
              </w:rPr>
              <w:t>l</w:t>
            </w:r>
            <w:r w:rsidR="00580250" w:rsidRPr="001805A6">
              <w:rPr>
                <w:color w:val="000000"/>
                <w:sz w:val="20"/>
                <w:szCs w:val="20"/>
              </w:rPr>
              <w:t>ife satisfaction: As whole, how satisfied you are with it,</w:t>
            </w:r>
          </w:p>
          <w:p w:rsidR="00580250" w:rsidRPr="001805A6" w:rsidRDefault="00D94D3E" w:rsidP="00580250">
            <w:pPr>
              <w:rPr>
                <w:color w:val="000000"/>
                <w:sz w:val="20"/>
                <w:szCs w:val="20"/>
              </w:rPr>
            </w:pPr>
            <w:r w:rsidRPr="001805A6">
              <w:rPr>
                <w:color w:val="000000"/>
                <w:sz w:val="20"/>
                <w:szCs w:val="20"/>
              </w:rPr>
              <w:t>three</w:t>
            </w:r>
            <w:r w:rsidR="00580250" w:rsidRPr="001805A6">
              <w:rPr>
                <w:color w:val="000000"/>
                <w:sz w:val="20"/>
                <w:szCs w:val="20"/>
              </w:rPr>
              <w:t>-item Rosenberg Self-Esteem Scale (Rosenberg, 1965),</w:t>
            </w:r>
          </w:p>
          <w:p w:rsidR="00580250" w:rsidRPr="001805A6" w:rsidRDefault="00580250" w:rsidP="00580250">
            <w:pPr>
              <w:rPr>
                <w:color w:val="000000"/>
                <w:sz w:val="20"/>
                <w:szCs w:val="20"/>
              </w:rPr>
            </w:pPr>
            <w:r w:rsidRPr="001805A6">
              <w:rPr>
                <w:color w:val="000000"/>
                <w:sz w:val="20"/>
                <w:szCs w:val="20"/>
              </w:rPr>
              <w:t>Center for Epidemiologic Studies Depression Scale (Radloff, 1977),</w:t>
            </w:r>
          </w:p>
          <w:p w:rsidR="00580250" w:rsidRPr="001805A6" w:rsidRDefault="00D94D3E" w:rsidP="00580250">
            <w:pPr>
              <w:rPr>
                <w:color w:val="000000"/>
                <w:sz w:val="20"/>
                <w:szCs w:val="20"/>
              </w:rPr>
            </w:pPr>
            <w:r w:rsidRPr="001805A6">
              <w:rPr>
                <w:color w:val="000000"/>
                <w:sz w:val="20"/>
                <w:szCs w:val="20"/>
              </w:rPr>
              <w:t>p</w:t>
            </w:r>
            <w:r w:rsidR="00580250" w:rsidRPr="001805A6">
              <w:rPr>
                <w:color w:val="000000"/>
                <w:sz w:val="20"/>
                <w:szCs w:val="20"/>
              </w:rPr>
              <w:t>hysical health,</w:t>
            </w:r>
          </w:p>
          <w:p w:rsidR="00580250" w:rsidRPr="001805A6" w:rsidRDefault="00580250" w:rsidP="00580250">
            <w:pPr>
              <w:rPr>
                <w:color w:val="000000"/>
                <w:sz w:val="20"/>
                <w:szCs w:val="20"/>
              </w:rPr>
            </w:pPr>
            <w:r w:rsidRPr="001805A6">
              <w:rPr>
                <w:color w:val="000000"/>
                <w:sz w:val="20"/>
                <w:szCs w:val="20"/>
              </w:rPr>
              <w:t>Sense of Mastery Scale (Pearlin et al., 1981).</w:t>
            </w:r>
          </w:p>
        </w:tc>
        <w:tc>
          <w:tcPr>
            <w:tcW w:w="1114" w:type="dxa"/>
          </w:tcPr>
          <w:p w:rsidR="00580250" w:rsidRPr="001805A6" w:rsidRDefault="00580250" w:rsidP="00580250">
            <w:pPr>
              <w:jc w:val="center"/>
              <w:rPr>
                <w:color w:val="000000"/>
                <w:sz w:val="20"/>
                <w:szCs w:val="20"/>
              </w:rPr>
            </w:pPr>
            <w:r w:rsidRPr="001805A6">
              <w:rPr>
                <w:color w:val="000000"/>
                <w:sz w:val="20"/>
                <w:szCs w:val="20"/>
              </w:rPr>
              <w:t>.12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Tkach, 2005</w:t>
            </w:r>
          </w:p>
        </w:tc>
        <w:tc>
          <w:tcPr>
            <w:tcW w:w="2070" w:type="dxa"/>
            <w:tcMar>
              <w:left w:w="72" w:type="dxa"/>
              <w:right w:w="29" w:type="dxa"/>
            </w:tcMar>
          </w:tcPr>
          <w:p w:rsidR="00580250" w:rsidRPr="001805A6" w:rsidRDefault="00580250" w:rsidP="00580250">
            <w:pPr>
              <w:rPr>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8D702C" w:rsidP="00580250">
            <w:pPr>
              <w:rPr>
                <w:color w:val="000000"/>
                <w:sz w:val="20"/>
                <w:szCs w:val="20"/>
              </w:rPr>
            </w:pPr>
            <w:r w:rsidRPr="001805A6">
              <w:rPr>
                <w:color w:val="000000"/>
                <w:sz w:val="20"/>
                <w:szCs w:val="20"/>
              </w:rPr>
              <w:t>High frequency kindness (free variety) vs. high frequency control.</w:t>
            </w:r>
          </w:p>
        </w:tc>
        <w:tc>
          <w:tcPr>
            <w:tcW w:w="4050" w:type="dxa"/>
            <w:tcMar>
              <w:left w:w="43" w:type="dxa"/>
              <w:right w:w="14" w:type="dxa"/>
            </w:tcMar>
          </w:tcPr>
          <w:p w:rsidR="008D702C" w:rsidRPr="001805A6" w:rsidRDefault="008D702C" w:rsidP="008D702C">
            <w:pPr>
              <w:rPr>
                <w:color w:val="000000"/>
                <w:sz w:val="20"/>
                <w:szCs w:val="20"/>
              </w:rPr>
            </w:pPr>
            <w:r w:rsidRPr="001805A6">
              <w:rPr>
                <w:color w:val="000000"/>
                <w:sz w:val="20"/>
                <w:szCs w:val="20"/>
              </w:rPr>
              <w:t>Positive Affect and Negative Affect Scales (Watson, Clark, &amp; Tellegen, 1988),</w:t>
            </w:r>
          </w:p>
          <w:p w:rsidR="008D702C" w:rsidRPr="001805A6" w:rsidRDefault="008D702C" w:rsidP="008D702C">
            <w:pPr>
              <w:rPr>
                <w:color w:val="000000"/>
                <w:sz w:val="20"/>
                <w:szCs w:val="20"/>
              </w:rPr>
            </w:pPr>
            <w:r w:rsidRPr="001805A6">
              <w:rPr>
                <w:color w:val="000000"/>
                <w:sz w:val="20"/>
                <w:szCs w:val="20"/>
              </w:rPr>
              <w:t>Subjective Happiness Scale (Lyubomirsky &amp; Lepper, 1999),</w:t>
            </w:r>
          </w:p>
          <w:p w:rsidR="008D702C" w:rsidRPr="001805A6" w:rsidRDefault="008D702C" w:rsidP="008D702C">
            <w:pPr>
              <w:rPr>
                <w:color w:val="000000"/>
                <w:sz w:val="20"/>
                <w:szCs w:val="20"/>
              </w:rPr>
            </w:pPr>
            <w:r w:rsidRPr="001805A6">
              <w:rPr>
                <w:color w:val="000000"/>
                <w:sz w:val="20"/>
                <w:szCs w:val="20"/>
              </w:rPr>
              <w:t>Satisfaction With Life Scale (Diener, Emmons, Larsen, &amp; Griffin, 1985),</w:t>
            </w:r>
          </w:p>
          <w:p w:rsidR="008D702C" w:rsidRPr="001805A6" w:rsidRDefault="008D702C" w:rsidP="008D702C">
            <w:pPr>
              <w:rPr>
                <w:color w:val="000000"/>
                <w:sz w:val="20"/>
                <w:szCs w:val="20"/>
              </w:rPr>
            </w:pPr>
            <w:r w:rsidRPr="001805A6">
              <w:rPr>
                <w:color w:val="000000"/>
                <w:sz w:val="20"/>
                <w:szCs w:val="20"/>
              </w:rPr>
              <w:t>perceived stress (Cohen, Kamarck, &amp; Mermelstein, 1983),</w:t>
            </w:r>
          </w:p>
          <w:p w:rsidR="00580250" w:rsidRPr="001805A6" w:rsidRDefault="008D702C" w:rsidP="00580250">
            <w:pPr>
              <w:rPr>
                <w:color w:val="000000"/>
                <w:sz w:val="20"/>
                <w:szCs w:val="20"/>
              </w:rPr>
            </w:pPr>
            <w:r w:rsidRPr="001805A6">
              <w:rPr>
                <w:color w:val="000000"/>
                <w:sz w:val="20"/>
                <w:szCs w:val="20"/>
              </w:rPr>
              <w:lastRenderedPageBreak/>
              <w:t>Psychological Well-Being Scale (Ryff, 1989).</w:t>
            </w:r>
          </w:p>
        </w:tc>
        <w:tc>
          <w:tcPr>
            <w:tcW w:w="1114" w:type="dxa"/>
          </w:tcPr>
          <w:p w:rsidR="00580250" w:rsidRPr="001805A6" w:rsidRDefault="00580250" w:rsidP="00580250">
            <w:pPr>
              <w:jc w:val="center"/>
              <w:rPr>
                <w:color w:val="000000"/>
                <w:sz w:val="20"/>
                <w:szCs w:val="20"/>
              </w:rPr>
            </w:pPr>
            <w:r w:rsidRPr="001805A6">
              <w:rPr>
                <w:color w:val="000000"/>
                <w:sz w:val="20"/>
                <w:szCs w:val="20"/>
              </w:rPr>
              <w:lastRenderedPageBreak/>
              <w:t>.14</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95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8D702C" w:rsidP="00580250">
            <w:pPr>
              <w:rPr>
                <w:color w:val="000000"/>
                <w:sz w:val="20"/>
                <w:szCs w:val="20"/>
              </w:rPr>
            </w:pPr>
            <w:r w:rsidRPr="001805A6">
              <w:rPr>
                <w:color w:val="000000"/>
                <w:sz w:val="20"/>
                <w:szCs w:val="20"/>
              </w:rPr>
              <w:t>Low frequency kindness (free variety) vs. low frequency control.</w:t>
            </w:r>
          </w:p>
        </w:tc>
        <w:tc>
          <w:tcPr>
            <w:tcW w:w="4050" w:type="dxa"/>
            <w:tcMar>
              <w:left w:w="43" w:type="dxa"/>
              <w:right w:w="14" w:type="dxa"/>
            </w:tcMar>
          </w:tcPr>
          <w:p w:rsidR="008D702C" w:rsidRPr="001805A6" w:rsidRDefault="008D702C" w:rsidP="008D702C">
            <w:pPr>
              <w:rPr>
                <w:color w:val="000000"/>
                <w:sz w:val="20"/>
                <w:szCs w:val="20"/>
              </w:rPr>
            </w:pPr>
            <w:r w:rsidRPr="001805A6">
              <w:rPr>
                <w:color w:val="000000"/>
                <w:sz w:val="20"/>
                <w:szCs w:val="20"/>
              </w:rPr>
              <w:t>Positive Affect and Negative Affect Scales (Watson, Clark, &amp; Tellegen, 1988),</w:t>
            </w:r>
          </w:p>
          <w:p w:rsidR="008D702C" w:rsidRPr="001805A6" w:rsidRDefault="008D702C" w:rsidP="008D702C">
            <w:pPr>
              <w:rPr>
                <w:color w:val="000000"/>
                <w:sz w:val="20"/>
                <w:szCs w:val="20"/>
              </w:rPr>
            </w:pPr>
            <w:r w:rsidRPr="001805A6">
              <w:rPr>
                <w:color w:val="000000"/>
                <w:sz w:val="20"/>
                <w:szCs w:val="20"/>
              </w:rPr>
              <w:t>Subjective Happiness Scale (Lyubomirsky &amp; Lepper, 1999),</w:t>
            </w:r>
          </w:p>
          <w:p w:rsidR="008D702C" w:rsidRPr="001805A6" w:rsidRDefault="008D702C" w:rsidP="008D702C">
            <w:pPr>
              <w:rPr>
                <w:color w:val="000000"/>
                <w:sz w:val="20"/>
                <w:szCs w:val="20"/>
              </w:rPr>
            </w:pPr>
            <w:r w:rsidRPr="001805A6">
              <w:rPr>
                <w:color w:val="000000"/>
                <w:sz w:val="20"/>
                <w:szCs w:val="20"/>
              </w:rPr>
              <w:t>Satisfaction With Life Scale (Diener, Emmons, Larsen, &amp; Griffin, 1985),</w:t>
            </w:r>
          </w:p>
          <w:p w:rsidR="008D702C" w:rsidRPr="001805A6" w:rsidRDefault="008D702C" w:rsidP="008D702C">
            <w:pPr>
              <w:rPr>
                <w:color w:val="000000"/>
                <w:sz w:val="20"/>
                <w:szCs w:val="20"/>
              </w:rPr>
            </w:pPr>
            <w:r w:rsidRPr="001805A6">
              <w:rPr>
                <w:color w:val="000000"/>
                <w:sz w:val="20"/>
                <w:szCs w:val="20"/>
              </w:rPr>
              <w:t>perceived stress (Cohen, Kamarck, &amp; Mermelstein, 1983),</w:t>
            </w:r>
          </w:p>
          <w:p w:rsidR="00580250" w:rsidRPr="001805A6" w:rsidRDefault="008D702C" w:rsidP="008D702C">
            <w:pPr>
              <w:rPr>
                <w:color w:val="000000"/>
                <w:sz w:val="20"/>
                <w:szCs w:val="20"/>
              </w:rPr>
            </w:pPr>
            <w:r w:rsidRPr="001805A6">
              <w:rPr>
                <w:color w:val="000000"/>
                <w:sz w:val="20"/>
                <w:szCs w:val="20"/>
              </w:rPr>
              <w:t>Psychological Well-Being Scale (Ryff, 1989).</w:t>
            </w:r>
          </w:p>
        </w:tc>
        <w:tc>
          <w:tcPr>
            <w:tcW w:w="1114" w:type="dxa"/>
          </w:tcPr>
          <w:p w:rsidR="00580250" w:rsidRPr="001805A6" w:rsidRDefault="00580250" w:rsidP="00580250">
            <w:pPr>
              <w:jc w:val="center"/>
              <w:rPr>
                <w:color w:val="000000"/>
                <w:sz w:val="20"/>
                <w:szCs w:val="20"/>
              </w:rPr>
            </w:pPr>
            <w:r w:rsidRPr="001805A6">
              <w:rPr>
                <w:color w:val="000000"/>
                <w:sz w:val="20"/>
                <w:szCs w:val="20"/>
              </w:rPr>
              <w:t>-.09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Trew &amp; Alden, 2015</w:t>
            </w:r>
          </w:p>
        </w:tc>
        <w:tc>
          <w:tcPr>
            <w:tcW w:w="2070" w:type="dxa"/>
            <w:tcMar>
              <w:left w:w="72" w:type="dxa"/>
              <w:right w:w="29" w:type="dxa"/>
            </w:tcMar>
          </w:tcPr>
          <w:p w:rsidR="00580250" w:rsidRPr="001805A6" w:rsidRDefault="00580250" w:rsidP="00580250">
            <w:pPr>
              <w:rPr>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sz w:val="20"/>
                <w:szCs w:val="20"/>
              </w:rPr>
            </w:pPr>
            <w:r w:rsidRPr="001805A6">
              <w:rPr>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60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20.47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74</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9518FD" w:rsidP="00580250">
            <w:pPr>
              <w:rPr>
                <w:color w:val="000000"/>
                <w:sz w:val="20"/>
                <w:szCs w:val="20"/>
              </w:rPr>
            </w:pPr>
            <w:r w:rsidRPr="001805A6">
              <w:rPr>
                <w:color w:val="000000"/>
                <w:sz w:val="20"/>
                <w:szCs w:val="20"/>
              </w:rPr>
              <w:t>Acts of kindness vs. social exposure.</w:t>
            </w:r>
          </w:p>
        </w:tc>
        <w:tc>
          <w:tcPr>
            <w:tcW w:w="4050" w:type="dxa"/>
            <w:tcMar>
              <w:left w:w="43" w:type="dxa"/>
              <w:right w:w="14" w:type="dxa"/>
            </w:tcMar>
          </w:tcPr>
          <w:p w:rsidR="00580250" w:rsidRPr="001805A6" w:rsidRDefault="009518FD" w:rsidP="00580250">
            <w:pPr>
              <w:rPr>
                <w:color w:val="000000"/>
                <w:sz w:val="20"/>
                <w:szCs w:val="20"/>
              </w:rPr>
            </w:pPr>
            <w:r w:rsidRPr="001805A6">
              <w:rPr>
                <w:color w:val="000000"/>
                <w:sz w:val="20"/>
                <w:szCs w:val="20"/>
              </w:rPr>
              <w:t>International Positive and Negative Affect Schedule-Short Form (Thompson, 2007),</w:t>
            </w:r>
          </w:p>
          <w:p w:rsidR="009518FD" w:rsidRPr="001805A6" w:rsidRDefault="009518FD" w:rsidP="00580250">
            <w:pPr>
              <w:rPr>
                <w:color w:val="000000"/>
                <w:sz w:val="20"/>
                <w:szCs w:val="20"/>
              </w:rPr>
            </w:pPr>
            <w:r w:rsidRPr="001805A6">
              <w:rPr>
                <w:color w:val="000000"/>
                <w:sz w:val="20"/>
                <w:szCs w:val="20"/>
              </w:rPr>
              <w:t>Daily Social Anxiety (Kashdan &amp; Steger, 2006).</w:t>
            </w:r>
          </w:p>
        </w:tc>
        <w:tc>
          <w:tcPr>
            <w:tcW w:w="1114" w:type="dxa"/>
          </w:tcPr>
          <w:p w:rsidR="00580250" w:rsidRPr="001805A6" w:rsidRDefault="00580250"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sz w:val="20"/>
                <w:szCs w:val="20"/>
              </w:rPr>
            </w:pPr>
            <w:r w:rsidRPr="001805A6">
              <w:rPr>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55</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20.47</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74</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9518FD" w:rsidP="00580250">
            <w:pPr>
              <w:rPr>
                <w:color w:val="000000"/>
                <w:sz w:val="20"/>
                <w:szCs w:val="20"/>
              </w:rPr>
            </w:pPr>
            <w:r w:rsidRPr="001805A6">
              <w:rPr>
                <w:color w:val="000000"/>
                <w:sz w:val="20"/>
                <w:szCs w:val="20"/>
              </w:rPr>
              <w:t>Acts of kindness vs. list activities.</w:t>
            </w:r>
          </w:p>
        </w:tc>
        <w:tc>
          <w:tcPr>
            <w:tcW w:w="4050" w:type="dxa"/>
            <w:tcMar>
              <w:left w:w="43" w:type="dxa"/>
              <w:right w:w="14" w:type="dxa"/>
            </w:tcMar>
          </w:tcPr>
          <w:p w:rsidR="009518FD" w:rsidRPr="001805A6" w:rsidRDefault="009518FD" w:rsidP="009518FD">
            <w:pPr>
              <w:rPr>
                <w:color w:val="000000"/>
                <w:sz w:val="20"/>
                <w:szCs w:val="20"/>
              </w:rPr>
            </w:pPr>
            <w:r w:rsidRPr="001805A6">
              <w:rPr>
                <w:color w:val="000000"/>
                <w:sz w:val="20"/>
                <w:szCs w:val="20"/>
              </w:rPr>
              <w:t>International Positive and Negative Affect Schedule-Short Form (Thompson, 2007),</w:t>
            </w:r>
          </w:p>
          <w:p w:rsidR="00580250" w:rsidRPr="001805A6" w:rsidRDefault="009518FD" w:rsidP="009518FD">
            <w:pPr>
              <w:rPr>
                <w:color w:val="000000"/>
                <w:sz w:val="20"/>
                <w:szCs w:val="20"/>
              </w:rPr>
            </w:pPr>
            <w:r w:rsidRPr="001805A6">
              <w:rPr>
                <w:color w:val="000000"/>
                <w:sz w:val="20"/>
                <w:szCs w:val="20"/>
              </w:rPr>
              <w:t>Daily Social Anxiety (Kashdan &amp; Steger, 2006).</w:t>
            </w:r>
          </w:p>
        </w:tc>
        <w:tc>
          <w:tcPr>
            <w:tcW w:w="1114" w:type="dxa"/>
          </w:tcPr>
          <w:p w:rsidR="00580250" w:rsidRPr="001805A6" w:rsidRDefault="00C111AD"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Vecina &amp; Chacón, 2013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—/Spain</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257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31.00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66</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BD0F01">
            <w:pPr>
              <w:rPr>
                <w:color w:val="000000"/>
                <w:sz w:val="20"/>
                <w:szCs w:val="20"/>
              </w:rPr>
            </w:pPr>
            <w:r w:rsidRPr="001805A6">
              <w:rPr>
                <w:color w:val="000000"/>
                <w:sz w:val="20"/>
                <w:szCs w:val="20"/>
              </w:rPr>
              <w:t xml:space="preserve">Volunteer engagement: </w:t>
            </w:r>
            <w:r w:rsidR="00BD0F01" w:rsidRPr="001805A6">
              <w:rPr>
                <w:color w:val="000000"/>
                <w:sz w:val="20"/>
                <w:szCs w:val="20"/>
              </w:rPr>
              <w:t xml:space="preserve"> r</w:t>
            </w:r>
            <w:r w:rsidRPr="001805A6">
              <w:rPr>
                <w:color w:val="000000"/>
                <w:sz w:val="20"/>
                <w:szCs w:val="20"/>
              </w:rPr>
              <w:t>educed version of Utrecht Work Engagement Scale (Schaufeli, Bakker, &amp; Salanova, 2006).</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Volunteer Satisfaction Index (Vecina et al., 2009),</w:t>
            </w:r>
          </w:p>
          <w:p w:rsidR="00580250" w:rsidRPr="001805A6" w:rsidRDefault="00580250" w:rsidP="00580250">
            <w:pPr>
              <w:rPr>
                <w:color w:val="000000"/>
                <w:sz w:val="20"/>
                <w:szCs w:val="20"/>
              </w:rPr>
            </w:pPr>
            <w:r w:rsidRPr="001805A6">
              <w:rPr>
                <w:color w:val="000000"/>
                <w:sz w:val="20"/>
                <w:szCs w:val="20"/>
              </w:rPr>
              <w:t>Psychlogical Well-being Scales (Ryff &amp; Keyes, 1995),</w:t>
            </w:r>
          </w:p>
          <w:p w:rsidR="00580250" w:rsidRPr="001805A6" w:rsidRDefault="00D94D3E" w:rsidP="00580250">
            <w:pPr>
              <w:rPr>
                <w:color w:val="000000"/>
                <w:sz w:val="20"/>
                <w:szCs w:val="20"/>
              </w:rPr>
            </w:pPr>
            <w:r w:rsidRPr="001805A6">
              <w:rPr>
                <w:color w:val="000000"/>
                <w:sz w:val="20"/>
                <w:szCs w:val="20"/>
              </w:rPr>
              <w:t>p</w:t>
            </w:r>
            <w:r w:rsidR="00580250" w:rsidRPr="001805A6">
              <w:rPr>
                <w:color w:val="000000"/>
                <w:sz w:val="20"/>
                <w:szCs w:val="20"/>
              </w:rPr>
              <w:t>erceived physical health.</w:t>
            </w:r>
          </w:p>
        </w:tc>
        <w:tc>
          <w:tcPr>
            <w:tcW w:w="1114" w:type="dxa"/>
          </w:tcPr>
          <w:p w:rsidR="00580250" w:rsidRPr="001805A6" w:rsidRDefault="00580250" w:rsidP="00580250">
            <w:pPr>
              <w:jc w:val="center"/>
              <w:rPr>
                <w:color w:val="000000"/>
                <w:sz w:val="20"/>
                <w:szCs w:val="20"/>
              </w:rPr>
            </w:pPr>
            <w:r w:rsidRPr="001805A6">
              <w:rPr>
                <w:color w:val="000000"/>
                <w:sz w:val="20"/>
                <w:szCs w:val="20"/>
              </w:rPr>
              <w:t>.35</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Vecina et al., 2013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—/Spain</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232</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30.00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70</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engagement: Utrecht Work Engagement Scale (Schaufeli, Bakker, &amp; Salanova, 2006).</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Psychological Well-being Scales (Ryff &amp; Keyes, 1995).</w:t>
            </w:r>
          </w:p>
        </w:tc>
        <w:tc>
          <w:tcPr>
            <w:tcW w:w="1114" w:type="dxa"/>
          </w:tcPr>
          <w:p w:rsidR="00580250" w:rsidRPr="001805A6" w:rsidRDefault="00580250" w:rsidP="00580250">
            <w:pPr>
              <w:jc w:val="center"/>
              <w:rPr>
                <w:color w:val="000000"/>
                <w:sz w:val="20"/>
                <w:szCs w:val="20"/>
              </w:rPr>
            </w:pPr>
            <w:r w:rsidRPr="001805A6">
              <w:rPr>
                <w:color w:val="000000"/>
                <w:sz w:val="20"/>
                <w:szCs w:val="20"/>
              </w:rPr>
              <w:t>.30</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Walsh, 1987</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—/Southern California,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1820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73.02</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57</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 xml:space="preserve">Life Satisfaction Index-Z (Wood et al., 1969), </w:t>
            </w:r>
          </w:p>
          <w:p w:rsidR="00580250" w:rsidRPr="001805A6" w:rsidRDefault="00D94D3E" w:rsidP="00580250">
            <w:pPr>
              <w:rPr>
                <w:color w:val="000000"/>
                <w:sz w:val="20"/>
                <w:szCs w:val="20"/>
              </w:rPr>
            </w:pPr>
            <w:r w:rsidRPr="001805A6">
              <w:rPr>
                <w:color w:val="000000"/>
                <w:sz w:val="20"/>
                <w:szCs w:val="20"/>
              </w:rPr>
              <w:t>h</w:t>
            </w:r>
            <w:r w:rsidR="00580250" w:rsidRPr="001805A6">
              <w:rPr>
                <w:color w:val="000000"/>
                <w:sz w:val="20"/>
                <w:szCs w:val="20"/>
              </w:rPr>
              <w:t>ealth: How you rate your health at the present time.</w:t>
            </w:r>
          </w:p>
        </w:tc>
        <w:tc>
          <w:tcPr>
            <w:tcW w:w="1114" w:type="dxa"/>
          </w:tcPr>
          <w:p w:rsidR="00580250" w:rsidRPr="001805A6" w:rsidRDefault="00580250" w:rsidP="00580250">
            <w:pPr>
              <w:jc w:val="center"/>
              <w:rPr>
                <w:color w:val="000000"/>
                <w:sz w:val="20"/>
                <w:szCs w:val="20"/>
              </w:rPr>
            </w:pPr>
            <w:r w:rsidRPr="001805A6">
              <w:rPr>
                <w:color w:val="000000"/>
                <w:sz w:val="20"/>
                <w:szCs w:val="20"/>
              </w:rPr>
              <w:t>.19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Ward, 1979</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Wisncosin,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323</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74.10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56</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Number of memberships of voluntary associations,</w:t>
            </w:r>
          </w:p>
          <w:p w:rsidR="00580250" w:rsidRPr="001805A6" w:rsidRDefault="00BD0F01" w:rsidP="00580250">
            <w:pPr>
              <w:rPr>
                <w:color w:val="000000"/>
                <w:sz w:val="20"/>
                <w:szCs w:val="20"/>
              </w:rPr>
            </w:pPr>
            <w:r w:rsidRPr="001805A6">
              <w:rPr>
                <w:color w:val="000000"/>
                <w:sz w:val="20"/>
                <w:szCs w:val="20"/>
              </w:rPr>
              <w:t>a</w:t>
            </w:r>
            <w:r w:rsidR="00580250" w:rsidRPr="001805A6">
              <w:rPr>
                <w:color w:val="000000"/>
                <w:sz w:val="20"/>
                <w:szCs w:val="20"/>
              </w:rPr>
              <w:t>ny charity or volunteer work (yes/no).</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Life Satisfaction Index-Z (Wood et al., 1969),</w:t>
            </w:r>
          </w:p>
          <w:p w:rsidR="00580250" w:rsidRPr="001805A6" w:rsidRDefault="00D94D3E" w:rsidP="00580250">
            <w:pPr>
              <w:rPr>
                <w:color w:val="000000"/>
                <w:sz w:val="20"/>
                <w:szCs w:val="20"/>
              </w:rPr>
            </w:pPr>
            <w:r w:rsidRPr="001805A6">
              <w:rPr>
                <w:color w:val="000000"/>
                <w:sz w:val="20"/>
                <w:szCs w:val="20"/>
              </w:rPr>
              <w:t>h</w:t>
            </w:r>
            <w:r w:rsidR="00580250" w:rsidRPr="001805A6">
              <w:rPr>
                <w:color w:val="000000"/>
                <w:sz w:val="20"/>
                <w:szCs w:val="20"/>
              </w:rPr>
              <w:t>ealth (1 = bedridden to 5 = no chronic conditions).</w:t>
            </w:r>
          </w:p>
        </w:tc>
        <w:tc>
          <w:tcPr>
            <w:tcW w:w="1114" w:type="dxa"/>
          </w:tcPr>
          <w:p w:rsidR="00580250" w:rsidRPr="001805A6" w:rsidRDefault="00580250" w:rsidP="00580250">
            <w:pPr>
              <w:jc w:val="center"/>
              <w:rPr>
                <w:color w:val="000000"/>
                <w:sz w:val="20"/>
                <w:szCs w:val="20"/>
              </w:rPr>
            </w:pPr>
            <w:r w:rsidRPr="001805A6">
              <w:rPr>
                <w:color w:val="000000"/>
                <w:sz w:val="20"/>
                <w:szCs w:val="20"/>
              </w:rPr>
              <w:t>.27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Weinstein &amp; Ryan, 2010</w:t>
            </w:r>
          </w:p>
        </w:tc>
        <w:tc>
          <w:tcPr>
            <w:tcW w:w="2070" w:type="dxa"/>
            <w:tcMar>
              <w:left w:w="72" w:type="dxa"/>
              <w:right w:w="29" w:type="dxa"/>
            </w:tcMar>
          </w:tcPr>
          <w:p w:rsidR="00580250" w:rsidRPr="001805A6" w:rsidRDefault="00580250" w:rsidP="00580250">
            <w:pPr>
              <w:rPr>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40</w:t>
            </w:r>
          </w:p>
        </w:tc>
        <w:tc>
          <w:tcPr>
            <w:tcW w:w="630" w:type="dxa"/>
            <w:tcMar>
              <w:left w:w="72" w:type="dxa"/>
              <w:right w:w="72" w:type="dxa"/>
            </w:tcMar>
          </w:tcPr>
          <w:p w:rsidR="00580250" w:rsidRPr="001805A6" w:rsidRDefault="00580250" w:rsidP="00580250">
            <w:pPr>
              <w:jc w:val="center"/>
              <w:rPr>
                <w:sz w:val="20"/>
                <w:szCs w:val="20"/>
              </w:rPr>
            </w:pPr>
            <w:r w:rsidRPr="001805A6">
              <w:rPr>
                <w:sz w:val="20"/>
                <w:szCs w:val="20"/>
              </w:rPr>
              <w:t>20</w:t>
            </w:r>
            <w:r w:rsidR="00FA3495" w:rsidRPr="001805A6">
              <w:rPr>
                <w:sz w:val="20"/>
                <w:szCs w:val="20"/>
              </w:rPr>
              <w:t>.00</w:t>
            </w:r>
          </w:p>
        </w:tc>
        <w:tc>
          <w:tcPr>
            <w:tcW w:w="720" w:type="dxa"/>
            <w:tcMar>
              <w:left w:w="14" w:type="dxa"/>
              <w:right w:w="216" w:type="dxa"/>
            </w:tcMar>
          </w:tcPr>
          <w:p w:rsidR="00580250" w:rsidRPr="001805A6" w:rsidRDefault="00580250" w:rsidP="00580250">
            <w:pPr>
              <w:jc w:val="right"/>
              <w:rPr>
                <w:sz w:val="20"/>
                <w:szCs w:val="20"/>
              </w:rPr>
            </w:pPr>
            <w:r w:rsidRPr="001805A6">
              <w:rPr>
                <w:sz w:val="20"/>
                <w:szCs w:val="20"/>
              </w:rPr>
              <w:t>65</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E116F0" w:rsidP="00580250">
            <w:pPr>
              <w:rPr>
                <w:color w:val="000000"/>
                <w:sz w:val="20"/>
                <w:szCs w:val="20"/>
              </w:rPr>
            </w:pPr>
            <w:r w:rsidRPr="001805A6">
              <w:rPr>
                <w:color w:val="000000"/>
                <w:sz w:val="20"/>
                <w:szCs w:val="20"/>
              </w:rPr>
              <w:t>Amount donated (with a choice).</w:t>
            </w:r>
          </w:p>
        </w:tc>
        <w:tc>
          <w:tcPr>
            <w:tcW w:w="4050" w:type="dxa"/>
            <w:tcMar>
              <w:left w:w="43" w:type="dxa"/>
              <w:right w:w="14" w:type="dxa"/>
            </w:tcMar>
          </w:tcPr>
          <w:p w:rsidR="00580250" w:rsidRPr="001805A6" w:rsidRDefault="00E116F0" w:rsidP="00E116F0">
            <w:pPr>
              <w:tabs>
                <w:tab w:val="left" w:pos="1019"/>
              </w:tabs>
              <w:rPr>
                <w:color w:val="000000"/>
                <w:sz w:val="20"/>
                <w:szCs w:val="20"/>
              </w:rPr>
            </w:pPr>
            <w:r w:rsidRPr="001805A6">
              <w:rPr>
                <w:color w:val="000000"/>
                <w:sz w:val="20"/>
                <w:szCs w:val="20"/>
              </w:rPr>
              <w:t>Emmons Mood indicator (Diener &amp; Emmons, 1984),</w:t>
            </w:r>
          </w:p>
          <w:p w:rsidR="00E116F0" w:rsidRPr="001805A6" w:rsidRDefault="00E116F0" w:rsidP="00E116F0">
            <w:pPr>
              <w:tabs>
                <w:tab w:val="left" w:pos="1019"/>
              </w:tabs>
              <w:rPr>
                <w:color w:val="000000"/>
                <w:sz w:val="20"/>
                <w:szCs w:val="20"/>
              </w:rPr>
            </w:pPr>
            <w:r w:rsidRPr="001805A6">
              <w:rPr>
                <w:color w:val="000000"/>
                <w:sz w:val="20"/>
                <w:szCs w:val="20"/>
              </w:rPr>
              <w:t>Subjective Vitality Scale (Ryan &amp; Frederick, 1997),</w:t>
            </w:r>
          </w:p>
          <w:p w:rsidR="00E116F0" w:rsidRPr="001805A6" w:rsidRDefault="00E116F0" w:rsidP="00E116F0">
            <w:pPr>
              <w:tabs>
                <w:tab w:val="left" w:pos="1019"/>
              </w:tabs>
              <w:rPr>
                <w:color w:val="000000"/>
                <w:sz w:val="20"/>
                <w:szCs w:val="20"/>
              </w:rPr>
            </w:pPr>
            <w:r w:rsidRPr="001805A6">
              <w:rPr>
                <w:color w:val="000000"/>
                <w:sz w:val="20"/>
                <w:szCs w:val="20"/>
              </w:rPr>
              <w:t>Rosenberg Self-esteem Scale (Rosenberg, 1965).</w:t>
            </w:r>
          </w:p>
        </w:tc>
        <w:tc>
          <w:tcPr>
            <w:tcW w:w="1114" w:type="dxa"/>
          </w:tcPr>
          <w:p w:rsidR="00580250" w:rsidRPr="001805A6" w:rsidRDefault="00580250" w:rsidP="00580250">
            <w:pPr>
              <w:jc w:val="center"/>
              <w:rPr>
                <w:color w:val="000000"/>
                <w:sz w:val="20"/>
                <w:szCs w:val="20"/>
              </w:rPr>
            </w:pPr>
            <w:r w:rsidRPr="001805A6">
              <w:rPr>
                <w:color w:val="000000"/>
                <w:sz w:val="20"/>
                <w:szCs w:val="20"/>
              </w:rPr>
              <w:t>.51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lastRenderedPageBreak/>
              <w:t>Weinstein et al., 1995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sz w:val="20"/>
                <w:szCs w:val="20"/>
              </w:rPr>
              <w:t>—</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Volunteered more than 10 h</w:t>
            </w:r>
            <w:r w:rsidR="00945FEC" w:rsidRPr="001805A6">
              <w:rPr>
                <w:color w:val="000000"/>
                <w:sz w:val="20"/>
                <w:szCs w:val="20"/>
              </w:rPr>
              <w:t>ou</w:t>
            </w:r>
            <w:r w:rsidRPr="001805A6">
              <w:rPr>
                <w:color w:val="000000"/>
                <w:sz w:val="20"/>
                <w:szCs w:val="20"/>
              </w:rPr>
              <w:t>rs a week vs. volunteered less than 10 h</w:t>
            </w:r>
            <w:r w:rsidR="00945FEC" w:rsidRPr="001805A6">
              <w:rPr>
                <w:color w:val="000000"/>
                <w:sz w:val="20"/>
                <w:szCs w:val="20"/>
              </w:rPr>
              <w:t>ou</w:t>
            </w:r>
            <w:r w:rsidRPr="001805A6">
              <w:rPr>
                <w:color w:val="000000"/>
                <w:sz w:val="20"/>
                <w:szCs w:val="20"/>
              </w:rPr>
              <w:t>rs a week.</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Purpose in Life Test (Crumbaugh &amp; Maholick, 1969),</w:t>
            </w:r>
          </w:p>
          <w:p w:rsidR="00580250" w:rsidRPr="001805A6" w:rsidRDefault="00580250" w:rsidP="00580250">
            <w:pPr>
              <w:rPr>
                <w:color w:val="000000"/>
                <w:sz w:val="20"/>
                <w:szCs w:val="20"/>
              </w:rPr>
            </w:pPr>
            <w:r w:rsidRPr="001805A6">
              <w:rPr>
                <w:color w:val="000000"/>
                <w:sz w:val="20"/>
                <w:szCs w:val="20"/>
              </w:rPr>
              <w:t>Boredom Proneness Scale (Farmer &amp; Sundberg, 1986).</w:t>
            </w:r>
          </w:p>
        </w:tc>
        <w:tc>
          <w:tcPr>
            <w:tcW w:w="1114" w:type="dxa"/>
          </w:tcPr>
          <w:p w:rsidR="00580250" w:rsidRPr="001805A6" w:rsidRDefault="00580250" w:rsidP="00580250">
            <w:pPr>
              <w:jc w:val="center"/>
              <w:rPr>
                <w:color w:val="000000"/>
                <w:sz w:val="20"/>
                <w:szCs w:val="20"/>
              </w:rPr>
            </w:pPr>
            <w:r w:rsidRPr="001805A6">
              <w:rPr>
                <w:color w:val="000000"/>
                <w:sz w:val="20"/>
                <w:szCs w:val="20"/>
              </w:rPr>
              <w:t>.63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Whillans et al., 2019</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437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76</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E116F0" w:rsidP="00945FEC">
            <w:pPr>
              <w:rPr>
                <w:color w:val="000000"/>
                <w:sz w:val="20"/>
                <w:szCs w:val="20"/>
              </w:rPr>
            </w:pPr>
            <w:r w:rsidRPr="001805A6">
              <w:rPr>
                <w:color w:val="000000"/>
                <w:sz w:val="20"/>
                <w:szCs w:val="20"/>
              </w:rPr>
              <w:t xml:space="preserve">Prosocial spending vs. </w:t>
            </w:r>
            <w:r w:rsidR="00945FEC" w:rsidRPr="001805A6">
              <w:rPr>
                <w:color w:val="000000"/>
                <w:sz w:val="20"/>
                <w:szCs w:val="20"/>
              </w:rPr>
              <w:t>personal</w:t>
            </w:r>
            <w:r w:rsidRPr="001805A6">
              <w:rPr>
                <w:color w:val="000000"/>
                <w:sz w:val="20"/>
                <w:szCs w:val="20"/>
              </w:rPr>
              <w:t xml:space="preserve"> spending.</w:t>
            </w:r>
          </w:p>
        </w:tc>
        <w:tc>
          <w:tcPr>
            <w:tcW w:w="4050" w:type="dxa"/>
            <w:tcMar>
              <w:left w:w="43" w:type="dxa"/>
              <w:right w:w="14" w:type="dxa"/>
            </w:tcMar>
          </w:tcPr>
          <w:p w:rsidR="00E116F0" w:rsidRPr="001805A6" w:rsidRDefault="00E116F0" w:rsidP="00E116F0">
            <w:pPr>
              <w:rPr>
                <w:color w:val="000000"/>
                <w:sz w:val="20"/>
                <w:szCs w:val="20"/>
              </w:rPr>
            </w:pPr>
            <w:r w:rsidRPr="001805A6">
              <w:rPr>
                <w:color w:val="000000"/>
                <w:sz w:val="20"/>
                <w:szCs w:val="20"/>
              </w:rPr>
              <w:t>Positive Affect and Negative Affect Scales (Watson, Clark, &amp; Tellegen, 1988),</w:t>
            </w:r>
          </w:p>
          <w:p w:rsidR="00580250" w:rsidRPr="001805A6" w:rsidRDefault="00E116F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Whillans et al., 2016</w:t>
            </w:r>
          </w:p>
        </w:tc>
        <w:tc>
          <w:tcPr>
            <w:tcW w:w="2070" w:type="dxa"/>
            <w:tcMar>
              <w:left w:w="72" w:type="dxa"/>
              <w:right w:w="29" w:type="dxa"/>
            </w:tcMar>
          </w:tcPr>
          <w:p w:rsidR="00580250" w:rsidRPr="001805A6" w:rsidRDefault="00580250" w:rsidP="00580250">
            <w:pPr>
              <w:rPr>
                <w:color w:val="000000"/>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MIDUS-II (2004-2006) subset/USA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65.74</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51</w:t>
            </w: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3E345C" w:rsidP="00580250">
            <w:pPr>
              <w:rPr>
                <w:color w:val="000000"/>
                <w:sz w:val="20"/>
                <w:szCs w:val="20"/>
              </w:rPr>
            </w:pPr>
            <w:r w:rsidRPr="001805A6">
              <w:rPr>
                <w:color w:val="000000"/>
                <w:sz w:val="20"/>
                <w:szCs w:val="20"/>
              </w:rPr>
              <w:t>Amount of money donated each month.</w:t>
            </w:r>
          </w:p>
        </w:tc>
        <w:tc>
          <w:tcPr>
            <w:tcW w:w="4050" w:type="dxa"/>
            <w:tcMar>
              <w:left w:w="43" w:type="dxa"/>
              <w:right w:w="14" w:type="dxa"/>
            </w:tcMar>
          </w:tcPr>
          <w:p w:rsidR="003E345C" w:rsidRPr="001805A6" w:rsidRDefault="003E345C" w:rsidP="003E345C">
            <w:pPr>
              <w:rPr>
                <w:color w:val="000000"/>
                <w:sz w:val="20"/>
                <w:szCs w:val="20"/>
              </w:rPr>
            </w:pPr>
            <w:r w:rsidRPr="001805A6">
              <w:rPr>
                <w:color w:val="000000"/>
                <w:sz w:val="20"/>
                <w:szCs w:val="20"/>
              </w:rPr>
              <w:t>Diastolic and systolic blood pressure.</w:t>
            </w:r>
          </w:p>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71.86</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54</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3E345C" w:rsidP="00580250">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3E345C" w:rsidRPr="001805A6" w:rsidRDefault="003E345C" w:rsidP="003E345C">
            <w:pPr>
              <w:rPr>
                <w:color w:val="000000"/>
                <w:sz w:val="20"/>
                <w:szCs w:val="20"/>
              </w:rPr>
            </w:pPr>
            <w:r w:rsidRPr="001805A6">
              <w:rPr>
                <w:color w:val="000000"/>
                <w:sz w:val="20"/>
                <w:szCs w:val="20"/>
              </w:rPr>
              <w:t>Diastolic and systolic blood pressure.</w:t>
            </w:r>
          </w:p>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.11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—/Canada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37</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72.21</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46</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3E345C" w:rsidP="00580250">
            <w:pPr>
              <w:rPr>
                <w:color w:val="000000"/>
                <w:sz w:val="20"/>
                <w:szCs w:val="20"/>
              </w:rPr>
            </w:pPr>
            <w:r w:rsidRPr="001805A6">
              <w:rPr>
                <w:color w:val="000000"/>
                <w:sz w:val="20"/>
                <w:szCs w:val="20"/>
              </w:rPr>
              <w:t>Prosocial spending vs. personal spending.</w:t>
            </w:r>
          </w:p>
        </w:tc>
        <w:tc>
          <w:tcPr>
            <w:tcW w:w="4050" w:type="dxa"/>
            <w:tcMar>
              <w:left w:w="43" w:type="dxa"/>
              <w:right w:w="14" w:type="dxa"/>
            </w:tcMar>
          </w:tcPr>
          <w:p w:rsidR="003E345C" w:rsidRPr="001805A6" w:rsidRDefault="003E345C" w:rsidP="003E345C">
            <w:pPr>
              <w:rPr>
                <w:color w:val="000000"/>
                <w:sz w:val="20"/>
                <w:szCs w:val="20"/>
              </w:rPr>
            </w:pPr>
            <w:r w:rsidRPr="001805A6">
              <w:rPr>
                <w:color w:val="000000"/>
                <w:sz w:val="20"/>
                <w:szCs w:val="20"/>
              </w:rPr>
              <w:t>Diastolic and systolic blood pressure.</w:t>
            </w:r>
          </w:p>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r w:rsidRPr="001805A6">
              <w:rPr>
                <w:color w:val="000000"/>
                <w:sz w:val="20"/>
                <w:szCs w:val="20"/>
              </w:rPr>
              <w:t>.37</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Williamson &amp; Clark, 1989</w:t>
            </w:r>
          </w:p>
        </w:tc>
        <w:tc>
          <w:tcPr>
            <w:tcW w:w="2070" w:type="dxa"/>
            <w:tcMar>
              <w:left w:w="72" w:type="dxa"/>
              <w:right w:w="29" w:type="dxa"/>
            </w:tcMar>
          </w:tcPr>
          <w:p w:rsidR="00580250" w:rsidRPr="001805A6" w:rsidRDefault="00580250" w:rsidP="00580250">
            <w:pPr>
              <w:rPr>
                <w:color w:val="000000"/>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18.60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14234E" w:rsidP="00580250">
            <w:pPr>
              <w:rPr>
                <w:color w:val="000000"/>
                <w:sz w:val="20"/>
                <w:szCs w:val="20"/>
              </w:rPr>
            </w:pPr>
            <w:r w:rsidRPr="001805A6">
              <w:rPr>
                <w:color w:val="000000"/>
                <w:sz w:val="20"/>
                <w:szCs w:val="20"/>
              </w:rPr>
              <w:t>Asked and helped condition vs. no request condition.</w:t>
            </w:r>
          </w:p>
        </w:tc>
        <w:tc>
          <w:tcPr>
            <w:tcW w:w="4050" w:type="dxa"/>
            <w:tcMar>
              <w:left w:w="43" w:type="dxa"/>
              <w:right w:w="14" w:type="dxa"/>
            </w:tcMar>
          </w:tcPr>
          <w:p w:rsidR="00580250" w:rsidRPr="001805A6" w:rsidRDefault="0014234E" w:rsidP="00580250">
            <w:pPr>
              <w:rPr>
                <w:color w:val="000000"/>
                <w:sz w:val="20"/>
                <w:szCs w:val="20"/>
              </w:rPr>
            </w:pPr>
            <w:r w:rsidRPr="001805A6">
              <w:rPr>
                <w:color w:val="000000"/>
                <w:sz w:val="20"/>
                <w:szCs w:val="20"/>
              </w:rPr>
              <w:t>Change in mood (constructed for the study)</w:t>
            </w:r>
          </w:p>
        </w:tc>
        <w:tc>
          <w:tcPr>
            <w:tcW w:w="1114" w:type="dxa"/>
          </w:tcPr>
          <w:p w:rsidR="00580250" w:rsidRPr="001805A6" w:rsidRDefault="00580250" w:rsidP="00580250">
            <w:pPr>
              <w:jc w:val="center"/>
              <w:rPr>
                <w:color w:val="000000"/>
                <w:sz w:val="20"/>
                <w:szCs w:val="20"/>
              </w:rPr>
            </w:pPr>
            <w:r w:rsidRPr="001805A6">
              <w:rPr>
                <w:color w:val="000000"/>
                <w:sz w:val="20"/>
                <w:szCs w:val="20"/>
              </w:rPr>
              <w:t>.49</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18.30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14234E" w:rsidP="00580250">
            <w:pPr>
              <w:rPr>
                <w:color w:val="000000"/>
                <w:sz w:val="20"/>
                <w:szCs w:val="20"/>
              </w:rPr>
            </w:pPr>
            <w:r w:rsidRPr="001805A6">
              <w:rPr>
                <w:color w:val="000000"/>
                <w:sz w:val="20"/>
                <w:szCs w:val="20"/>
              </w:rPr>
              <w:t xml:space="preserve">Help condition vs. no help condition. </w:t>
            </w:r>
          </w:p>
        </w:tc>
        <w:tc>
          <w:tcPr>
            <w:tcW w:w="4050" w:type="dxa"/>
            <w:tcMar>
              <w:left w:w="43" w:type="dxa"/>
              <w:right w:w="14" w:type="dxa"/>
            </w:tcMar>
          </w:tcPr>
          <w:p w:rsidR="00580250" w:rsidRPr="001805A6" w:rsidRDefault="0014234E" w:rsidP="00580250">
            <w:pPr>
              <w:rPr>
                <w:color w:val="000000"/>
                <w:sz w:val="20"/>
                <w:szCs w:val="20"/>
              </w:rPr>
            </w:pPr>
            <w:r w:rsidRPr="001805A6">
              <w:rPr>
                <w:color w:val="000000"/>
                <w:sz w:val="20"/>
                <w:szCs w:val="20"/>
              </w:rPr>
              <w:t>Change in mood (constructed for the study)</w:t>
            </w:r>
          </w:p>
        </w:tc>
        <w:tc>
          <w:tcPr>
            <w:tcW w:w="1114" w:type="dxa"/>
          </w:tcPr>
          <w:p w:rsidR="00580250" w:rsidRPr="001805A6" w:rsidRDefault="00580250" w:rsidP="00580250">
            <w:pPr>
              <w:jc w:val="center"/>
              <w:rPr>
                <w:color w:val="000000"/>
                <w:sz w:val="20"/>
                <w:szCs w:val="20"/>
              </w:rPr>
            </w:pPr>
            <w:r w:rsidRPr="001805A6">
              <w:rPr>
                <w:color w:val="000000"/>
                <w:sz w:val="20"/>
                <w:szCs w:val="20"/>
              </w:rPr>
              <w:t>.46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50</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18.10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0</w:t>
            </w:r>
          </w:p>
        </w:tc>
        <w:tc>
          <w:tcPr>
            <w:tcW w:w="810" w:type="dxa"/>
          </w:tcPr>
          <w:p w:rsidR="00580250" w:rsidRPr="001805A6" w:rsidRDefault="00580250" w:rsidP="00580250">
            <w:pPr>
              <w:rPr>
                <w:color w:val="000000"/>
                <w:sz w:val="20"/>
                <w:szCs w:val="20"/>
              </w:rPr>
            </w:pPr>
            <w:r w:rsidRPr="001805A6">
              <w:rPr>
                <w:color w:val="000000"/>
                <w:sz w:val="20"/>
                <w:szCs w:val="20"/>
              </w:rPr>
              <w:t>EXP</w:t>
            </w:r>
          </w:p>
        </w:tc>
        <w:tc>
          <w:tcPr>
            <w:tcW w:w="2880" w:type="dxa"/>
            <w:tcMar>
              <w:left w:w="43" w:type="dxa"/>
              <w:right w:w="43" w:type="dxa"/>
            </w:tcMar>
          </w:tcPr>
          <w:p w:rsidR="00580250" w:rsidRPr="001805A6" w:rsidRDefault="0014234E" w:rsidP="00580250">
            <w:pPr>
              <w:rPr>
                <w:color w:val="000000"/>
                <w:sz w:val="20"/>
                <w:szCs w:val="20"/>
              </w:rPr>
            </w:pPr>
            <w:r w:rsidRPr="001805A6">
              <w:rPr>
                <w:color w:val="000000"/>
                <w:sz w:val="20"/>
                <w:szCs w:val="20"/>
              </w:rPr>
              <w:t xml:space="preserve">Communal-help condition vs. communal no help condition. </w:t>
            </w:r>
          </w:p>
        </w:tc>
        <w:tc>
          <w:tcPr>
            <w:tcW w:w="4050" w:type="dxa"/>
            <w:tcMar>
              <w:left w:w="43" w:type="dxa"/>
              <w:right w:w="14" w:type="dxa"/>
            </w:tcMar>
          </w:tcPr>
          <w:p w:rsidR="00580250" w:rsidRPr="001805A6" w:rsidRDefault="0014234E" w:rsidP="00580250">
            <w:pPr>
              <w:rPr>
                <w:color w:val="000000"/>
                <w:sz w:val="20"/>
                <w:szCs w:val="20"/>
              </w:rPr>
            </w:pPr>
            <w:r w:rsidRPr="001805A6">
              <w:rPr>
                <w:color w:val="000000"/>
                <w:sz w:val="20"/>
                <w:szCs w:val="20"/>
              </w:rPr>
              <w:t>Change in mood (constructed for the study)</w:t>
            </w:r>
          </w:p>
        </w:tc>
        <w:tc>
          <w:tcPr>
            <w:tcW w:w="1114" w:type="dxa"/>
          </w:tcPr>
          <w:p w:rsidR="00580250" w:rsidRPr="001805A6" w:rsidRDefault="00580250" w:rsidP="00580250">
            <w:pPr>
              <w:jc w:val="center"/>
              <w:rPr>
                <w:color w:val="000000"/>
                <w:sz w:val="20"/>
                <w:szCs w:val="20"/>
              </w:rPr>
            </w:pPr>
            <w:r w:rsidRPr="001805A6">
              <w:rPr>
                <w:color w:val="000000"/>
                <w:sz w:val="20"/>
                <w:szCs w:val="20"/>
              </w:rPr>
              <w:t>.26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vertAlign w:val="subscript"/>
              </w:rPr>
            </w:pPr>
            <w:r w:rsidRPr="001805A6">
              <w:rPr>
                <w:color w:val="000000"/>
                <w:sz w:val="20"/>
                <w:szCs w:val="20"/>
              </w:rPr>
              <w:t>Windsor et al., 2008</w:t>
            </w:r>
          </w:p>
        </w:tc>
        <w:tc>
          <w:tcPr>
            <w:tcW w:w="2070" w:type="dxa"/>
            <w:tcMar>
              <w:left w:w="72" w:type="dxa"/>
              <w:right w:w="29" w:type="dxa"/>
            </w:tcMar>
          </w:tcPr>
          <w:p w:rsidR="00580250" w:rsidRPr="001805A6" w:rsidRDefault="00580250" w:rsidP="00580250">
            <w:pPr>
              <w:rPr>
                <w:color w:val="000000"/>
                <w:sz w:val="20"/>
                <w:szCs w:val="20"/>
              </w:rPr>
            </w:pPr>
            <w:r w:rsidRPr="001805A6">
              <w:rPr>
                <w:color w:val="000000"/>
                <w:sz w:val="20"/>
                <w:szCs w:val="20"/>
              </w:rPr>
              <w:t>PATH Through Life Project (wave 2, 2005-2006)/</w:t>
            </w:r>
            <w:r w:rsidRPr="001805A6">
              <w:rPr>
                <w:sz w:val="20"/>
                <w:szCs w:val="20"/>
              </w:rPr>
              <w:t xml:space="preserve"> </w:t>
            </w:r>
            <w:r w:rsidRPr="001805A6">
              <w:rPr>
                <w:color w:val="000000"/>
                <w:sz w:val="20"/>
                <w:szCs w:val="20"/>
              </w:rPr>
              <w:t>Canberra and Queanbeyan, Australia</w:t>
            </w:r>
          </w:p>
        </w:tc>
        <w:tc>
          <w:tcPr>
            <w:tcW w:w="630" w:type="dxa"/>
            <w:tcMar>
              <w:left w:w="14" w:type="dxa"/>
              <w:right w:w="58" w:type="dxa"/>
            </w:tcMar>
          </w:tcPr>
          <w:p w:rsidR="00580250" w:rsidRPr="001805A6" w:rsidRDefault="00580250" w:rsidP="00580250">
            <w:pPr>
              <w:jc w:val="right"/>
              <w:rPr>
                <w:color w:val="000000"/>
                <w:sz w:val="20"/>
                <w:szCs w:val="20"/>
              </w:rPr>
            </w:pPr>
          </w:p>
        </w:tc>
        <w:tc>
          <w:tcPr>
            <w:tcW w:w="630" w:type="dxa"/>
            <w:tcMar>
              <w:left w:w="72" w:type="dxa"/>
              <w:right w:w="72" w:type="dxa"/>
            </w:tcMar>
          </w:tcPr>
          <w:p w:rsidR="00580250" w:rsidRPr="001805A6" w:rsidRDefault="00580250" w:rsidP="00580250">
            <w:pPr>
              <w:jc w:val="center"/>
              <w:rPr>
                <w:color w:val="000000"/>
                <w:sz w:val="20"/>
                <w:szCs w:val="20"/>
              </w:rPr>
            </w:pPr>
          </w:p>
        </w:tc>
        <w:tc>
          <w:tcPr>
            <w:tcW w:w="720" w:type="dxa"/>
            <w:tcMar>
              <w:left w:w="14" w:type="dxa"/>
              <w:right w:w="216" w:type="dxa"/>
            </w:tcMar>
          </w:tcPr>
          <w:p w:rsidR="00580250" w:rsidRPr="001805A6" w:rsidRDefault="00580250" w:rsidP="00580250">
            <w:pPr>
              <w:jc w:val="right"/>
              <w:rPr>
                <w:color w:val="000000"/>
                <w:sz w:val="20"/>
                <w:szCs w:val="20"/>
              </w:rPr>
            </w:pPr>
          </w:p>
        </w:tc>
        <w:tc>
          <w:tcPr>
            <w:tcW w:w="810" w:type="dxa"/>
          </w:tcPr>
          <w:p w:rsidR="00580250" w:rsidRPr="001805A6" w:rsidRDefault="00580250" w:rsidP="00580250">
            <w:pPr>
              <w:rPr>
                <w:color w:val="000000"/>
                <w:sz w:val="20"/>
                <w:szCs w:val="20"/>
              </w:rPr>
            </w:pPr>
            <w:r w:rsidRPr="001805A6">
              <w:rPr>
                <w:color w:val="000000"/>
                <w:sz w:val="20"/>
                <w:szCs w:val="20"/>
              </w:rPr>
              <w:t>LONG</w:t>
            </w:r>
          </w:p>
        </w:tc>
        <w:tc>
          <w:tcPr>
            <w:tcW w:w="2880" w:type="dxa"/>
            <w:tcMar>
              <w:left w:w="43" w:type="dxa"/>
              <w:right w:w="43" w:type="dxa"/>
            </w:tcMar>
          </w:tcPr>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p>
        </w:tc>
        <w:tc>
          <w:tcPr>
            <w:tcW w:w="1114" w:type="dxa"/>
          </w:tcPr>
          <w:p w:rsidR="00580250" w:rsidRPr="001805A6" w:rsidRDefault="00580250" w:rsidP="00580250">
            <w:pPr>
              <w:jc w:val="center"/>
              <w:rPr>
                <w:color w:val="000000"/>
                <w:sz w:val="20"/>
                <w:szCs w:val="20"/>
              </w:rPr>
            </w:pPr>
          </w:p>
          <w:p w:rsidR="00580250" w:rsidRPr="001805A6" w:rsidRDefault="00580250" w:rsidP="00580250">
            <w:pPr>
              <w:jc w:val="center"/>
              <w:rPr>
                <w:sz w:val="20"/>
                <w:szCs w:val="20"/>
              </w:rPr>
            </w:pPr>
          </w:p>
          <w:p w:rsidR="00580250" w:rsidRPr="001805A6" w:rsidRDefault="00580250" w:rsidP="00580250">
            <w:pPr>
              <w:jc w:val="center"/>
              <w:rPr>
                <w:sz w:val="20"/>
                <w:szCs w:val="20"/>
              </w:rPr>
            </w:pPr>
          </w:p>
          <w:p w:rsidR="00580250" w:rsidRPr="001805A6" w:rsidRDefault="00580250" w:rsidP="00580250">
            <w:pPr>
              <w:jc w:val="center"/>
              <w:rPr>
                <w:sz w:val="20"/>
                <w:szCs w:val="20"/>
              </w:rPr>
            </w:pP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1</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456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48</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Volunteering hours (1-99) vs. no volunteering.</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RAND-12 Physical Health Component (Hays, 1998),</w:t>
            </w:r>
          </w:p>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.03</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2</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619</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49</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Volunteering hours (100-199) vs. no volunteering.</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RAND-12 Physical Health Component (Hays, 1998),</w:t>
            </w:r>
          </w:p>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lastRenderedPageBreak/>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lastRenderedPageBreak/>
              <w:t>.08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706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47</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Volunteering hours (200-799) vs. no volunteering.</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RAND-12 Physical Health Component (Hays, 1998),</w:t>
            </w:r>
          </w:p>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.06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 xml:space="preserve">  Sample 4</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354</w:t>
            </w:r>
          </w:p>
        </w:tc>
        <w:tc>
          <w:tcPr>
            <w:tcW w:w="630" w:type="dxa"/>
            <w:tcMar>
              <w:left w:w="72" w:type="dxa"/>
              <w:right w:w="72" w:type="dxa"/>
            </w:tcMar>
          </w:tcPr>
          <w:p w:rsidR="00580250" w:rsidRPr="001805A6" w:rsidRDefault="00580250" w:rsidP="00580250">
            <w:pPr>
              <w:jc w:val="center"/>
              <w:rPr>
                <w:color w:val="000000"/>
                <w:sz w:val="20"/>
                <w:szCs w:val="20"/>
              </w:rPr>
            </w:pPr>
            <w:r w:rsidRPr="001805A6">
              <w:rPr>
                <w:sz w:val="20"/>
                <w:szCs w:val="20"/>
              </w:rPr>
              <w:t>—</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48</w:t>
            </w:r>
          </w:p>
        </w:tc>
        <w:tc>
          <w:tcPr>
            <w:tcW w:w="810" w:type="dxa"/>
          </w:tcPr>
          <w:p w:rsidR="00580250" w:rsidRPr="001805A6" w:rsidRDefault="00580250" w:rsidP="00580250">
            <w:pPr>
              <w:rPr>
                <w:color w:val="000000"/>
                <w:sz w:val="20"/>
                <w:szCs w:val="20"/>
              </w:rPr>
            </w:pP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Volunteering hours (+800) vs. no volunteering.</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RAND-12 Physical Health Component (Hays, 1998),</w:t>
            </w:r>
          </w:p>
          <w:p w:rsidR="00580250" w:rsidRPr="001805A6" w:rsidRDefault="00580250" w:rsidP="00580250">
            <w:pPr>
              <w:rPr>
                <w:color w:val="000000"/>
                <w:sz w:val="20"/>
                <w:szCs w:val="20"/>
              </w:rPr>
            </w:pPr>
            <w:r w:rsidRPr="001805A6">
              <w:rPr>
                <w:color w:val="000000"/>
                <w:sz w:val="20"/>
                <w:szCs w:val="20"/>
              </w:rPr>
              <w:t xml:space="preserve">Positive and Negative Affect Scale (Watson, Clark, &amp; Tellegen, 1988), </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-.01</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Wray-Lake, 2019</w:t>
            </w:r>
          </w:p>
        </w:tc>
        <w:tc>
          <w:tcPr>
            <w:tcW w:w="2070" w:type="dxa"/>
            <w:tcMar>
              <w:left w:w="72" w:type="dxa"/>
              <w:right w:w="29" w:type="dxa"/>
            </w:tcMar>
          </w:tcPr>
          <w:p w:rsidR="00580250" w:rsidRPr="001805A6" w:rsidRDefault="00580250" w:rsidP="00580250">
            <w:pPr>
              <w:rPr>
                <w:sz w:val="20"/>
                <w:szCs w:val="20"/>
              </w:rPr>
            </w:pP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276</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20.03</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78</w:t>
            </w:r>
          </w:p>
        </w:tc>
        <w:tc>
          <w:tcPr>
            <w:tcW w:w="810" w:type="dxa"/>
          </w:tcPr>
          <w:p w:rsidR="00580250" w:rsidRPr="001805A6" w:rsidRDefault="00580250" w:rsidP="00580250">
            <w:pPr>
              <w:rPr>
                <w:color w:val="000000"/>
                <w:sz w:val="20"/>
                <w:szCs w:val="20"/>
              </w:rPr>
            </w:pPr>
            <w:r w:rsidRPr="001805A6">
              <w:rPr>
                <w:color w:val="000000"/>
                <w:sz w:val="20"/>
                <w:szCs w:val="20"/>
              </w:rPr>
              <w:t>DIA/</w:t>
            </w:r>
          </w:p>
          <w:p w:rsidR="00580250" w:rsidRPr="001805A6" w:rsidRDefault="00580250" w:rsidP="00580250">
            <w:pPr>
              <w:rPr>
                <w:color w:val="000000"/>
                <w:sz w:val="20"/>
                <w:szCs w:val="20"/>
              </w:rPr>
            </w:pPr>
            <w:r w:rsidRPr="001805A6">
              <w:rPr>
                <w:color w:val="000000"/>
                <w:sz w:val="20"/>
                <w:szCs w:val="20"/>
              </w:rPr>
              <w:t>ESM</w:t>
            </w:r>
          </w:p>
        </w:tc>
        <w:tc>
          <w:tcPr>
            <w:tcW w:w="2880" w:type="dxa"/>
            <w:tcMar>
              <w:left w:w="43" w:type="dxa"/>
              <w:right w:w="43" w:type="dxa"/>
            </w:tcMar>
          </w:tcPr>
          <w:p w:rsidR="00F008DA" w:rsidRPr="001805A6" w:rsidRDefault="00F008DA" w:rsidP="00580250">
            <w:pPr>
              <w:rPr>
                <w:color w:val="000000"/>
                <w:sz w:val="20"/>
                <w:szCs w:val="20"/>
              </w:rPr>
            </w:pPr>
            <w:r w:rsidRPr="001805A6">
              <w:rPr>
                <w:color w:val="000000"/>
                <w:sz w:val="20"/>
                <w:szCs w:val="20"/>
              </w:rPr>
              <w:t xml:space="preserve">Volunteering, </w:t>
            </w:r>
          </w:p>
          <w:p w:rsidR="00580250" w:rsidRPr="001805A6" w:rsidRDefault="00F008DA" w:rsidP="00580250">
            <w:pPr>
              <w:rPr>
                <w:color w:val="000000"/>
                <w:sz w:val="20"/>
                <w:szCs w:val="20"/>
              </w:rPr>
            </w:pPr>
            <w:r w:rsidRPr="001805A6">
              <w:rPr>
                <w:color w:val="000000"/>
                <w:sz w:val="20"/>
                <w:szCs w:val="20"/>
              </w:rPr>
              <w:t xml:space="preserve">helping behavior, </w:t>
            </w:r>
          </w:p>
          <w:p w:rsidR="00F008DA" w:rsidRPr="001805A6" w:rsidRDefault="00F008DA" w:rsidP="00580250">
            <w:pPr>
              <w:rPr>
                <w:color w:val="000000"/>
                <w:sz w:val="20"/>
                <w:szCs w:val="20"/>
              </w:rPr>
            </w:pPr>
            <w:r w:rsidRPr="001805A6">
              <w:rPr>
                <w:color w:val="000000"/>
                <w:sz w:val="20"/>
                <w:szCs w:val="20"/>
              </w:rPr>
              <w:t>charitable donations.</w:t>
            </w:r>
          </w:p>
        </w:tc>
        <w:tc>
          <w:tcPr>
            <w:tcW w:w="4050" w:type="dxa"/>
            <w:tcMar>
              <w:left w:w="43" w:type="dxa"/>
              <w:right w:w="14" w:type="dxa"/>
            </w:tcMar>
          </w:tcPr>
          <w:p w:rsidR="00F008DA" w:rsidRPr="001805A6" w:rsidRDefault="00F008DA" w:rsidP="00F008DA">
            <w:pPr>
              <w:rPr>
                <w:color w:val="000000"/>
                <w:sz w:val="20"/>
                <w:szCs w:val="20"/>
              </w:rPr>
            </w:pPr>
            <w:r w:rsidRPr="001805A6">
              <w:rPr>
                <w:color w:val="000000"/>
                <w:sz w:val="20"/>
                <w:szCs w:val="20"/>
              </w:rPr>
              <w:t>Positive Affect and Negative Affect Scales (Watson, Clark, &amp; Tellegen, 1988),</w:t>
            </w:r>
          </w:p>
          <w:p w:rsidR="00580250" w:rsidRPr="001805A6" w:rsidRDefault="00F008DA"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.18</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Wu et al., 2005</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Hong Kong, China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501</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71.95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79</w:t>
            </w:r>
          </w:p>
        </w:tc>
        <w:tc>
          <w:tcPr>
            <w:tcW w:w="810" w:type="dxa"/>
          </w:tcPr>
          <w:p w:rsidR="00580250" w:rsidRPr="001805A6" w:rsidRDefault="00580250" w:rsidP="00580250">
            <w:pPr>
              <w:rPr>
                <w:color w:val="000000"/>
                <w:sz w:val="20"/>
                <w:szCs w:val="20"/>
              </w:rPr>
            </w:pPr>
            <w:r w:rsidRPr="001805A6">
              <w:rPr>
                <w:color w:val="000000"/>
                <w:sz w:val="20"/>
                <w:szCs w:val="20"/>
              </w:rPr>
              <w:t>CS</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Volunteer vs. non-volunteer.</w:t>
            </w:r>
          </w:p>
          <w:p w:rsidR="00580250" w:rsidRPr="001805A6" w:rsidRDefault="00580250" w:rsidP="00580250">
            <w:pPr>
              <w:rPr>
                <w:color w:val="000000"/>
                <w:sz w:val="20"/>
                <w:szCs w:val="20"/>
              </w:rPr>
            </w:pP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Self-rated perceived health,</w:t>
            </w:r>
          </w:p>
          <w:p w:rsidR="00580250" w:rsidRPr="001805A6" w:rsidRDefault="00580250" w:rsidP="00580250">
            <w:pPr>
              <w:rPr>
                <w:color w:val="000000"/>
                <w:sz w:val="20"/>
                <w:szCs w:val="20"/>
              </w:rPr>
            </w:pPr>
            <w:r w:rsidRPr="001805A6">
              <w:rPr>
                <w:color w:val="000000"/>
                <w:sz w:val="20"/>
                <w:szCs w:val="20"/>
              </w:rPr>
              <w:t>Generalized Self-Efficacy Scale (Schwarzer, 1993),</w:t>
            </w:r>
          </w:p>
          <w:p w:rsidR="00580250" w:rsidRPr="001805A6" w:rsidRDefault="00580250" w:rsidP="00580250">
            <w:pPr>
              <w:rPr>
                <w:color w:val="000000"/>
                <w:sz w:val="20"/>
                <w:szCs w:val="20"/>
              </w:rPr>
            </w:pPr>
            <w:r w:rsidRPr="001805A6">
              <w:rPr>
                <w:color w:val="000000"/>
                <w:sz w:val="20"/>
                <w:szCs w:val="20"/>
              </w:rPr>
              <w:t>General Health Questionnaire (Goldberg, 1978),</w:t>
            </w:r>
          </w:p>
          <w:p w:rsidR="00580250" w:rsidRPr="001805A6" w:rsidRDefault="00580250" w:rsidP="00580250">
            <w:pPr>
              <w:rPr>
                <w:color w:val="000000"/>
                <w:sz w:val="20"/>
                <w:szCs w:val="20"/>
              </w:rPr>
            </w:pPr>
            <w:r w:rsidRPr="001805A6">
              <w:rPr>
                <w:color w:val="000000"/>
                <w:sz w:val="20"/>
                <w:szCs w:val="20"/>
              </w:rPr>
              <w:t>Satisfaction With Life Scale (Diener, Emmons, Larsen, &amp; Griffin, 1985).</w:t>
            </w:r>
          </w:p>
        </w:tc>
        <w:tc>
          <w:tcPr>
            <w:tcW w:w="1114" w:type="dxa"/>
          </w:tcPr>
          <w:p w:rsidR="00580250" w:rsidRPr="001805A6" w:rsidRDefault="00580250" w:rsidP="00580250">
            <w:pPr>
              <w:jc w:val="center"/>
              <w:rPr>
                <w:color w:val="000000"/>
                <w:sz w:val="20"/>
                <w:szCs w:val="20"/>
              </w:rPr>
            </w:pPr>
            <w:r w:rsidRPr="001805A6">
              <w:rPr>
                <w:color w:val="000000"/>
                <w:sz w:val="20"/>
                <w:szCs w:val="20"/>
              </w:rPr>
              <w:t>.26</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Yuen, 2003</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18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80.05</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78</w:t>
            </w:r>
          </w:p>
        </w:tc>
        <w:tc>
          <w:tcPr>
            <w:tcW w:w="810" w:type="dxa"/>
          </w:tcPr>
          <w:p w:rsidR="00580250" w:rsidRPr="001805A6" w:rsidRDefault="00580250" w:rsidP="00580250">
            <w:pPr>
              <w:rPr>
                <w:color w:val="000000"/>
                <w:sz w:val="20"/>
                <w:szCs w:val="20"/>
              </w:rPr>
            </w:pPr>
            <w:r w:rsidRPr="001805A6">
              <w:rPr>
                <w:color w:val="000000"/>
                <w:sz w:val="20"/>
                <w:szCs w:val="20"/>
              </w:rPr>
              <w:t>VP</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 xml:space="preserve">Mentoring group (conversation with ELS students) vs. usual care group. </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Life Satisfaction Index A (Neugarten, Havighurst &amp; Tobin, 1961).</w:t>
            </w:r>
          </w:p>
        </w:tc>
        <w:tc>
          <w:tcPr>
            <w:tcW w:w="1114" w:type="dxa"/>
          </w:tcPr>
          <w:p w:rsidR="00580250" w:rsidRPr="001805A6" w:rsidRDefault="00580250" w:rsidP="00580250">
            <w:pPr>
              <w:jc w:val="center"/>
              <w:rPr>
                <w:color w:val="000000"/>
                <w:sz w:val="20"/>
                <w:szCs w:val="20"/>
              </w:rPr>
            </w:pPr>
            <w:r w:rsidRPr="001805A6">
              <w:rPr>
                <w:color w:val="000000"/>
                <w:sz w:val="20"/>
                <w:szCs w:val="20"/>
              </w:rPr>
              <w:t>.52</w:t>
            </w:r>
          </w:p>
        </w:tc>
      </w:tr>
      <w:tr w:rsidR="00580250" w:rsidRPr="001805A6" w:rsidTr="00924ECE">
        <w:tc>
          <w:tcPr>
            <w:tcW w:w="2122" w:type="dxa"/>
            <w:tcMar>
              <w:left w:w="72" w:type="dxa"/>
              <w:right w:w="72" w:type="dxa"/>
            </w:tcMar>
          </w:tcPr>
          <w:p w:rsidR="00580250" w:rsidRPr="001805A6" w:rsidRDefault="00580250" w:rsidP="00580250">
            <w:pPr>
              <w:rPr>
                <w:color w:val="000000"/>
                <w:sz w:val="20"/>
                <w:szCs w:val="20"/>
              </w:rPr>
            </w:pPr>
            <w:r w:rsidRPr="001805A6">
              <w:rPr>
                <w:color w:val="000000"/>
                <w:sz w:val="20"/>
                <w:szCs w:val="20"/>
              </w:rPr>
              <w:t>Yuen et al., 2008</w:t>
            </w:r>
          </w:p>
        </w:tc>
        <w:tc>
          <w:tcPr>
            <w:tcW w:w="2070" w:type="dxa"/>
            <w:tcMar>
              <w:left w:w="72" w:type="dxa"/>
              <w:right w:w="29" w:type="dxa"/>
            </w:tcMar>
          </w:tcPr>
          <w:p w:rsidR="00580250" w:rsidRPr="001805A6" w:rsidRDefault="00580250" w:rsidP="00580250">
            <w:pPr>
              <w:rPr>
                <w:color w:val="000000"/>
                <w:sz w:val="20"/>
                <w:szCs w:val="20"/>
              </w:rPr>
            </w:pPr>
            <w:r w:rsidRPr="001805A6">
              <w:rPr>
                <w:sz w:val="20"/>
                <w:szCs w:val="20"/>
              </w:rPr>
              <w:t>—/</w:t>
            </w:r>
            <w:r w:rsidRPr="001805A6">
              <w:rPr>
                <w:color w:val="000000"/>
                <w:sz w:val="20"/>
                <w:szCs w:val="20"/>
              </w:rPr>
              <w:t>South Carolina, USA</w:t>
            </w:r>
          </w:p>
        </w:tc>
        <w:tc>
          <w:tcPr>
            <w:tcW w:w="630" w:type="dxa"/>
            <w:tcMar>
              <w:left w:w="14" w:type="dxa"/>
              <w:right w:w="58" w:type="dxa"/>
            </w:tcMar>
          </w:tcPr>
          <w:p w:rsidR="00580250" w:rsidRPr="001805A6" w:rsidRDefault="00580250" w:rsidP="00580250">
            <w:pPr>
              <w:jc w:val="right"/>
              <w:rPr>
                <w:color w:val="000000"/>
                <w:sz w:val="20"/>
                <w:szCs w:val="20"/>
              </w:rPr>
            </w:pPr>
            <w:r w:rsidRPr="001805A6">
              <w:rPr>
                <w:color w:val="000000"/>
                <w:sz w:val="20"/>
                <w:szCs w:val="20"/>
              </w:rPr>
              <w:t>28</w:t>
            </w:r>
          </w:p>
        </w:tc>
        <w:tc>
          <w:tcPr>
            <w:tcW w:w="630" w:type="dxa"/>
            <w:tcMar>
              <w:left w:w="72" w:type="dxa"/>
              <w:right w:w="72" w:type="dxa"/>
            </w:tcMar>
          </w:tcPr>
          <w:p w:rsidR="00580250" w:rsidRPr="001805A6" w:rsidRDefault="00580250" w:rsidP="00580250">
            <w:pPr>
              <w:jc w:val="center"/>
              <w:rPr>
                <w:color w:val="000000"/>
                <w:sz w:val="20"/>
                <w:szCs w:val="20"/>
              </w:rPr>
            </w:pPr>
            <w:r w:rsidRPr="001805A6">
              <w:rPr>
                <w:color w:val="000000"/>
                <w:sz w:val="20"/>
                <w:szCs w:val="20"/>
              </w:rPr>
              <w:t>83.40</w:t>
            </w:r>
          </w:p>
        </w:tc>
        <w:tc>
          <w:tcPr>
            <w:tcW w:w="720" w:type="dxa"/>
            <w:tcMar>
              <w:left w:w="14" w:type="dxa"/>
              <w:right w:w="216" w:type="dxa"/>
            </w:tcMar>
          </w:tcPr>
          <w:p w:rsidR="00580250" w:rsidRPr="001805A6" w:rsidRDefault="00580250" w:rsidP="00580250">
            <w:pPr>
              <w:jc w:val="right"/>
              <w:rPr>
                <w:color w:val="000000"/>
                <w:sz w:val="20"/>
                <w:szCs w:val="20"/>
              </w:rPr>
            </w:pPr>
            <w:r w:rsidRPr="001805A6">
              <w:rPr>
                <w:color w:val="000000"/>
                <w:sz w:val="20"/>
                <w:szCs w:val="20"/>
              </w:rPr>
              <w:t>71</w:t>
            </w:r>
          </w:p>
        </w:tc>
        <w:tc>
          <w:tcPr>
            <w:tcW w:w="810" w:type="dxa"/>
          </w:tcPr>
          <w:p w:rsidR="00580250" w:rsidRPr="001805A6" w:rsidRDefault="00580250" w:rsidP="00580250">
            <w:pPr>
              <w:rPr>
                <w:color w:val="000000"/>
                <w:sz w:val="20"/>
                <w:szCs w:val="20"/>
              </w:rPr>
            </w:pPr>
            <w:r w:rsidRPr="001805A6">
              <w:rPr>
                <w:color w:val="000000"/>
                <w:sz w:val="20"/>
                <w:szCs w:val="20"/>
              </w:rPr>
              <w:t>VP</w:t>
            </w:r>
          </w:p>
        </w:tc>
        <w:tc>
          <w:tcPr>
            <w:tcW w:w="2880" w:type="dxa"/>
            <w:tcMar>
              <w:left w:w="43" w:type="dxa"/>
              <w:right w:w="43" w:type="dxa"/>
            </w:tcMar>
          </w:tcPr>
          <w:p w:rsidR="00580250" w:rsidRPr="001805A6" w:rsidRDefault="00580250" w:rsidP="00580250">
            <w:pPr>
              <w:rPr>
                <w:color w:val="000000"/>
                <w:sz w:val="20"/>
                <w:szCs w:val="20"/>
              </w:rPr>
            </w:pPr>
            <w:r w:rsidRPr="001805A6">
              <w:rPr>
                <w:color w:val="000000"/>
                <w:sz w:val="20"/>
                <w:szCs w:val="20"/>
              </w:rPr>
              <w:t>Mentoring group (conversation with ELS students) vs. usual care group.</w:t>
            </w:r>
          </w:p>
        </w:tc>
        <w:tc>
          <w:tcPr>
            <w:tcW w:w="4050" w:type="dxa"/>
            <w:tcMar>
              <w:left w:w="43" w:type="dxa"/>
              <w:right w:w="14" w:type="dxa"/>
            </w:tcMar>
          </w:tcPr>
          <w:p w:rsidR="00580250" w:rsidRPr="001805A6" w:rsidRDefault="00580250" w:rsidP="00580250">
            <w:pPr>
              <w:rPr>
                <w:color w:val="000000"/>
                <w:sz w:val="20"/>
                <w:szCs w:val="20"/>
              </w:rPr>
            </w:pPr>
            <w:r w:rsidRPr="001805A6">
              <w:rPr>
                <w:color w:val="000000"/>
                <w:sz w:val="20"/>
                <w:szCs w:val="20"/>
              </w:rPr>
              <w:t>Geriatric Depression Scale (Yesavage et al., 1983),</w:t>
            </w:r>
          </w:p>
          <w:p w:rsidR="00580250" w:rsidRPr="001805A6" w:rsidRDefault="00580250" w:rsidP="00580250">
            <w:pPr>
              <w:rPr>
                <w:color w:val="000000"/>
                <w:sz w:val="20"/>
                <w:szCs w:val="20"/>
              </w:rPr>
            </w:pPr>
            <w:r w:rsidRPr="001805A6">
              <w:rPr>
                <w:color w:val="000000"/>
                <w:sz w:val="20"/>
                <w:szCs w:val="20"/>
              </w:rPr>
              <w:t>Life Satisfaction Index A (Neugarten, Havighurst, &amp; Tobin, 1961),</w:t>
            </w:r>
          </w:p>
          <w:p w:rsidR="00580250" w:rsidRPr="001805A6" w:rsidRDefault="00580250" w:rsidP="00580250">
            <w:pPr>
              <w:rPr>
                <w:color w:val="000000"/>
                <w:sz w:val="20"/>
                <w:szCs w:val="20"/>
              </w:rPr>
            </w:pPr>
            <w:r w:rsidRPr="001805A6">
              <w:rPr>
                <w:color w:val="000000"/>
                <w:sz w:val="20"/>
                <w:szCs w:val="20"/>
              </w:rPr>
              <w:t>Self-rated health.</w:t>
            </w:r>
          </w:p>
        </w:tc>
        <w:tc>
          <w:tcPr>
            <w:tcW w:w="1114" w:type="dxa"/>
          </w:tcPr>
          <w:p w:rsidR="00580250" w:rsidRPr="001805A6" w:rsidRDefault="00580250" w:rsidP="00580250">
            <w:pPr>
              <w:jc w:val="center"/>
              <w:rPr>
                <w:color w:val="000000"/>
                <w:sz w:val="20"/>
                <w:szCs w:val="20"/>
              </w:rPr>
            </w:pPr>
            <w:r w:rsidRPr="001805A6">
              <w:rPr>
                <w:color w:val="000000"/>
                <w:sz w:val="20"/>
                <w:szCs w:val="20"/>
              </w:rPr>
              <w:t>.07</w:t>
            </w:r>
          </w:p>
        </w:tc>
      </w:tr>
      <w:tr w:rsidR="0054223B" w:rsidRPr="001805A6" w:rsidTr="00924ECE">
        <w:tc>
          <w:tcPr>
            <w:tcW w:w="2122" w:type="dxa"/>
            <w:tcBorders>
              <w:bottom w:val="single" w:sz="4" w:space="0" w:color="auto"/>
            </w:tcBorders>
            <w:tcMar>
              <w:left w:w="72" w:type="dxa"/>
              <w:right w:w="72" w:type="dxa"/>
            </w:tcMar>
          </w:tcPr>
          <w:p w:rsidR="0054223B" w:rsidRPr="001805A6" w:rsidRDefault="0054223B" w:rsidP="0054223B">
            <w:pPr>
              <w:rPr>
                <w:color w:val="000000"/>
                <w:sz w:val="20"/>
                <w:szCs w:val="20"/>
              </w:rPr>
            </w:pPr>
            <w:r w:rsidRPr="001805A6">
              <w:rPr>
                <w:color w:val="000000"/>
                <w:sz w:val="20"/>
                <w:szCs w:val="20"/>
              </w:rPr>
              <w:t>Zuffianò et al., 2018</w:t>
            </w:r>
          </w:p>
        </w:tc>
        <w:tc>
          <w:tcPr>
            <w:tcW w:w="2070" w:type="dxa"/>
            <w:tcBorders>
              <w:bottom w:val="single" w:sz="4" w:space="0" w:color="auto"/>
            </w:tcBorders>
            <w:tcMar>
              <w:left w:w="72" w:type="dxa"/>
              <w:right w:w="29" w:type="dxa"/>
            </w:tcMar>
          </w:tcPr>
          <w:p w:rsidR="0054223B" w:rsidRPr="001805A6" w:rsidRDefault="0054223B" w:rsidP="0054223B">
            <w:pPr>
              <w:rPr>
                <w:color w:val="000000"/>
                <w:sz w:val="20"/>
                <w:szCs w:val="20"/>
              </w:rPr>
            </w:pPr>
            <w:r w:rsidRPr="001805A6">
              <w:rPr>
                <w:sz w:val="20"/>
                <w:szCs w:val="20"/>
              </w:rPr>
              <w:t>—/Spain</w:t>
            </w:r>
          </w:p>
        </w:tc>
        <w:tc>
          <w:tcPr>
            <w:tcW w:w="630" w:type="dxa"/>
            <w:tcBorders>
              <w:bottom w:val="single" w:sz="4" w:space="0" w:color="auto"/>
            </w:tcBorders>
            <w:tcMar>
              <w:left w:w="14" w:type="dxa"/>
              <w:right w:w="58" w:type="dxa"/>
            </w:tcMar>
          </w:tcPr>
          <w:p w:rsidR="0054223B" w:rsidRPr="001805A6" w:rsidRDefault="0054223B" w:rsidP="0054223B">
            <w:pPr>
              <w:jc w:val="right"/>
              <w:rPr>
                <w:color w:val="000000"/>
                <w:sz w:val="20"/>
                <w:szCs w:val="20"/>
              </w:rPr>
            </w:pPr>
            <w:r w:rsidRPr="001805A6">
              <w:rPr>
                <w:color w:val="000000"/>
                <w:sz w:val="20"/>
                <w:szCs w:val="20"/>
              </w:rPr>
              <w:t>56</w:t>
            </w:r>
          </w:p>
        </w:tc>
        <w:tc>
          <w:tcPr>
            <w:tcW w:w="630" w:type="dxa"/>
            <w:tcBorders>
              <w:bottom w:val="single" w:sz="4" w:space="0" w:color="auto"/>
            </w:tcBorders>
            <w:tcMar>
              <w:left w:w="72" w:type="dxa"/>
              <w:right w:w="72" w:type="dxa"/>
            </w:tcMar>
          </w:tcPr>
          <w:p w:rsidR="0054223B" w:rsidRPr="001805A6" w:rsidRDefault="0054223B" w:rsidP="0054223B">
            <w:pPr>
              <w:jc w:val="center"/>
              <w:rPr>
                <w:color w:val="000000"/>
                <w:sz w:val="20"/>
                <w:szCs w:val="20"/>
              </w:rPr>
            </w:pPr>
            <w:r w:rsidRPr="001805A6">
              <w:rPr>
                <w:color w:val="000000"/>
                <w:sz w:val="20"/>
                <w:szCs w:val="20"/>
              </w:rPr>
              <w:t>21.08</w:t>
            </w:r>
          </w:p>
        </w:tc>
        <w:tc>
          <w:tcPr>
            <w:tcW w:w="720" w:type="dxa"/>
            <w:tcBorders>
              <w:bottom w:val="single" w:sz="4" w:space="0" w:color="auto"/>
            </w:tcBorders>
            <w:tcMar>
              <w:left w:w="14" w:type="dxa"/>
              <w:right w:w="216" w:type="dxa"/>
            </w:tcMar>
          </w:tcPr>
          <w:p w:rsidR="0054223B" w:rsidRPr="001805A6" w:rsidRDefault="0054223B" w:rsidP="0054223B">
            <w:pPr>
              <w:jc w:val="right"/>
              <w:rPr>
                <w:color w:val="000000"/>
                <w:sz w:val="20"/>
                <w:szCs w:val="20"/>
              </w:rPr>
            </w:pPr>
            <w:r w:rsidRPr="001805A6">
              <w:rPr>
                <w:color w:val="000000"/>
                <w:sz w:val="20"/>
                <w:szCs w:val="20"/>
              </w:rPr>
              <w:t>80</w:t>
            </w:r>
          </w:p>
        </w:tc>
        <w:tc>
          <w:tcPr>
            <w:tcW w:w="810" w:type="dxa"/>
            <w:tcBorders>
              <w:bottom w:val="single" w:sz="4" w:space="0" w:color="auto"/>
            </w:tcBorders>
          </w:tcPr>
          <w:p w:rsidR="0054223B" w:rsidRPr="001805A6" w:rsidRDefault="0054223B" w:rsidP="0054223B">
            <w:pPr>
              <w:rPr>
                <w:color w:val="000000"/>
                <w:sz w:val="20"/>
                <w:szCs w:val="20"/>
              </w:rPr>
            </w:pPr>
            <w:r w:rsidRPr="001805A6">
              <w:rPr>
                <w:color w:val="000000"/>
                <w:sz w:val="20"/>
                <w:szCs w:val="20"/>
              </w:rPr>
              <w:t>DIA/</w:t>
            </w:r>
          </w:p>
          <w:p w:rsidR="0054223B" w:rsidRPr="001805A6" w:rsidRDefault="0054223B" w:rsidP="0054223B">
            <w:pPr>
              <w:rPr>
                <w:color w:val="000000"/>
                <w:sz w:val="20"/>
                <w:szCs w:val="20"/>
              </w:rPr>
            </w:pPr>
            <w:r w:rsidRPr="001805A6">
              <w:rPr>
                <w:color w:val="000000"/>
                <w:sz w:val="20"/>
                <w:szCs w:val="20"/>
              </w:rPr>
              <w:t>ESM</w:t>
            </w:r>
          </w:p>
        </w:tc>
        <w:tc>
          <w:tcPr>
            <w:tcW w:w="2880" w:type="dxa"/>
            <w:tcBorders>
              <w:bottom w:val="single" w:sz="4" w:space="0" w:color="auto"/>
            </w:tcBorders>
            <w:tcMar>
              <w:left w:w="43" w:type="dxa"/>
              <w:right w:w="43" w:type="dxa"/>
            </w:tcMar>
          </w:tcPr>
          <w:p w:rsidR="0054223B" w:rsidRPr="001805A6" w:rsidRDefault="0054223B" w:rsidP="0054223B">
            <w:pPr>
              <w:rPr>
                <w:color w:val="000000"/>
                <w:sz w:val="20"/>
                <w:szCs w:val="20"/>
              </w:rPr>
            </w:pPr>
            <w:r w:rsidRPr="001805A6">
              <w:rPr>
                <w:color w:val="000000"/>
                <w:sz w:val="20"/>
                <w:szCs w:val="20"/>
              </w:rPr>
              <w:t>Prosocial behavior (Caprara, Steca, Zelli, &amp; Capanna, 2005).</w:t>
            </w:r>
          </w:p>
        </w:tc>
        <w:tc>
          <w:tcPr>
            <w:tcW w:w="4050" w:type="dxa"/>
            <w:tcBorders>
              <w:bottom w:val="single" w:sz="4" w:space="0" w:color="auto"/>
            </w:tcBorders>
            <w:tcMar>
              <w:left w:w="43" w:type="dxa"/>
              <w:right w:w="14" w:type="dxa"/>
            </w:tcMar>
          </w:tcPr>
          <w:p w:rsidR="0054223B" w:rsidRPr="001805A6" w:rsidRDefault="0054223B" w:rsidP="0054223B">
            <w:pPr>
              <w:rPr>
                <w:color w:val="000000"/>
                <w:sz w:val="20"/>
                <w:szCs w:val="20"/>
              </w:rPr>
            </w:pPr>
            <w:r w:rsidRPr="001805A6">
              <w:rPr>
                <w:color w:val="000000"/>
                <w:sz w:val="20"/>
                <w:szCs w:val="20"/>
              </w:rPr>
              <w:t>Rosenberg Self-Esteem Scale (Rosenberg, 1965),</w:t>
            </w:r>
          </w:p>
          <w:p w:rsidR="0054223B" w:rsidRPr="001805A6" w:rsidRDefault="0054223B" w:rsidP="0054223B">
            <w:pPr>
              <w:rPr>
                <w:color w:val="000000"/>
                <w:sz w:val="20"/>
                <w:szCs w:val="20"/>
              </w:rPr>
            </w:pPr>
            <w:r w:rsidRPr="001805A6">
              <w:rPr>
                <w:color w:val="000000"/>
                <w:sz w:val="20"/>
                <w:szCs w:val="20"/>
              </w:rPr>
              <w:t>Satisfaction With Life Scale (Diener, Emmons, Larsen, &amp; Griffin, 1985).</w:t>
            </w:r>
          </w:p>
        </w:tc>
        <w:tc>
          <w:tcPr>
            <w:tcW w:w="1114" w:type="dxa"/>
            <w:tcBorders>
              <w:bottom w:val="single" w:sz="4" w:space="0" w:color="auto"/>
            </w:tcBorders>
          </w:tcPr>
          <w:p w:rsidR="0054223B" w:rsidRPr="001805A6" w:rsidRDefault="0054223B" w:rsidP="0054223B">
            <w:pPr>
              <w:jc w:val="center"/>
              <w:rPr>
                <w:color w:val="000000"/>
                <w:sz w:val="20"/>
                <w:szCs w:val="20"/>
              </w:rPr>
            </w:pPr>
            <w:r w:rsidRPr="001805A6">
              <w:rPr>
                <w:color w:val="000000"/>
                <w:sz w:val="20"/>
                <w:szCs w:val="20"/>
              </w:rPr>
              <w:t>-.03</w:t>
            </w:r>
          </w:p>
        </w:tc>
      </w:tr>
    </w:tbl>
    <w:p w:rsidR="00127DC8" w:rsidRPr="007353DF" w:rsidRDefault="00AE7EC6" w:rsidP="007353DF">
      <w:pPr>
        <w:pStyle w:val="ListParagraph"/>
        <w:ind w:left="0"/>
        <w:rPr>
          <w:rFonts w:ascii="Times New Roman" w:hAnsi="Times New Roman" w:cs="Times New Roman"/>
          <w:sz w:val="24"/>
          <w:szCs w:val="24"/>
        </w:rPr>
      </w:pPr>
      <w:r w:rsidRPr="001805A6">
        <w:rPr>
          <w:rFonts w:ascii="Times New Roman" w:hAnsi="Times New Roman" w:cs="Times New Roman"/>
          <w:i/>
          <w:sz w:val="24"/>
          <w:szCs w:val="24"/>
        </w:rPr>
        <w:t>Note.</w:t>
      </w:r>
      <w:r w:rsidRPr="001805A6">
        <w:rPr>
          <w:rFonts w:ascii="Times New Roman" w:hAnsi="Times New Roman" w:cs="Times New Roman"/>
          <w:sz w:val="24"/>
          <w:szCs w:val="24"/>
        </w:rPr>
        <w:t xml:space="preserve"> </w:t>
      </w:r>
      <w:r w:rsidR="00CE2C4F" w:rsidRPr="001805A6">
        <w:rPr>
          <w:rFonts w:ascii="Times New Roman" w:hAnsi="Times New Roman" w:cs="Times New Roman"/>
          <w:sz w:val="24"/>
          <w:szCs w:val="24"/>
        </w:rPr>
        <w:t xml:space="preserve">Studies sharing the same superscript used the same data set, but they </w:t>
      </w:r>
      <w:r w:rsidR="007C065A" w:rsidRPr="001805A6">
        <w:rPr>
          <w:rFonts w:ascii="Times New Roman" w:hAnsi="Times New Roman" w:cs="Times New Roman"/>
          <w:sz w:val="24"/>
          <w:szCs w:val="24"/>
        </w:rPr>
        <w:t>reported different pairs of effect size.</w:t>
      </w:r>
      <w:r w:rsidR="00945FEC" w:rsidRPr="001805A6">
        <w:rPr>
          <w:rFonts w:ascii="Times New Roman" w:hAnsi="Times New Roman" w:cs="Times New Roman"/>
          <w:sz w:val="24"/>
          <w:szCs w:val="24"/>
        </w:rPr>
        <w:t xml:space="preserve"> CS = cros</w:t>
      </w:r>
      <w:r w:rsidR="00105785" w:rsidRPr="001805A6">
        <w:rPr>
          <w:rFonts w:ascii="Times New Roman" w:hAnsi="Times New Roman" w:cs="Times New Roman"/>
          <w:sz w:val="24"/>
          <w:szCs w:val="24"/>
        </w:rPr>
        <w:t xml:space="preserve">s-sectional; LONG = longitudinal; DIA/ESM = diary or experience sampling method; EXP = experimental; VP = volunteering program. </w:t>
      </w:r>
    </w:p>
    <w:p w:rsidR="00127DC8" w:rsidRPr="001805A6" w:rsidRDefault="00127DC8" w:rsidP="00936295">
      <w:pPr>
        <w:pStyle w:val="ListParagraph"/>
        <w:ind w:left="0"/>
        <w:rPr>
          <w:rFonts w:ascii="Times New Roman" w:hAnsi="Times New Roman" w:cs="Times New Roman"/>
          <w:sz w:val="24"/>
          <w:szCs w:val="24"/>
        </w:rPr>
        <w:sectPr w:rsidR="00127DC8" w:rsidRPr="001805A6" w:rsidSect="00312CD6">
          <w:headerReference w:type="default" r:id="rId8"/>
          <w:pgSz w:w="16838" w:h="11906" w:orient="landscape" w:code="9"/>
          <w:pgMar w:top="1021" w:right="1021" w:bottom="1021" w:left="1021" w:header="431" w:footer="431" w:gutter="0"/>
          <w:cols w:space="720"/>
          <w:docGrid w:linePitch="360"/>
        </w:sectPr>
      </w:pPr>
    </w:p>
    <w:p w:rsidR="00127DC8" w:rsidRPr="001805A6" w:rsidRDefault="00127DC8" w:rsidP="00127DC8">
      <w:pPr>
        <w:rPr>
          <w:lang w:val="en-US"/>
        </w:rPr>
      </w:pPr>
    </w:p>
    <w:p w:rsidR="00C65A7F" w:rsidRPr="001805A6" w:rsidRDefault="00C65A7F" w:rsidP="00C65A7F">
      <w:pPr>
        <w:pStyle w:val="ListParagraph"/>
        <w:spacing w:line="480" w:lineRule="auto"/>
        <w:ind w:left="0"/>
        <w:rPr>
          <w:rFonts w:ascii="Times New Roman" w:hAnsi="Times New Roman"/>
          <w:sz w:val="24"/>
          <w:szCs w:val="24"/>
          <w:lang w:val="en-US"/>
        </w:rPr>
      </w:pPr>
      <w:r w:rsidRPr="001805A6">
        <w:rPr>
          <w:rFonts w:ascii="Times New Roman" w:hAnsi="Times New Roman"/>
          <w:sz w:val="24"/>
          <w:szCs w:val="24"/>
          <w:lang w:val="en-US"/>
        </w:rPr>
        <w:t>Additional analyses concerning the small number of studies on some levels of certain categorical variables:</w:t>
      </w:r>
    </w:p>
    <w:p w:rsidR="00C65A7F" w:rsidRDefault="00C65A7F" w:rsidP="00C65A7F">
      <w:pPr>
        <w:pStyle w:val="ListParagraph"/>
        <w:spacing w:line="480" w:lineRule="auto"/>
        <w:ind w:left="0"/>
        <w:rPr>
          <w:rFonts w:ascii="Times New Roman" w:hAnsi="Times New Roman" w:cs="Times New Roman"/>
          <w:sz w:val="24"/>
          <w:szCs w:val="24"/>
          <w:lang w:val="en-US"/>
        </w:rPr>
      </w:pPr>
      <w:r w:rsidRPr="001805A6">
        <w:rPr>
          <w:rFonts w:ascii="Times New Roman" w:hAnsi="Times New Roman"/>
          <w:sz w:val="24"/>
          <w:szCs w:val="24"/>
          <w:lang w:val="en-US"/>
        </w:rPr>
        <w:t>The results and thus the conclusions based on such a small number of studies may be not very reliable. Specifically, for our dataset, albeit the number of studies was respectable, there were a few categorical moderators that contained some levels with less than 10 or 20 studies. To ensure our results were robust and reliable, we ran additional analyses by taking out those levels with less than 10 or 20 studies in significant moderators to see whether our results would change. For all significant categorical moderators (i.e., prosociality measures, formality of prosociality, retirement, data collection, and research design) which were susceptible to this issue, we first removed levels with less than 10 studies and ran univariate moderation models for all six well-being outcomes. We found that most of the results remained the same, except that prosociality measure and formality of prosociality in the model concerning eudaimonic well-being, and research design in the model concerning psychological functioning were no longer significant. Next, we removed levels with less than 20 studies in those moderators and ran the same analyses. This time, we found one extra moderator, i.e., retirement, in the model pertaining to physical health ceased to be significant. While the above analyses showed that most of our findings were considerably reliable, the results from levels of moderators with less than 10 or 20 studies should be interpreted with caution.</w:t>
      </w:r>
    </w:p>
    <w:p w:rsidR="000F49C7" w:rsidRPr="001805A6" w:rsidRDefault="00B01467" w:rsidP="000A3D9C">
      <w:pPr>
        <w:pStyle w:val="ListParagraph"/>
        <w:ind w:left="0"/>
        <w:rPr>
          <w:rFonts w:ascii="Times New Roman" w:hAnsi="Times New Roman" w:cs="Times New Roman"/>
          <w:sz w:val="24"/>
          <w:szCs w:val="24"/>
        </w:rPr>
      </w:pPr>
      <w:r w:rsidRPr="001805A6">
        <w:rPr>
          <w:rFonts w:ascii="Times New Roman" w:hAnsi="Times New Roman" w:cs="Times New Roman"/>
          <w:sz w:val="24"/>
          <w:szCs w:val="24"/>
        </w:rPr>
        <w:t xml:space="preserve">  </w:t>
      </w:r>
    </w:p>
    <w:p w:rsidR="000F49C7" w:rsidRPr="001805A6" w:rsidRDefault="000F49C7">
      <w:pPr>
        <w:spacing w:after="160" w:line="259" w:lineRule="auto"/>
        <w:rPr>
          <w:rFonts w:eastAsiaTheme="minorEastAsia"/>
        </w:rPr>
      </w:pPr>
      <w:bookmarkStart w:id="0" w:name="_GoBack"/>
      <w:bookmarkEnd w:id="0"/>
    </w:p>
    <w:sectPr w:rsidR="000F49C7" w:rsidRPr="001805A6" w:rsidSect="00127DC8">
      <w:pgSz w:w="11906" w:h="16838" w:code="9"/>
      <w:pgMar w:top="1021" w:right="1021" w:bottom="1021" w:left="1021" w:header="431"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F94" w:rsidRDefault="00A87F94" w:rsidP="00556E77">
      <w:r>
        <w:separator/>
      </w:r>
    </w:p>
  </w:endnote>
  <w:endnote w:type="continuationSeparator" w:id="0">
    <w:p w:rsidR="00A87F94" w:rsidRDefault="00A87F94" w:rsidP="0055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F94" w:rsidRDefault="00A87F94" w:rsidP="00556E77">
      <w:r>
        <w:separator/>
      </w:r>
    </w:p>
  </w:footnote>
  <w:footnote w:type="continuationSeparator" w:id="0">
    <w:p w:rsidR="00A87F94" w:rsidRDefault="00A87F94" w:rsidP="0055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95" w:rsidRDefault="00FA3495">
    <w:pPr>
      <w:pStyle w:val="Header"/>
    </w:pPr>
  </w:p>
  <w:p w:rsidR="00FA3495" w:rsidRDefault="00FA3495">
    <w:pPr>
      <w:pStyle w:val="Header"/>
    </w:pPr>
  </w:p>
  <w:p w:rsidR="00FA3495" w:rsidRDefault="00FA3495">
    <w:pPr>
      <w:pStyle w:val="Header"/>
    </w:pPr>
  </w:p>
  <w:p w:rsidR="00FA3495" w:rsidRDefault="00FA3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4CB6"/>
    <w:multiLevelType w:val="hybridMultilevel"/>
    <w:tmpl w:val="0A3A9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8D2A6F"/>
    <w:multiLevelType w:val="hybridMultilevel"/>
    <w:tmpl w:val="24A4E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E42B2"/>
    <w:multiLevelType w:val="hybridMultilevel"/>
    <w:tmpl w:val="0A3A9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3607B9"/>
    <w:multiLevelType w:val="hybridMultilevel"/>
    <w:tmpl w:val="0A3A9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9846D6"/>
    <w:multiLevelType w:val="hybridMultilevel"/>
    <w:tmpl w:val="20B89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1A1DAB"/>
    <w:multiLevelType w:val="hybridMultilevel"/>
    <w:tmpl w:val="8096A0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50CAC"/>
    <w:multiLevelType w:val="hybridMultilevel"/>
    <w:tmpl w:val="0A3A93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E5"/>
    <w:rsid w:val="000028B1"/>
    <w:rsid w:val="00007160"/>
    <w:rsid w:val="0000747F"/>
    <w:rsid w:val="000076E6"/>
    <w:rsid w:val="00007E92"/>
    <w:rsid w:val="00010232"/>
    <w:rsid w:val="00012C35"/>
    <w:rsid w:val="00013E91"/>
    <w:rsid w:val="00015722"/>
    <w:rsid w:val="00015CCC"/>
    <w:rsid w:val="00015F84"/>
    <w:rsid w:val="00016D93"/>
    <w:rsid w:val="000172EA"/>
    <w:rsid w:val="00017340"/>
    <w:rsid w:val="00020590"/>
    <w:rsid w:val="00020A84"/>
    <w:rsid w:val="00021AE0"/>
    <w:rsid w:val="000234E1"/>
    <w:rsid w:val="00024666"/>
    <w:rsid w:val="0002468F"/>
    <w:rsid w:val="00025008"/>
    <w:rsid w:val="000269BF"/>
    <w:rsid w:val="0002704F"/>
    <w:rsid w:val="00030774"/>
    <w:rsid w:val="00030A3F"/>
    <w:rsid w:val="00030EBB"/>
    <w:rsid w:val="0003137C"/>
    <w:rsid w:val="00031D4A"/>
    <w:rsid w:val="000364A5"/>
    <w:rsid w:val="000366A9"/>
    <w:rsid w:val="000377F9"/>
    <w:rsid w:val="0003793A"/>
    <w:rsid w:val="00037E67"/>
    <w:rsid w:val="000403CC"/>
    <w:rsid w:val="000430A3"/>
    <w:rsid w:val="0004340B"/>
    <w:rsid w:val="00044BFC"/>
    <w:rsid w:val="00044DB1"/>
    <w:rsid w:val="00045C25"/>
    <w:rsid w:val="00045E20"/>
    <w:rsid w:val="0004677E"/>
    <w:rsid w:val="0005032D"/>
    <w:rsid w:val="00051CA1"/>
    <w:rsid w:val="00053A98"/>
    <w:rsid w:val="00054D70"/>
    <w:rsid w:val="000550DD"/>
    <w:rsid w:val="00055EA2"/>
    <w:rsid w:val="00056358"/>
    <w:rsid w:val="0005765F"/>
    <w:rsid w:val="00060B1C"/>
    <w:rsid w:val="00060E69"/>
    <w:rsid w:val="00061891"/>
    <w:rsid w:val="00063AAA"/>
    <w:rsid w:val="00063B00"/>
    <w:rsid w:val="00064568"/>
    <w:rsid w:val="00064CBE"/>
    <w:rsid w:val="00065770"/>
    <w:rsid w:val="0006600A"/>
    <w:rsid w:val="0006608C"/>
    <w:rsid w:val="000668F8"/>
    <w:rsid w:val="00067244"/>
    <w:rsid w:val="000702B0"/>
    <w:rsid w:val="000706CD"/>
    <w:rsid w:val="0007075A"/>
    <w:rsid w:val="00073919"/>
    <w:rsid w:val="00075067"/>
    <w:rsid w:val="000751AF"/>
    <w:rsid w:val="00075CA6"/>
    <w:rsid w:val="00076F26"/>
    <w:rsid w:val="000779E0"/>
    <w:rsid w:val="0008109A"/>
    <w:rsid w:val="0008245F"/>
    <w:rsid w:val="00083A41"/>
    <w:rsid w:val="00087332"/>
    <w:rsid w:val="00087BFF"/>
    <w:rsid w:val="000903E0"/>
    <w:rsid w:val="0009041B"/>
    <w:rsid w:val="00090ED4"/>
    <w:rsid w:val="00092DDB"/>
    <w:rsid w:val="00093183"/>
    <w:rsid w:val="0009373A"/>
    <w:rsid w:val="000943C9"/>
    <w:rsid w:val="00094537"/>
    <w:rsid w:val="000947D5"/>
    <w:rsid w:val="00094F5A"/>
    <w:rsid w:val="000960FB"/>
    <w:rsid w:val="000961E7"/>
    <w:rsid w:val="000962AB"/>
    <w:rsid w:val="000964E2"/>
    <w:rsid w:val="00096719"/>
    <w:rsid w:val="000A0AA4"/>
    <w:rsid w:val="000A0B6D"/>
    <w:rsid w:val="000A0CF5"/>
    <w:rsid w:val="000A0D27"/>
    <w:rsid w:val="000A0DFB"/>
    <w:rsid w:val="000A0E9B"/>
    <w:rsid w:val="000A3D9C"/>
    <w:rsid w:val="000A5010"/>
    <w:rsid w:val="000A5503"/>
    <w:rsid w:val="000A724D"/>
    <w:rsid w:val="000B02E5"/>
    <w:rsid w:val="000B0A5B"/>
    <w:rsid w:val="000B14E0"/>
    <w:rsid w:val="000B26B7"/>
    <w:rsid w:val="000B2C21"/>
    <w:rsid w:val="000B3383"/>
    <w:rsid w:val="000B3517"/>
    <w:rsid w:val="000B490A"/>
    <w:rsid w:val="000B4962"/>
    <w:rsid w:val="000B4BC2"/>
    <w:rsid w:val="000B4F9F"/>
    <w:rsid w:val="000B6313"/>
    <w:rsid w:val="000B6E07"/>
    <w:rsid w:val="000B70AC"/>
    <w:rsid w:val="000B755E"/>
    <w:rsid w:val="000B7B43"/>
    <w:rsid w:val="000C0E88"/>
    <w:rsid w:val="000C2C9B"/>
    <w:rsid w:val="000C3041"/>
    <w:rsid w:val="000C31DD"/>
    <w:rsid w:val="000C427E"/>
    <w:rsid w:val="000C4AF1"/>
    <w:rsid w:val="000C4B81"/>
    <w:rsid w:val="000D056E"/>
    <w:rsid w:val="000D06FC"/>
    <w:rsid w:val="000D1BB3"/>
    <w:rsid w:val="000D26C9"/>
    <w:rsid w:val="000D31F5"/>
    <w:rsid w:val="000D321C"/>
    <w:rsid w:val="000D36DA"/>
    <w:rsid w:val="000D497A"/>
    <w:rsid w:val="000D4C95"/>
    <w:rsid w:val="000D51D4"/>
    <w:rsid w:val="000D7573"/>
    <w:rsid w:val="000D7F3C"/>
    <w:rsid w:val="000D7FA2"/>
    <w:rsid w:val="000E0B51"/>
    <w:rsid w:val="000E2011"/>
    <w:rsid w:val="000E253D"/>
    <w:rsid w:val="000E29B2"/>
    <w:rsid w:val="000E3F07"/>
    <w:rsid w:val="000E5B00"/>
    <w:rsid w:val="000E5D7F"/>
    <w:rsid w:val="000E5EC3"/>
    <w:rsid w:val="000E6C70"/>
    <w:rsid w:val="000E6CF1"/>
    <w:rsid w:val="000E784E"/>
    <w:rsid w:val="000F073A"/>
    <w:rsid w:val="000F0AB8"/>
    <w:rsid w:val="000F0D0B"/>
    <w:rsid w:val="000F0DE0"/>
    <w:rsid w:val="000F2817"/>
    <w:rsid w:val="000F49C7"/>
    <w:rsid w:val="000F4FB7"/>
    <w:rsid w:val="000F61AD"/>
    <w:rsid w:val="000F66F6"/>
    <w:rsid w:val="000F767B"/>
    <w:rsid w:val="0010181A"/>
    <w:rsid w:val="00102102"/>
    <w:rsid w:val="00102189"/>
    <w:rsid w:val="00102DE9"/>
    <w:rsid w:val="001055F3"/>
    <w:rsid w:val="00105785"/>
    <w:rsid w:val="00106289"/>
    <w:rsid w:val="001077ED"/>
    <w:rsid w:val="001078FB"/>
    <w:rsid w:val="00107B4E"/>
    <w:rsid w:val="00107E1F"/>
    <w:rsid w:val="00110B57"/>
    <w:rsid w:val="00111790"/>
    <w:rsid w:val="001148B8"/>
    <w:rsid w:val="001163A0"/>
    <w:rsid w:val="001166C4"/>
    <w:rsid w:val="00116A81"/>
    <w:rsid w:val="00116B89"/>
    <w:rsid w:val="00116E20"/>
    <w:rsid w:val="00117372"/>
    <w:rsid w:val="00120A1F"/>
    <w:rsid w:val="00122A3E"/>
    <w:rsid w:val="00122C2C"/>
    <w:rsid w:val="00123997"/>
    <w:rsid w:val="001273DD"/>
    <w:rsid w:val="001277D2"/>
    <w:rsid w:val="00127DC8"/>
    <w:rsid w:val="001324E5"/>
    <w:rsid w:val="00134DBA"/>
    <w:rsid w:val="0013557E"/>
    <w:rsid w:val="0013598B"/>
    <w:rsid w:val="00136FF4"/>
    <w:rsid w:val="00137372"/>
    <w:rsid w:val="00137652"/>
    <w:rsid w:val="00137E95"/>
    <w:rsid w:val="00141312"/>
    <w:rsid w:val="0014234E"/>
    <w:rsid w:val="0014343A"/>
    <w:rsid w:val="00144995"/>
    <w:rsid w:val="00146A66"/>
    <w:rsid w:val="001504C6"/>
    <w:rsid w:val="00151A64"/>
    <w:rsid w:val="001528EF"/>
    <w:rsid w:val="00154614"/>
    <w:rsid w:val="00155602"/>
    <w:rsid w:val="00156C77"/>
    <w:rsid w:val="0015760F"/>
    <w:rsid w:val="001612E4"/>
    <w:rsid w:val="00161B6B"/>
    <w:rsid w:val="0016227F"/>
    <w:rsid w:val="00162C4A"/>
    <w:rsid w:val="0016342B"/>
    <w:rsid w:val="001640F0"/>
    <w:rsid w:val="001643B4"/>
    <w:rsid w:val="00164DD5"/>
    <w:rsid w:val="00165E5F"/>
    <w:rsid w:val="0017010F"/>
    <w:rsid w:val="00170986"/>
    <w:rsid w:val="00170E9A"/>
    <w:rsid w:val="00171785"/>
    <w:rsid w:val="0017182D"/>
    <w:rsid w:val="001741F2"/>
    <w:rsid w:val="00175F20"/>
    <w:rsid w:val="001774CA"/>
    <w:rsid w:val="001800CD"/>
    <w:rsid w:val="00180502"/>
    <w:rsid w:val="001805A6"/>
    <w:rsid w:val="00181F73"/>
    <w:rsid w:val="001826C2"/>
    <w:rsid w:val="0018310D"/>
    <w:rsid w:val="00183C5D"/>
    <w:rsid w:val="00185A79"/>
    <w:rsid w:val="00185BAE"/>
    <w:rsid w:val="00186AC8"/>
    <w:rsid w:val="001902B3"/>
    <w:rsid w:val="00192D2E"/>
    <w:rsid w:val="00194231"/>
    <w:rsid w:val="00195111"/>
    <w:rsid w:val="00195F1C"/>
    <w:rsid w:val="00196216"/>
    <w:rsid w:val="00196E08"/>
    <w:rsid w:val="0019701B"/>
    <w:rsid w:val="0019763E"/>
    <w:rsid w:val="001A0C0B"/>
    <w:rsid w:val="001A1379"/>
    <w:rsid w:val="001A36F5"/>
    <w:rsid w:val="001A56D6"/>
    <w:rsid w:val="001A5B99"/>
    <w:rsid w:val="001A5F59"/>
    <w:rsid w:val="001A63FC"/>
    <w:rsid w:val="001B001A"/>
    <w:rsid w:val="001B0949"/>
    <w:rsid w:val="001B127C"/>
    <w:rsid w:val="001B242B"/>
    <w:rsid w:val="001B2EAE"/>
    <w:rsid w:val="001B5B96"/>
    <w:rsid w:val="001C050B"/>
    <w:rsid w:val="001C1120"/>
    <w:rsid w:val="001C2AAD"/>
    <w:rsid w:val="001C3D29"/>
    <w:rsid w:val="001C3E5D"/>
    <w:rsid w:val="001C5CC8"/>
    <w:rsid w:val="001C77A9"/>
    <w:rsid w:val="001D0938"/>
    <w:rsid w:val="001D1329"/>
    <w:rsid w:val="001D1BE4"/>
    <w:rsid w:val="001D210D"/>
    <w:rsid w:val="001D3B79"/>
    <w:rsid w:val="001D58B4"/>
    <w:rsid w:val="001D5903"/>
    <w:rsid w:val="001D6F48"/>
    <w:rsid w:val="001D79B2"/>
    <w:rsid w:val="001E1393"/>
    <w:rsid w:val="001E21AB"/>
    <w:rsid w:val="001E2FBA"/>
    <w:rsid w:val="001E32D1"/>
    <w:rsid w:val="001E335D"/>
    <w:rsid w:val="001E4706"/>
    <w:rsid w:val="001E517F"/>
    <w:rsid w:val="001E5D48"/>
    <w:rsid w:val="001E5F91"/>
    <w:rsid w:val="001E626F"/>
    <w:rsid w:val="001E6ABE"/>
    <w:rsid w:val="001E76AA"/>
    <w:rsid w:val="001F1C34"/>
    <w:rsid w:val="001F3549"/>
    <w:rsid w:val="001F46F4"/>
    <w:rsid w:val="001F50E6"/>
    <w:rsid w:val="001F75A4"/>
    <w:rsid w:val="001F7C40"/>
    <w:rsid w:val="00200B4E"/>
    <w:rsid w:val="00200E89"/>
    <w:rsid w:val="00201A93"/>
    <w:rsid w:val="00201D18"/>
    <w:rsid w:val="00203F13"/>
    <w:rsid w:val="00204FBE"/>
    <w:rsid w:val="00205616"/>
    <w:rsid w:val="00207286"/>
    <w:rsid w:val="00207420"/>
    <w:rsid w:val="00207510"/>
    <w:rsid w:val="002109D0"/>
    <w:rsid w:val="0021185A"/>
    <w:rsid w:val="00211995"/>
    <w:rsid w:val="00212182"/>
    <w:rsid w:val="00212717"/>
    <w:rsid w:val="00212AFC"/>
    <w:rsid w:val="00215BF5"/>
    <w:rsid w:val="002161D7"/>
    <w:rsid w:val="00216D04"/>
    <w:rsid w:val="00217242"/>
    <w:rsid w:val="002203AE"/>
    <w:rsid w:val="00220C65"/>
    <w:rsid w:val="00221C78"/>
    <w:rsid w:val="00223CE2"/>
    <w:rsid w:val="00225219"/>
    <w:rsid w:val="002256CD"/>
    <w:rsid w:val="00225BA8"/>
    <w:rsid w:val="00226C55"/>
    <w:rsid w:val="002332D6"/>
    <w:rsid w:val="002339DC"/>
    <w:rsid w:val="00233D01"/>
    <w:rsid w:val="00233DDE"/>
    <w:rsid w:val="0023509D"/>
    <w:rsid w:val="00235855"/>
    <w:rsid w:val="00235862"/>
    <w:rsid w:val="00236746"/>
    <w:rsid w:val="00241B85"/>
    <w:rsid w:val="00243FF4"/>
    <w:rsid w:val="00244853"/>
    <w:rsid w:val="00245700"/>
    <w:rsid w:val="00246F01"/>
    <w:rsid w:val="00250016"/>
    <w:rsid w:val="0025034A"/>
    <w:rsid w:val="00251D08"/>
    <w:rsid w:val="00251F61"/>
    <w:rsid w:val="00252B04"/>
    <w:rsid w:val="00252F2E"/>
    <w:rsid w:val="002539DD"/>
    <w:rsid w:val="002575A6"/>
    <w:rsid w:val="00261BC6"/>
    <w:rsid w:val="00262DA0"/>
    <w:rsid w:val="002657DC"/>
    <w:rsid w:val="00266CC4"/>
    <w:rsid w:val="002706FF"/>
    <w:rsid w:val="00270AE1"/>
    <w:rsid w:val="00272243"/>
    <w:rsid w:val="0027364A"/>
    <w:rsid w:val="00274A3B"/>
    <w:rsid w:val="00275F0F"/>
    <w:rsid w:val="00277983"/>
    <w:rsid w:val="00277FC9"/>
    <w:rsid w:val="00280458"/>
    <w:rsid w:val="00280717"/>
    <w:rsid w:val="00280C6B"/>
    <w:rsid w:val="00280E49"/>
    <w:rsid w:val="00282026"/>
    <w:rsid w:val="0028249F"/>
    <w:rsid w:val="00284505"/>
    <w:rsid w:val="00284DC3"/>
    <w:rsid w:val="00285B52"/>
    <w:rsid w:val="00286801"/>
    <w:rsid w:val="00287A7E"/>
    <w:rsid w:val="0029077D"/>
    <w:rsid w:val="00290996"/>
    <w:rsid w:val="0029148C"/>
    <w:rsid w:val="0029238D"/>
    <w:rsid w:val="00293B0C"/>
    <w:rsid w:val="002944AA"/>
    <w:rsid w:val="00294698"/>
    <w:rsid w:val="00294B7B"/>
    <w:rsid w:val="00295688"/>
    <w:rsid w:val="00296026"/>
    <w:rsid w:val="002A0179"/>
    <w:rsid w:val="002A1E44"/>
    <w:rsid w:val="002A2395"/>
    <w:rsid w:val="002A2BE9"/>
    <w:rsid w:val="002A2CD6"/>
    <w:rsid w:val="002A39D5"/>
    <w:rsid w:val="002A56BE"/>
    <w:rsid w:val="002A77FD"/>
    <w:rsid w:val="002B01D3"/>
    <w:rsid w:val="002B04AA"/>
    <w:rsid w:val="002B17CA"/>
    <w:rsid w:val="002B1970"/>
    <w:rsid w:val="002B1C2C"/>
    <w:rsid w:val="002B2063"/>
    <w:rsid w:val="002B26FA"/>
    <w:rsid w:val="002B329C"/>
    <w:rsid w:val="002B3E2B"/>
    <w:rsid w:val="002B4195"/>
    <w:rsid w:val="002B47D9"/>
    <w:rsid w:val="002B571B"/>
    <w:rsid w:val="002B5B6E"/>
    <w:rsid w:val="002B5E6D"/>
    <w:rsid w:val="002B6277"/>
    <w:rsid w:val="002B63D9"/>
    <w:rsid w:val="002B6A25"/>
    <w:rsid w:val="002B6A7D"/>
    <w:rsid w:val="002B6A9E"/>
    <w:rsid w:val="002C080A"/>
    <w:rsid w:val="002C0B20"/>
    <w:rsid w:val="002C1BC3"/>
    <w:rsid w:val="002C353C"/>
    <w:rsid w:val="002C4C05"/>
    <w:rsid w:val="002C4DE1"/>
    <w:rsid w:val="002C5070"/>
    <w:rsid w:val="002C67B7"/>
    <w:rsid w:val="002C7C02"/>
    <w:rsid w:val="002C7C2E"/>
    <w:rsid w:val="002D0273"/>
    <w:rsid w:val="002D0DEE"/>
    <w:rsid w:val="002D1A3A"/>
    <w:rsid w:val="002D40BD"/>
    <w:rsid w:val="002D4388"/>
    <w:rsid w:val="002D5ED5"/>
    <w:rsid w:val="002D606F"/>
    <w:rsid w:val="002D70AB"/>
    <w:rsid w:val="002D76E0"/>
    <w:rsid w:val="002E0EBA"/>
    <w:rsid w:val="002E3AA4"/>
    <w:rsid w:val="002E4C0F"/>
    <w:rsid w:val="002E54C5"/>
    <w:rsid w:val="002E7E43"/>
    <w:rsid w:val="002F04B7"/>
    <w:rsid w:val="002F1215"/>
    <w:rsid w:val="002F2A26"/>
    <w:rsid w:val="002F3702"/>
    <w:rsid w:val="002F3BCE"/>
    <w:rsid w:val="002F3E36"/>
    <w:rsid w:val="002F41FD"/>
    <w:rsid w:val="002F54A3"/>
    <w:rsid w:val="002F6D61"/>
    <w:rsid w:val="00300974"/>
    <w:rsid w:val="00300E7A"/>
    <w:rsid w:val="00302724"/>
    <w:rsid w:val="00303F21"/>
    <w:rsid w:val="003040C8"/>
    <w:rsid w:val="003057D4"/>
    <w:rsid w:val="0031118A"/>
    <w:rsid w:val="0031261A"/>
    <w:rsid w:val="00312674"/>
    <w:rsid w:val="003127BF"/>
    <w:rsid w:val="00312CD6"/>
    <w:rsid w:val="003137AB"/>
    <w:rsid w:val="0031412D"/>
    <w:rsid w:val="0031443F"/>
    <w:rsid w:val="00316224"/>
    <w:rsid w:val="00316DFB"/>
    <w:rsid w:val="00317EB1"/>
    <w:rsid w:val="00321837"/>
    <w:rsid w:val="00321868"/>
    <w:rsid w:val="00321F60"/>
    <w:rsid w:val="003221EA"/>
    <w:rsid w:val="00323078"/>
    <w:rsid w:val="00323CD4"/>
    <w:rsid w:val="0032477D"/>
    <w:rsid w:val="0032513D"/>
    <w:rsid w:val="00326843"/>
    <w:rsid w:val="003271C4"/>
    <w:rsid w:val="003308A6"/>
    <w:rsid w:val="00330B2C"/>
    <w:rsid w:val="00330D76"/>
    <w:rsid w:val="00333369"/>
    <w:rsid w:val="00334743"/>
    <w:rsid w:val="00335119"/>
    <w:rsid w:val="003352D0"/>
    <w:rsid w:val="0033545F"/>
    <w:rsid w:val="00336664"/>
    <w:rsid w:val="003366E3"/>
    <w:rsid w:val="00340F49"/>
    <w:rsid w:val="00341089"/>
    <w:rsid w:val="00341775"/>
    <w:rsid w:val="00341C53"/>
    <w:rsid w:val="00343806"/>
    <w:rsid w:val="003439D0"/>
    <w:rsid w:val="00343A6D"/>
    <w:rsid w:val="00345209"/>
    <w:rsid w:val="00346D34"/>
    <w:rsid w:val="00347CE6"/>
    <w:rsid w:val="00350F7A"/>
    <w:rsid w:val="00352EB0"/>
    <w:rsid w:val="0035370D"/>
    <w:rsid w:val="00353EE0"/>
    <w:rsid w:val="0035514B"/>
    <w:rsid w:val="003559C2"/>
    <w:rsid w:val="003609D1"/>
    <w:rsid w:val="00360ADA"/>
    <w:rsid w:val="0036100F"/>
    <w:rsid w:val="0036354F"/>
    <w:rsid w:val="003635AB"/>
    <w:rsid w:val="00363763"/>
    <w:rsid w:val="00363FD4"/>
    <w:rsid w:val="0036604A"/>
    <w:rsid w:val="00366459"/>
    <w:rsid w:val="003673FC"/>
    <w:rsid w:val="00370897"/>
    <w:rsid w:val="0037217E"/>
    <w:rsid w:val="003725D9"/>
    <w:rsid w:val="00372891"/>
    <w:rsid w:val="003736B3"/>
    <w:rsid w:val="00373840"/>
    <w:rsid w:val="00374603"/>
    <w:rsid w:val="0037551C"/>
    <w:rsid w:val="00375729"/>
    <w:rsid w:val="003762A0"/>
    <w:rsid w:val="003772FA"/>
    <w:rsid w:val="00380773"/>
    <w:rsid w:val="00381651"/>
    <w:rsid w:val="00382559"/>
    <w:rsid w:val="00382B12"/>
    <w:rsid w:val="00383FCE"/>
    <w:rsid w:val="00384094"/>
    <w:rsid w:val="00386E16"/>
    <w:rsid w:val="00387626"/>
    <w:rsid w:val="00387F73"/>
    <w:rsid w:val="00390120"/>
    <w:rsid w:val="00390F70"/>
    <w:rsid w:val="00392EF7"/>
    <w:rsid w:val="003930C4"/>
    <w:rsid w:val="00393E73"/>
    <w:rsid w:val="00394314"/>
    <w:rsid w:val="0039511D"/>
    <w:rsid w:val="00395332"/>
    <w:rsid w:val="003A1FE3"/>
    <w:rsid w:val="003A2D78"/>
    <w:rsid w:val="003A44C1"/>
    <w:rsid w:val="003A4D1B"/>
    <w:rsid w:val="003A5459"/>
    <w:rsid w:val="003A572A"/>
    <w:rsid w:val="003B0A63"/>
    <w:rsid w:val="003B0BE4"/>
    <w:rsid w:val="003B1EB3"/>
    <w:rsid w:val="003B2032"/>
    <w:rsid w:val="003B33E0"/>
    <w:rsid w:val="003B3E9C"/>
    <w:rsid w:val="003B7F31"/>
    <w:rsid w:val="003B7F98"/>
    <w:rsid w:val="003C0509"/>
    <w:rsid w:val="003C0F41"/>
    <w:rsid w:val="003C34F5"/>
    <w:rsid w:val="003C3C27"/>
    <w:rsid w:val="003C4267"/>
    <w:rsid w:val="003C4A94"/>
    <w:rsid w:val="003C4CDA"/>
    <w:rsid w:val="003D0098"/>
    <w:rsid w:val="003D082C"/>
    <w:rsid w:val="003D151D"/>
    <w:rsid w:val="003D2611"/>
    <w:rsid w:val="003D2A77"/>
    <w:rsid w:val="003D33AF"/>
    <w:rsid w:val="003D6E1E"/>
    <w:rsid w:val="003D6E94"/>
    <w:rsid w:val="003D7988"/>
    <w:rsid w:val="003E051C"/>
    <w:rsid w:val="003E09F4"/>
    <w:rsid w:val="003E1DE8"/>
    <w:rsid w:val="003E2569"/>
    <w:rsid w:val="003E2F2A"/>
    <w:rsid w:val="003E2F65"/>
    <w:rsid w:val="003E345C"/>
    <w:rsid w:val="003E413D"/>
    <w:rsid w:val="003E6607"/>
    <w:rsid w:val="003E6FFE"/>
    <w:rsid w:val="003E740A"/>
    <w:rsid w:val="003E7D20"/>
    <w:rsid w:val="003F26DD"/>
    <w:rsid w:val="003F2B82"/>
    <w:rsid w:val="003F2C60"/>
    <w:rsid w:val="003F2E92"/>
    <w:rsid w:val="003F4066"/>
    <w:rsid w:val="003F4920"/>
    <w:rsid w:val="003F546B"/>
    <w:rsid w:val="003F5A20"/>
    <w:rsid w:val="003F6034"/>
    <w:rsid w:val="003F622D"/>
    <w:rsid w:val="003F69D1"/>
    <w:rsid w:val="003F7BB3"/>
    <w:rsid w:val="004025DE"/>
    <w:rsid w:val="00403F89"/>
    <w:rsid w:val="00404200"/>
    <w:rsid w:val="00404B64"/>
    <w:rsid w:val="0040578A"/>
    <w:rsid w:val="00405C47"/>
    <w:rsid w:val="004068AD"/>
    <w:rsid w:val="004071A3"/>
    <w:rsid w:val="00410406"/>
    <w:rsid w:val="00410D24"/>
    <w:rsid w:val="004119E5"/>
    <w:rsid w:val="0041243A"/>
    <w:rsid w:val="004125FB"/>
    <w:rsid w:val="004134F5"/>
    <w:rsid w:val="00415392"/>
    <w:rsid w:val="00415691"/>
    <w:rsid w:val="00415D4D"/>
    <w:rsid w:val="0041600A"/>
    <w:rsid w:val="00416804"/>
    <w:rsid w:val="00416CA4"/>
    <w:rsid w:val="004207C9"/>
    <w:rsid w:val="00421A46"/>
    <w:rsid w:val="00422A09"/>
    <w:rsid w:val="00424838"/>
    <w:rsid w:val="00425563"/>
    <w:rsid w:val="00425E87"/>
    <w:rsid w:val="004260B6"/>
    <w:rsid w:val="004320D1"/>
    <w:rsid w:val="00432830"/>
    <w:rsid w:val="004334F0"/>
    <w:rsid w:val="00433EEB"/>
    <w:rsid w:val="00434331"/>
    <w:rsid w:val="00434D7A"/>
    <w:rsid w:val="00437749"/>
    <w:rsid w:val="00441B81"/>
    <w:rsid w:val="004429D0"/>
    <w:rsid w:val="00442CF6"/>
    <w:rsid w:val="0044305E"/>
    <w:rsid w:val="0045037A"/>
    <w:rsid w:val="00451865"/>
    <w:rsid w:val="004528A8"/>
    <w:rsid w:val="0045349E"/>
    <w:rsid w:val="004536E8"/>
    <w:rsid w:val="00454C3E"/>
    <w:rsid w:val="00455848"/>
    <w:rsid w:val="00455F6A"/>
    <w:rsid w:val="00457704"/>
    <w:rsid w:val="00461258"/>
    <w:rsid w:val="00463513"/>
    <w:rsid w:val="00463F14"/>
    <w:rsid w:val="004665BC"/>
    <w:rsid w:val="0046723C"/>
    <w:rsid w:val="004708B1"/>
    <w:rsid w:val="004733E9"/>
    <w:rsid w:val="00474781"/>
    <w:rsid w:val="00474EF4"/>
    <w:rsid w:val="00474F5E"/>
    <w:rsid w:val="00475272"/>
    <w:rsid w:val="00477B82"/>
    <w:rsid w:val="00477BAD"/>
    <w:rsid w:val="0048065E"/>
    <w:rsid w:val="00481E68"/>
    <w:rsid w:val="004831AF"/>
    <w:rsid w:val="004852E0"/>
    <w:rsid w:val="004852F7"/>
    <w:rsid w:val="00485368"/>
    <w:rsid w:val="00485710"/>
    <w:rsid w:val="004857CF"/>
    <w:rsid w:val="00486645"/>
    <w:rsid w:val="00487763"/>
    <w:rsid w:val="00487920"/>
    <w:rsid w:val="00491510"/>
    <w:rsid w:val="004917EE"/>
    <w:rsid w:val="004933A7"/>
    <w:rsid w:val="00494132"/>
    <w:rsid w:val="0049591F"/>
    <w:rsid w:val="004A0A18"/>
    <w:rsid w:val="004A390F"/>
    <w:rsid w:val="004A3CB3"/>
    <w:rsid w:val="004A44D3"/>
    <w:rsid w:val="004A5706"/>
    <w:rsid w:val="004A5711"/>
    <w:rsid w:val="004A6C94"/>
    <w:rsid w:val="004A6F6A"/>
    <w:rsid w:val="004A71F4"/>
    <w:rsid w:val="004A7EB6"/>
    <w:rsid w:val="004B146B"/>
    <w:rsid w:val="004B1A24"/>
    <w:rsid w:val="004B27FF"/>
    <w:rsid w:val="004B290F"/>
    <w:rsid w:val="004B399E"/>
    <w:rsid w:val="004B3BC0"/>
    <w:rsid w:val="004B59AA"/>
    <w:rsid w:val="004B6BF1"/>
    <w:rsid w:val="004B6E7E"/>
    <w:rsid w:val="004B74D3"/>
    <w:rsid w:val="004B781D"/>
    <w:rsid w:val="004C072D"/>
    <w:rsid w:val="004C21F8"/>
    <w:rsid w:val="004C4350"/>
    <w:rsid w:val="004C4485"/>
    <w:rsid w:val="004C53AB"/>
    <w:rsid w:val="004C6F53"/>
    <w:rsid w:val="004C7494"/>
    <w:rsid w:val="004D4D48"/>
    <w:rsid w:val="004D55A0"/>
    <w:rsid w:val="004D7F4E"/>
    <w:rsid w:val="004E0722"/>
    <w:rsid w:val="004E09C8"/>
    <w:rsid w:val="004E1A94"/>
    <w:rsid w:val="004E3936"/>
    <w:rsid w:val="004E3CA4"/>
    <w:rsid w:val="004E43D9"/>
    <w:rsid w:val="004E4DDE"/>
    <w:rsid w:val="004E61E5"/>
    <w:rsid w:val="004E71E3"/>
    <w:rsid w:val="004E7F7D"/>
    <w:rsid w:val="004F143E"/>
    <w:rsid w:val="004F4717"/>
    <w:rsid w:val="004F5EA4"/>
    <w:rsid w:val="004F5F57"/>
    <w:rsid w:val="004F7EF4"/>
    <w:rsid w:val="00500E58"/>
    <w:rsid w:val="005028A9"/>
    <w:rsid w:val="00503B84"/>
    <w:rsid w:val="005045DB"/>
    <w:rsid w:val="00504C4A"/>
    <w:rsid w:val="005056A1"/>
    <w:rsid w:val="005072D8"/>
    <w:rsid w:val="00507C7E"/>
    <w:rsid w:val="00511FF0"/>
    <w:rsid w:val="00512B8F"/>
    <w:rsid w:val="005135AD"/>
    <w:rsid w:val="0051526C"/>
    <w:rsid w:val="00515A08"/>
    <w:rsid w:val="0051724B"/>
    <w:rsid w:val="00521142"/>
    <w:rsid w:val="00521448"/>
    <w:rsid w:val="00521CC0"/>
    <w:rsid w:val="005222AE"/>
    <w:rsid w:val="005233B7"/>
    <w:rsid w:val="00525DC1"/>
    <w:rsid w:val="0053087B"/>
    <w:rsid w:val="00530D84"/>
    <w:rsid w:val="00532033"/>
    <w:rsid w:val="00532F1A"/>
    <w:rsid w:val="00533D0A"/>
    <w:rsid w:val="00537C48"/>
    <w:rsid w:val="00540E85"/>
    <w:rsid w:val="0054206E"/>
    <w:rsid w:val="0054223B"/>
    <w:rsid w:val="005432E2"/>
    <w:rsid w:val="00543B6E"/>
    <w:rsid w:val="00544748"/>
    <w:rsid w:val="00545206"/>
    <w:rsid w:val="005466CA"/>
    <w:rsid w:val="005471D4"/>
    <w:rsid w:val="00550187"/>
    <w:rsid w:val="00550F37"/>
    <w:rsid w:val="00551114"/>
    <w:rsid w:val="005516DC"/>
    <w:rsid w:val="00551EB7"/>
    <w:rsid w:val="00552041"/>
    <w:rsid w:val="00554256"/>
    <w:rsid w:val="00554AC9"/>
    <w:rsid w:val="00556BE0"/>
    <w:rsid w:val="00556E77"/>
    <w:rsid w:val="005573A5"/>
    <w:rsid w:val="00560893"/>
    <w:rsid w:val="0056109D"/>
    <w:rsid w:val="005617CF"/>
    <w:rsid w:val="00562352"/>
    <w:rsid w:val="0056354B"/>
    <w:rsid w:val="00563674"/>
    <w:rsid w:val="0056384D"/>
    <w:rsid w:val="00563A3E"/>
    <w:rsid w:val="005661BE"/>
    <w:rsid w:val="00567225"/>
    <w:rsid w:val="00567DC1"/>
    <w:rsid w:val="0057011F"/>
    <w:rsid w:val="00570A10"/>
    <w:rsid w:val="00572D09"/>
    <w:rsid w:val="00575115"/>
    <w:rsid w:val="00576416"/>
    <w:rsid w:val="005768D0"/>
    <w:rsid w:val="005774C9"/>
    <w:rsid w:val="00580250"/>
    <w:rsid w:val="0058096F"/>
    <w:rsid w:val="00580B3C"/>
    <w:rsid w:val="00580C2B"/>
    <w:rsid w:val="005826B9"/>
    <w:rsid w:val="00582A32"/>
    <w:rsid w:val="005868C0"/>
    <w:rsid w:val="005907A7"/>
    <w:rsid w:val="0059194B"/>
    <w:rsid w:val="005934FC"/>
    <w:rsid w:val="00593709"/>
    <w:rsid w:val="00594E8D"/>
    <w:rsid w:val="005969B2"/>
    <w:rsid w:val="005A05C4"/>
    <w:rsid w:val="005A10EA"/>
    <w:rsid w:val="005A1E59"/>
    <w:rsid w:val="005A30B7"/>
    <w:rsid w:val="005A34A6"/>
    <w:rsid w:val="005A34D0"/>
    <w:rsid w:val="005A3979"/>
    <w:rsid w:val="005A429A"/>
    <w:rsid w:val="005A4A8C"/>
    <w:rsid w:val="005A5446"/>
    <w:rsid w:val="005A58AB"/>
    <w:rsid w:val="005A7294"/>
    <w:rsid w:val="005A7B6C"/>
    <w:rsid w:val="005B03FA"/>
    <w:rsid w:val="005B1965"/>
    <w:rsid w:val="005B204C"/>
    <w:rsid w:val="005B417E"/>
    <w:rsid w:val="005B4D01"/>
    <w:rsid w:val="005B69BB"/>
    <w:rsid w:val="005B6A80"/>
    <w:rsid w:val="005B6BDD"/>
    <w:rsid w:val="005B7F14"/>
    <w:rsid w:val="005C3C5A"/>
    <w:rsid w:val="005C3E06"/>
    <w:rsid w:val="005C45EC"/>
    <w:rsid w:val="005C5C36"/>
    <w:rsid w:val="005C5E8B"/>
    <w:rsid w:val="005D0593"/>
    <w:rsid w:val="005D1C0D"/>
    <w:rsid w:val="005D1CDE"/>
    <w:rsid w:val="005D25EF"/>
    <w:rsid w:val="005D3310"/>
    <w:rsid w:val="005D51A8"/>
    <w:rsid w:val="005D6A3F"/>
    <w:rsid w:val="005D7576"/>
    <w:rsid w:val="005E0114"/>
    <w:rsid w:val="005E10ED"/>
    <w:rsid w:val="005E3278"/>
    <w:rsid w:val="005E3730"/>
    <w:rsid w:val="005E3E9B"/>
    <w:rsid w:val="005E4AFD"/>
    <w:rsid w:val="005E613B"/>
    <w:rsid w:val="005E623A"/>
    <w:rsid w:val="005E6724"/>
    <w:rsid w:val="005E7BA6"/>
    <w:rsid w:val="005F0426"/>
    <w:rsid w:val="005F0666"/>
    <w:rsid w:val="005F080E"/>
    <w:rsid w:val="005F0AB1"/>
    <w:rsid w:val="005F4883"/>
    <w:rsid w:val="005F49DD"/>
    <w:rsid w:val="005F4CD5"/>
    <w:rsid w:val="005F5491"/>
    <w:rsid w:val="005F5A1E"/>
    <w:rsid w:val="005F70AF"/>
    <w:rsid w:val="006003F9"/>
    <w:rsid w:val="00600C42"/>
    <w:rsid w:val="00600DA6"/>
    <w:rsid w:val="006010C3"/>
    <w:rsid w:val="00602722"/>
    <w:rsid w:val="0060336F"/>
    <w:rsid w:val="0060604E"/>
    <w:rsid w:val="00606448"/>
    <w:rsid w:val="00612D9A"/>
    <w:rsid w:val="006130E7"/>
    <w:rsid w:val="00616321"/>
    <w:rsid w:val="006168E4"/>
    <w:rsid w:val="00616EC1"/>
    <w:rsid w:val="006176FF"/>
    <w:rsid w:val="00617794"/>
    <w:rsid w:val="00620C45"/>
    <w:rsid w:val="00621225"/>
    <w:rsid w:val="0062284E"/>
    <w:rsid w:val="00622F6F"/>
    <w:rsid w:val="00623AE7"/>
    <w:rsid w:val="00623D3B"/>
    <w:rsid w:val="006241EA"/>
    <w:rsid w:val="00625FFD"/>
    <w:rsid w:val="00626712"/>
    <w:rsid w:val="00626BB2"/>
    <w:rsid w:val="006277D0"/>
    <w:rsid w:val="00627C12"/>
    <w:rsid w:val="00627CC8"/>
    <w:rsid w:val="00630A0C"/>
    <w:rsid w:val="006346C1"/>
    <w:rsid w:val="006377A7"/>
    <w:rsid w:val="00637913"/>
    <w:rsid w:val="00637C71"/>
    <w:rsid w:val="00643C38"/>
    <w:rsid w:val="006477A2"/>
    <w:rsid w:val="00650C3D"/>
    <w:rsid w:val="006511DC"/>
    <w:rsid w:val="006519D0"/>
    <w:rsid w:val="00651FA2"/>
    <w:rsid w:val="006530F8"/>
    <w:rsid w:val="00655BF2"/>
    <w:rsid w:val="00656D5E"/>
    <w:rsid w:val="00657148"/>
    <w:rsid w:val="0065754A"/>
    <w:rsid w:val="00657BB8"/>
    <w:rsid w:val="00657BEB"/>
    <w:rsid w:val="006618AC"/>
    <w:rsid w:val="00662719"/>
    <w:rsid w:val="00662DE1"/>
    <w:rsid w:val="00663300"/>
    <w:rsid w:val="00664264"/>
    <w:rsid w:val="0066655B"/>
    <w:rsid w:val="00666ABD"/>
    <w:rsid w:val="00667E4C"/>
    <w:rsid w:val="006702DA"/>
    <w:rsid w:val="00672E39"/>
    <w:rsid w:val="00674F0D"/>
    <w:rsid w:val="00676096"/>
    <w:rsid w:val="00676849"/>
    <w:rsid w:val="00677083"/>
    <w:rsid w:val="006778A7"/>
    <w:rsid w:val="00680876"/>
    <w:rsid w:val="006811B0"/>
    <w:rsid w:val="00681EA8"/>
    <w:rsid w:val="0068333A"/>
    <w:rsid w:val="00683837"/>
    <w:rsid w:val="00683AB2"/>
    <w:rsid w:val="00684372"/>
    <w:rsid w:val="006846B4"/>
    <w:rsid w:val="00684CA3"/>
    <w:rsid w:val="00685161"/>
    <w:rsid w:val="00685439"/>
    <w:rsid w:val="00686CEA"/>
    <w:rsid w:val="00686DC2"/>
    <w:rsid w:val="006876CD"/>
    <w:rsid w:val="006879BC"/>
    <w:rsid w:val="00690647"/>
    <w:rsid w:val="00690835"/>
    <w:rsid w:val="00691206"/>
    <w:rsid w:val="00691AE4"/>
    <w:rsid w:val="00692A34"/>
    <w:rsid w:val="00694566"/>
    <w:rsid w:val="006948CE"/>
    <w:rsid w:val="00695662"/>
    <w:rsid w:val="006956A9"/>
    <w:rsid w:val="00695FEF"/>
    <w:rsid w:val="006963E0"/>
    <w:rsid w:val="006965CD"/>
    <w:rsid w:val="00696D0D"/>
    <w:rsid w:val="00696EB0"/>
    <w:rsid w:val="006972A5"/>
    <w:rsid w:val="006A028C"/>
    <w:rsid w:val="006A13F1"/>
    <w:rsid w:val="006A3D0C"/>
    <w:rsid w:val="006A3FC7"/>
    <w:rsid w:val="006A463C"/>
    <w:rsid w:val="006A479B"/>
    <w:rsid w:val="006A4EAF"/>
    <w:rsid w:val="006A52C8"/>
    <w:rsid w:val="006A5B7C"/>
    <w:rsid w:val="006A5FBC"/>
    <w:rsid w:val="006A64A8"/>
    <w:rsid w:val="006A7715"/>
    <w:rsid w:val="006A7F6E"/>
    <w:rsid w:val="006B003A"/>
    <w:rsid w:val="006B21B7"/>
    <w:rsid w:val="006B2F39"/>
    <w:rsid w:val="006B431D"/>
    <w:rsid w:val="006B4F79"/>
    <w:rsid w:val="006B5346"/>
    <w:rsid w:val="006B577C"/>
    <w:rsid w:val="006B7B22"/>
    <w:rsid w:val="006B7C51"/>
    <w:rsid w:val="006C0517"/>
    <w:rsid w:val="006C1661"/>
    <w:rsid w:val="006C20E8"/>
    <w:rsid w:val="006C210C"/>
    <w:rsid w:val="006C2A2D"/>
    <w:rsid w:val="006C4859"/>
    <w:rsid w:val="006C4BB0"/>
    <w:rsid w:val="006C6D1F"/>
    <w:rsid w:val="006C6F92"/>
    <w:rsid w:val="006C7FA7"/>
    <w:rsid w:val="006D0189"/>
    <w:rsid w:val="006D1465"/>
    <w:rsid w:val="006D1C6A"/>
    <w:rsid w:val="006D2D9D"/>
    <w:rsid w:val="006D3770"/>
    <w:rsid w:val="006D4D8D"/>
    <w:rsid w:val="006D52AB"/>
    <w:rsid w:val="006D7EE6"/>
    <w:rsid w:val="006E018D"/>
    <w:rsid w:val="006E1BFC"/>
    <w:rsid w:val="006E2298"/>
    <w:rsid w:val="006E2E82"/>
    <w:rsid w:val="006E503C"/>
    <w:rsid w:val="006E5895"/>
    <w:rsid w:val="006E71A9"/>
    <w:rsid w:val="006E78F3"/>
    <w:rsid w:val="006F03C1"/>
    <w:rsid w:val="006F26A3"/>
    <w:rsid w:val="006F2ABB"/>
    <w:rsid w:val="006F2DA6"/>
    <w:rsid w:val="006F2F97"/>
    <w:rsid w:val="006F304D"/>
    <w:rsid w:val="006F3BCD"/>
    <w:rsid w:val="006F4998"/>
    <w:rsid w:val="006F5A91"/>
    <w:rsid w:val="00701A1D"/>
    <w:rsid w:val="007056BF"/>
    <w:rsid w:val="007065E1"/>
    <w:rsid w:val="00706F12"/>
    <w:rsid w:val="0070772B"/>
    <w:rsid w:val="0070788E"/>
    <w:rsid w:val="00707C6A"/>
    <w:rsid w:val="00712B8A"/>
    <w:rsid w:val="00712D03"/>
    <w:rsid w:val="00713FEA"/>
    <w:rsid w:val="00715058"/>
    <w:rsid w:val="00715393"/>
    <w:rsid w:val="00715812"/>
    <w:rsid w:val="00715CCA"/>
    <w:rsid w:val="007209E9"/>
    <w:rsid w:val="00723A9F"/>
    <w:rsid w:val="00723EE9"/>
    <w:rsid w:val="00724D18"/>
    <w:rsid w:val="00724DCA"/>
    <w:rsid w:val="0072568C"/>
    <w:rsid w:val="007258F0"/>
    <w:rsid w:val="00725FF7"/>
    <w:rsid w:val="007261CD"/>
    <w:rsid w:val="00727111"/>
    <w:rsid w:val="00727247"/>
    <w:rsid w:val="007275EA"/>
    <w:rsid w:val="00727BDB"/>
    <w:rsid w:val="007300A0"/>
    <w:rsid w:val="00731625"/>
    <w:rsid w:val="007324A3"/>
    <w:rsid w:val="00733658"/>
    <w:rsid w:val="00734765"/>
    <w:rsid w:val="0073484E"/>
    <w:rsid w:val="00735365"/>
    <w:rsid w:val="007353DF"/>
    <w:rsid w:val="007366BF"/>
    <w:rsid w:val="007373DF"/>
    <w:rsid w:val="00737449"/>
    <w:rsid w:val="00740B8E"/>
    <w:rsid w:val="00742D99"/>
    <w:rsid w:val="0074351F"/>
    <w:rsid w:val="00743998"/>
    <w:rsid w:val="007446DD"/>
    <w:rsid w:val="007447F6"/>
    <w:rsid w:val="00744D52"/>
    <w:rsid w:val="007453F5"/>
    <w:rsid w:val="007467A9"/>
    <w:rsid w:val="00750C9E"/>
    <w:rsid w:val="00750D2A"/>
    <w:rsid w:val="00751E82"/>
    <w:rsid w:val="00755EF8"/>
    <w:rsid w:val="00756ABC"/>
    <w:rsid w:val="007574AF"/>
    <w:rsid w:val="007604DE"/>
    <w:rsid w:val="00761093"/>
    <w:rsid w:val="00763265"/>
    <w:rsid w:val="00763553"/>
    <w:rsid w:val="0076382D"/>
    <w:rsid w:val="007642BC"/>
    <w:rsid w:val="007643CE"/>
    <w:rsid w:val="00766153"/>
    <w:rsid w:val="00767479"/>
    <w:rsid w:val="00767C84"/>
    <w:rsid w:val="007726FF"/>
    <w:rsid w:val="007728A4"/>
    <w:rsid w:val="00773B3A"/>
    <w:rsid w:val="00774706"/>
    <w:rsid w:val="007755BC"/>
    <w:rsid w:val="007758DA"/>
    <w:rsid w:val="00776A36"/>
    <w:rsid w:val="0078049C"/>
    <w:rsid w:val="007810A7"/>
    <w:rsid w:val="007822E8"/>
    <w:rsid w:val="00785471"/>
    <w:rsid w:val="00785E13"/>
    <w:rsid w:val="00785F83"/>
    <w:rsid w:val="00786F57"/>
    <w:rsid w:val="00787AD9"/>
    <w:rsid w:val="00787E23"/>
    <w:rsid w:val="00791B92"/>
    <w:rsid w:val="00791DAC"/>
    <w:rsid w:val="00792560"/>
    <w:rsid w:val="007930A8"/>
    <w:rsid w:val="00794DC1"/>
    <w:rsid w:val="0079578E"/>
    <w:rsid w:val="00796577"/>
    <w:rsid w:val="00796C90"/>
    <w:rsid w:val="00796E11"/>
    <w:rsid w:val="00797284"/>
    <w:rsid w:val="007A0E88"/>
    <w:rsid w:val="007A27FD"/>
    <w:rsid w:val="007A4598"/>
    <w:rsid w:val="007A5C2F"/>
    <w:rsid w:val="007A6DA9"/>
    <w:rsid w:val="007A7166"/>
    <w:rsid w:val="007A779A"/>
    <w:rsid w:val="007B15D4"/>
    <w:rsid w:val="007B1856"/>
    <w:rsid w:val="007B33E7"/>
    <w:rsid w:val="007B355C"/>
    <w:rsid w:val="007B37AB"/>
    <w:rsid w:val="007B4658"/>
    <w:rsid w:val="007B57C6"/>
    <w:rsid w:val="007C065A"/>
    <w:rsid w:val="007C1D26"/>
    <w:rsid w:val="007C2573"/>
    <w:rsid w:val="007C2A94"/>
    <w:rsid w:val="007C3407"/>
    <w:rsid w:val="007C3BC2"/>
    <w:rsid w:val="007D02A5"/>
    <w:rsid w:val="007D12D4"/>
    <w:rsid w:val="007D24D1"/>
    <w:rsid w:val="007D54DF"/>
    <w:rsid w:val="007D6C80"/>
    <w:rsid w:val="007D759D"/>
    <w:rsid w:val="007D7891"/>
    <w:rsid w:val="007E28EA"/>
    <w:rsid w:val="007E3643"/>
    <w:rsid w:val="007E3EF0"/>
    <w:rsid w:val="007E42BC"/>
    <w:rsid w:val="007E64D6"/>
    <w:rsid w:val="007E6546"/>
    <w:rsid w:val="007E682A"/>
    <w:rsid w:val="007E6D95"/>
    <w:rsid w:val="007E6E05"/>
    <w:rsid w:val="007E70F1"/>
    <w:rsid w:val="007E7D7D"/>
    <w:rsid w:val="007F15B3"/>
    <w:rsid w:val="007F23A6"/>
    <w:rsid w:val="007F32C6"/>
    <w:rsid w:val="007F3BE8"/>
    <w:rsid w:val="007F4B11"/>
    <w:rsid w:val="007F5376"/>
    <w:rsid w:val="007F64DC"/>
    <w:rsid w:val="007F68D2"/>
    <w:rsid w:val="007F69A6"/>
    <w:rsid w:val="0080125B"/>
    <w:rsid w:val="008030E3"/>
    <w:rsid w:val="008036DB"/>
    <w:rsid w:val="008039AA"/>
    <w:rsid w:val="008044AF"/>
    <w:rsid w:val="008067B0"/>
    <w:rsid w:val="008077C1"/>
    <w:rsid w:val="00807A43"/>
    <w:rsid w:val="008117E4"/>
    <w:rsid w:val="00811DD4"/>
    <w:rsid w:val="00816A98"/>
    <w:rsid w:val="0081721E"/>
    <w:rsid w:val="00820065"/>
    <w:rsid w:val="008208CC"/>
    <w:rsid w:val="008209D5"/>
    <w:rsid w:val="00820C3F"/>
    <w:rsid w:val="0082107C"/>
    <w:rsid w:val="00822A98"/>
    <w:rsid w:val="00824191"/>
    <w:rsid w:val="00825330"/>
    <w:rsid w:val="008257B8"/>
    <w:rsid w:val="00826CB3"/>
    <w:rsid w:val="00827C63"/>
    <w:rsid w:val="008307BB"/>
    <w:rsid w:val="00831A45"/>
    <w:rsid w:val="00832B43"/>
    <w:rsid w:val="008350D2"/>
    <w:rsid w:val="00835ADB"/>
    <w:rsid w:val="00836652"/>
    <w:rsid w:val="0083704F"/>
    <w:rsid w:val="00837A9A"/>
    <w:rsid w:val="00841732"/>
    <w:rsid w:val="00842CF8"/>
    <w:rsid w:val="00844181"/>
    <w:rsid w:val="00844DC6"/>
    <w:rsid w:val="00846A52"/>
    <w:rsid w:val="00847D79"/>
    <w:rsid w:val="00851DFF"/>
    <w:rsid w:val="008523AA"/>
    <w:rsid w:val="008524C7"/>
    <w:rsid w:val="00854C9D"/>
    <w:rsid w:val="008557E5"/>
    <w:rsid w:val="0085598C"/>
    <w:rsid w:val="008569FE"/>
    <w:rsid w:val="00860749"/>
    <w:rsid w:val="0086242E"/>
    <w:rsid w:val="00862467"/>
    <w:rsid w:val="00862AAC"/>
    <w:rsid w:val="00863081"/>
    <w:rsid w:val="00863862"/>
    <w:rsid w:val="00864928"/>
    <w:rsid w:val="00864ACF"/>
    <w:rsid w:val="00864CCB"/>
    <w:rsid w:val="0086525A"/>
    <w:rsid w:val="00865743"/>
    <w:rsid w:val="00865B72"/>
    <w:rsid w:val="00866DAB"/>
    <w:rsid w:val="008678DA"/>
    <w:rsid w:val="00867FB7"/>
    <w:rsid w:val="0087181D"/>
    <w:rsid w:val="008729F3"/>
    <w:rsid w:val="008731DA"/>
    <w:rsid w:val="00873657"/>
    <w:rsid w:val="00874009"/>
    <w:rsid w:val="00874CF1"/>
    <w:rsid w:val="00875F8A"/>
    <w:rsid w:val="00881A40"/>
    <w:rsid w:val="0088259E"/>
    <w:rsid w:val="00882CF6"/>
    <w:rsid w:val="00883A4A"/>
    <w:rsid w:val="0088457F"/>
    <w:rsid w:val="0088464E"/>
    <w:rsid w:val="00885DA9"/>
    <w:rsid w:val="00886AE3"/>
    <w:rsid w:val="008901A8"/>
    <w:rsid w:val="008922CB"/>
    <w:rsid w:val="00893C52"/>
    <w:rsid w:val="00893D9A"/>
    <w:rsid w:val="008953D2"/>
    <w:rsid w:val="00895FE7"/>
    <w:rsid w:val="008964AD"/>
    <w:rsid w:val="00897D1F"/>
    <w:rsid w:val="008A574D"/>
    <w:rsid w:val="008A57CD"/>
    <w:rsid w:val="008A60BF"/>
    <w:rsid w:val="008B00E1"/>
    <w:rsid w:val="008B02B2"/>
    <w:rsid w:val="008B1879"/>
    <w:rsid w:val="008B1A4D"/>
    <w:rsid w:val="008B37C6"/>
    <w:rsid w:val="008B38AD"/>
    <w:rsid w:val="008B39AE"/>
    <w:rsid w:val="008B3C15"/>
    <w:rsid w:val="008B47A0"/>
    <w:rsid w:val="008B4ABF"/>
    <w:rsid w:val="008B4CCA"/>
    <w:rsid w:val="008B50B6"/>
    <w:rsid w:val="008B5F1A"/>
    <w:rsid w:val="008B7892"/>
    <w:rsid w:val="008C0706"/>
    <w:rsid w:val="008C1427"/>
    <w:rsid w:val="008C43C2"/>
    <w:rsid w:val="008C4882"/>
    <w:rsid w:val="008C54A6"/>
    <w:rsid w:val="008C5634"/>
    <w:rsid w:val="008C5B35"/>
    <w:rsid w:val="008D00C6"/>
    <w:rsid w:val="008D647E"/>
    <w:rsid w:val="008D6F86"/>
    <w:rsid w:val="008D702C"/>
    <w:rsid w:val="008E0EEB"/>
    <w:rsid w:val="008E115C"/>
    <w:rsid w:val="008E2F17"/>
    <w:rsid w:val="008E39B1"/>
    <w:rsid w:val="008E39E7"/>
    <w:rsid w:val="008E5F6B"/>
    <w:rsid w:val="008E68AD"/>
    <w:rsid w:val="008E69C5"/>
    <w:rsid w:val="008E7051"/>
    <w:rsid w:val="008F0671"/>
    <w:rsid w:val="008F07AB"/>
    <w:rsid w:val="008F154C"/>
    <w:rsid w:val="008F1AA4"/>
    <w:rsid w:val="008F350A"/>
    <w:rsid w:val="008F3BF0"/>
    <w:rsid w:val="008F4C97"/>
    <w:rsid w:val="008F5819"/>
    <w:rsid w:val="008F5B9B"/>
    <w:rsid w:val="008F6D5C"/>
    <w:rsid w:val="008F7A25"/>
    <w:rsid w:val="00900A58"/>
    <w:rsid w:val="00901EAE"/>
    <w:rsid w:val="00902DCE"/>
    <w:rsid w:val="00902ED8"/>
    <w:rsid w:val="00904335"/>
    <w:rsid w:val="009043CC"/>
    <w:rsid w:val="00904E7E"/>
    <w:rsid w:val="00905C7D"/>
    <w:rsid w:val="00905DB5"/>
    <w:rsid w:val="00910394"/>
    <w:rsid w:val="00910CAA"/>
    <w:rsid w:val="00910E7F"/>
    <w:rsid w:val="0091261B"/>
    <w:rsid w:val="00914679"/>
    <w:rsid w:val="00915A3E"/>
    <w:rsid w:val="0091699E"/>
    <w:rsid w:val="00920040"/>
    <w:rsid w:val="00923B6D"/>
    <w:rsid w:val="00924228"/>
    <w:rsid w:val="00924BDE"/>
    <w:rsid w:val="00924ECE"/>
    <w:rsid w:val="009252CA"/>
    <w:rsid w:val="00925CF5"/>
    <w:rsid w:val="00927073"/>
    <w:rsid w:val="0092724A"/>
    <w:rsid w:val="00932FA0"/>
    <w:rsid w:val="00933A7D"/>
    <w:rsid w:val="0093593C"/>
    <w:rsid w:val="00935D06"/>
    <w:rsid w:val="00936295"/>
    <w:rsid w:val="009363FB"/>
    <w:rsid w:val="00937DB2"/>
    <w:rsid w:val="009409A0"/>
    <w:rsid w:val="009413A1"/>
    <w:rsid w:val="00942550"/>
    <w:rsid w:val="00943666"/>
    <w:rsid w:val="00944077"/>
    <w:rsid w:val="00944090"/>
    <w:rsid w:val="009454C4"/>
    <w:rsid w:val="00945FEC"/>
    <w:rsid w:val="00946784"/>
    <w:rsid w:val="009476E2"/>
    <w:rsid w:val="009518F2"/>
    <w:rsid w:val="009518FD"/>
    <w:rsid w:val="00953337"/>
    <w:rsid w:val="0095421E"/>
    <w:rsid w:val="009546AF"/>
    <w:rsid w:val="00954B4A"/>
    <w:rsid w:val="00956955"/>
    <w:rsid w:val="00960446"/>
    <w:rsid w:val="0096062D"/>
    <w:rsid w:val="00960E15"/>
    <w:rsid w:val="00961A0A"/>
    <w:rsid w:val="00961B6C"/>
    <w:rsid w:val="0096249B"/>
    <w:rsid w:val="009639D9"/>
    <w:rsid w:val="0096443B"/>
    <w:rsid w:val="0096444B"/>
    <w:rsid w:val="009647CA"/>
    <w:rsid w:val="00964EB2"/>
    <w:rsid w:val="00966F8F"/>
    <w:rsid w:val="00970A76"/>
    <w:rsid w:val="00971955"/>
    <w:rsid w:val="00971E83"/>
    <w:rsid w:val="00972BBD"/>
    <w:rsid w:val="00973568"/>
    <w:rsid w:val="00975950"/>
    <w:rsid w:val="00976957"/>
    <w:rsid w:val="00980E23"/>
    <w:rsid w:val="00982A1D"/>
    <w:rsid w:val="00982C80"/>
    <w:rsid w:val="00984112"/>
    <w:rsid w:val="009843FF"/>
    <w:rsid w:val="00985F8E"/>
    <w:rsid w:val="00986681"/>
    <w:rsid w:val="00987272"/>
    <w:rsid w:val="00990598"/>
    <w:rsid w:val="0099138C"/>
    <w:rsid w:val="00991845"/>
    <w:rsid w:val="00991B70"/>
    <w:rsid w:val="00991D7B"/>
    <w:rsid w:val="00991F65"/>
    <w:rsid w:val="00992C86"/>
    <w:rsid w:val="009942B8"/>
    <w:rsid w:val="0099579B"/>
    <w:rsid w:val="009962A5"/>
    <w:rsid w:val="00996526"/>
    <w:rsid w:val="0099761B"/>
    <w:rsid w:val="009A0127"/>
    <w:rsid w:val="009A0EC1"/>
    <w:rsid w:val="009A1217"/>
    <w:rsid w:val="009A1B6B"/>
    <w:rsid w:val="009A297D"/>
    <w:rsid w:val="009A2ACE"/>
    <w:rsid w:val="009A5B8C"/>
    <w:rsid w:val="009A6CCA"/>
    <w:rsid w:val="009A7AFC"/>
    <w:rsid w:val="009B0D8A"/>
    <w:rsid w:val="009B232A"/>
    <w:rsid w:val="009B3182"/>
    <w:rsid w:val="009B674E"/>
    <w:rsid w:val="009B6895"/>
    <w:rsid w:val="009B7D13"/>
    <w:rsid w:val="009C0789"/>
    <w:rsid w:val="009C1407"/>
    <w:rsid w:val="009C186A"/>
    <w:rsid w:val="009C1D55"/>
    <w:rsid w:val="009C2958"/>
    <w:rsid w:val="009C50B6"/>
    <w:rsid w:val="009C575B"/>
    <w:rsid w:val="009C5AA5"/>
    <w:rsid w:val="009C61ED"/>
    <w:rsid w:val="009C745D"/>
    <w:rsid w:val="009D1259"/>
    <w:rsid w:val="009D13F0"/>
    <w:rsid w:val="009D1408"/>
    <w:rsid w:val="009D340C"/>
    <w:rsid w:val="009D5031"/>
    <w:rsid w:val="009D560C"/>
    <w:rsid w:val="009D59B9"/>
    <w:rsid w:val="009D62A4"/>
    <w:rsid w:val="009E1E24"/>
    <w:rsid w:val="009E3E03"/>
    <w:rsid w:val="009E5D47"/>
    <w:rsid w:val="009E62E5"/>
    <w:rsid w:val="009E70A3"/>
    <w:rsid w:val="009E75A5"/>
    <w:rsid w:val="009E7769"/>
    <w:rsid w:val="009E7CC3"/>
    <w:rsid w:val="009F007C"/>
    <w:rsid w:val="009F1EB5"/>
    <w:rsid w:val="009F40A0"/>
    <w:rsid w:val="009F4691"/>
    <w:rsid w:val="009F4984"/>
    <w:rsid w:val="009F5507"/>
    <w:rsid w:val="00A00FAF"/>
    <w:rsid w:val="00A014B8"/>
    <w:rsid w:val="00A03AC3"/>
    <w:rsid w:val="00A03C72"/>
    <w:rsid w:val="00A0406A"/>
    <w:rsid w:val="00A04930"/>
    <w:rsid w:val="00A060FE"/>
    <w:rsid w:val="00A071A1"/>
    <w:rsid w:val="00A07445"/>
    <w:rsid w:val="00A07AC7"/>
    <w:rsid w:val="00A103D6"/>
    <w:rsid w:val="00A10A44"/>
    <w:rsid w:val="00A1100D"/>
    <w:rsid w:val="00A11169"/>
    <w:rsid w:val="00A12904"/>
    <w:rsid w:val="00A15B8F"/>
    <w:rsid w:val="00A160DE"/>
    <w:rsid w:val="00A1669D"/>
    <w:rsid w:val="00A16846"/>
    <w:rsid w:val="00A22409"/>
    <w:rsid w:val="00A2316A"/>
    <w:rsid w:val="00A23784"/>
    <w:rsid w:val="00A23A4D"/>
    <w:rsid w:val="00A23CAE"/>
    <w:rsid w:val="00A24BDC"/>
    <w:rsid w:val="00A25E61"/>
    <w:rsid w:val="00A25EB1"/>
    <w:rsid w:val="00A264BD"/>
    <w:rsid w:val="00A30979"/>
    <w:rsid w:val="00A31A2F"/>
    <w:rsid w:val="00A32513"/>
    <w:rsid w:val="00A332BD"/>
    <w:rsid w:val="00A33360"/>
    <w:rsid w:val="00A33784"/>
    <w:rsid w:val="00A3665D"/>
    <w:rsid w:val="00A36B62"/>
    <w:rsid w:val="00A40739"/>
    <w:rsid w:val="00A45730"/>
    <w:rsid w:val="00A45A37"/>
    <w:rsid w:val="00A45F5F"/>
    <w:rsid w:val="00A46584"/>
    <w:rsid w:val="00A47154"/>
    <w:rsid w:val="00A54370"/>
    <w:rsid w:val="00A5437B"/>
    <w:rsid w:val="00A553AA"/>
    <w:rsid w:val="00A55BFC"/>
    <w:rsid w:val="00A56E9D"/>
    <w:rsid w:val="00A579C8"/>
    <w:rsid w:val="00A60175"/>
    <w:rsid w:val="00A607C3"/>
    <w:rsid w:val="00A61F3B"/>
    <w:rsid w:val="00A625EC"/>
    <w:rsid w:val="00A654B1"/>
    <w:rsid w:val="00A65EE6"/>
    <w:rsid w:val="00A66CA2"/>
    <w:rsid w:val="00A67C93"/>
    <w:rsid w:val="00A70B5D"/>
    <w:rsid w:val="00A724B1"/>
    <w:rsid w:val="00A7294D"/>
    <w:rsid w:val="00A7376C"/>
    <w:rsid w:val="00A74CD2"/>
    <w:rsid w:val="00A751C8"/>
    <w:rsid w:val="00A757A3"/>
    <w:rsid w:val="00A757D6"/>
    <w:rsid w:val="00A762D4"/>
    <w:rsid w:val="00A80B09"/>
    <w:rsid w:val="00A848EC"/>
    <w:rsid w:val="00A86973"/>
    <w:rsid w:val="00A87ED1"/>
    <w:rsid w:val="00A87F94"/>
    <w:rsid w:val="00A906A2"/>
    <w:rsid w:val="00A940F2"/>
    <w:rsid w:val="00A94D48"/>
    <w:rsid w:val="00A96683"/>
    <w:rsid w:val="00A97273"/>
    <w:rsid w:val="00A97A67"/>
    <w:rsid w:val="00AA3006"/>
    <w:rsid w:val="00AA39B1"/>
    <w:rsid w:val="00AA4766"/>
    <w:rsid w:val="00AA5468"/>
    <w:rsid w:val="00AA611F"/>
    <w:rsid w:val="00AB1A93"/>
    <w:rsid w:val="00AB44A8"/>
    <w:rsid w:val="00AB5603"/>
    <w:rsid w:val="00AB60DC"/>
    <w:rsid w:val="00AB6662"/>
    <w:rsid w:val="00AB7CB6"/>
    <w:rsid w:val="00AC076D"/>
    <w:rsid w:val="00AC1289"/>
    <w:rsid w:val="00AC12EB"/>
    <w:rsid w:val="00AC20C7"/>
    <w:rsid w:val="00AC2759"/>
    <w:rsid w:val="00AC3E51"/>
    <w:rsid w:val="00AC5E52"/>
    <w:rsid w:val="00AC63F6"/>
    <w:rsid w:val="00AC6D56"/>
    <w:rsid w:val="00AD1026"/>
    <w:rsid w:val="00AD13A4"/>
    <w:rsid w:val="00AD302A"/>
    <w:rsid w:val="00AD3542"/>
    <w:rsid w:val="00AD3B1B"/>
    <w:rsid w:val="00AD4C6D"/>
    <w:rsid w:val="00AD4DB5"/>
    <w:rsid w:val="00AD560C"/>
    <w:rsid w:val="00AD7245"/>
    <w:rsid w:val="00AD7740"/>
    <w:rsid w:val="00AD7D8C"/>
    <w:rsid w:val="00AE2025"/>
    <w:rsid w:val="00AE2340"/>
    <w:rsid w:val="00AE2FE4"/>
    <w:rsid w:val="00AE545D"/>
    <w:rsid w:val="00AE59C0"/>
    <w:rsid w:val="00AE6993"/>
    <w:rsid w:val="00AE7EC6"/>
    <w:rsid w:val="00AF1112"/>
    <w:rsid w:val="00AF11BE"/>
    <w:rsid w:val="00AF1DDD"/>
    <w:rsid w:val="00AF298A"/>
    <w:rsid w:val="00AF497A"/>
    <w:rsid w:val="00AF5FE8"/>
    <w:rsid w:val="00AF6656"/>
    <w:rsid w:val="00AF6785"/>
    <w:rsid w:val="00B00A82"/>
    <w:rsid w:val="00B01467"/>
    <w:rsid w:val="00B030E9"/>
    <w:rsid w:val="00B04010"/>
    <w:rsid w:val="00B04203"/>
    <w:rsid w:val="00B04CE6"/>
    <w:rsid w:val="00B054EC"/>
    <w:rsid w:val="00B063C0"/>
    <w:rsid w:val="00B06603"/>
    <w:rsid w:val="00B11493"/>
    <w:rsid w:val="00B11990"/>
    <w:rsid w:val="00B11D8D"/>
    <w:rsid w:val="00B11E9B"/>
    <w:rsid w:val="00B12043"/>
    <w:rsid w:val="00B1365E"/>
    <w:rsid w:val="00B14101"/>
    <w:rsid w:val="00B149A3"/>
    <w:rsid w:val="00B14A5E"/>
    <w:rsid w:val="00B14B61"/>
    <w:rsid w:val="00B14D0C"/>
    <w:rsid w:val="00B14F58"/>
    <w:rsid w:val="00B150F4"/>
    <w:rsid w:val="00B171F5"/>
    <w:rsid w:val="00B215A5"/>
    <w:rsid w:val="00B2187D"/>
    <w:rsid w:val="00B22364"/>
    <w:rsid w:val="00B23EAC"/>
    <w:rsid w:val="00B26899"/>
    <w:rsid w:val="00B27379"/>
    <w:rsid w:val="00B30ADD"/>
    <w:rsid w:val="00B31E7D"/>
    <w:rsid w:val="00B33473"/>
    <w:rsid w:val="00B33D2F"/>
    <w:rsid w:val="00B3584B"/>
    <w:rsid w:val="00B358B2"/>
    <w:rsid w:val="00B358C1"/>
    <w:rsid w:val="00B35B21"/>
    <w:rsid w:val="00B35F48"/>
    <w:rsid w:val="00B36A81"/>
    <w:rsid w:val="00B3703B"/>
    <w:rsid w:val="00B375B9"/>
    <w:rsid w:val="00B37EBD"/>
    <w:rsid w:val="00B4186E"/>
    <w:rsid w:val="00B43985"/>
    <w:rsid w:val="00B450AD"/>
    <w:rsid w:val="00B458E4"/>
    <w:rsid w:val="00B45D81"/>
    <w:rsid w:val="00B468DB"/>
    <w:rsid w:val="00B469C9"/>
    <w:rsid w:val="00B46A9C"/>
    <w:rsid w:val="00B47735"/>
    <w:rsid w:val="00B50AA0"/>
    <w:rsid w:val="00B512CE"/>
    <w:rsid w:val="00B5231E"/>
    <w:rsid w:val="00B5249D"/>
    <w:rsid w:val="00B527A0"/>
    <w:rsid w:val="00B53529"/>
    <w:rsid w:val="00B54166"/>
    <w:rsid w:val="00B55FF9"/>
    <w:rsid w:val="00B56C25"/>
    <w:rsid w:val="00B57AF3"/>
    <w:rsid w:val="00B61388"/>
    <w:rsid w:val="00B615A6"/>
    <w:rsid w:val="00B61960"/>
    <w:rsid w:val="00B63774"/>
    <w:rsid w:val="00B63DB3"/>
    <w:rsid w:val="00B67DEB"/>
    <w:rsid w:val="00B70435"/>
    <w:rsid w:val="00B7359E"/>
    <w:rsid w:val="00B76D7A"/>
    <w:rsid w:val="00B76E9B"/>
    <w:rsid w:val="00B76EEF"/>
    <w:rsid w:val="00B8028F"/>
    <w:rsid w:val="00B80B49"/>
    <w:rsid w:val="00B80C6D"/>
    <w:rsid w:val="00B80FF9"/>
    <w:rsid w:val="00B81094"/>
    <w:rsid w:val="00B81E23"/>
    <w:rsid w:val="00B81F4F"/>
    <w:rsid w:val="00B82E55"/>
    <w:rsid w:val="00B83059"/>
    <w:rsid w:val="00B834C0"/>
    <w:rsid w:val="00B846C6"/>
    <w:rsid w:val="00B850AF"/>
    <w:rsid w:val="00B8514B"/>
    <w:rsid w:val="00B8520A"/>
    <w:rsid w:val="00B85925"/>
    <w:rsid w:val="00B905FA"/>
    <w:rsid w:val="00B92CE2"/>
    <w:rsid w:val="00B932C9"/>
    <w:rsid w:val="00B934E5"/>
    <w:rsid w:val="00B935BA"/>
    <w:rsid w:val="00B94324"/>
    <w:rsid w:val="00B96950"/>
    <w:rsid w:val="00B96BAD"/>
    <w:rsid w:val="00BA06B9"/>
    <w:rsid w:val="00BA0FC9"/>
    <w:rsid w:val="00BA17DD"/>
    <w:rsid w:val="00BA1EB6"/>
    <w:rsid w:val="00BA3F25"/>
    <w:rsid w:val="00BA498F"/>
    <w:rsid w:val="00BA4DE4"/>
    <w:rsid w:val="00BA4E36"/>
    <w:rsid w:val="00BA6580"/>
    <w:rsid w:val="00BA71CA"/>
    <w:rsid w:val="00BB17C9"/>
    <w:rsid w:val="00BB25B8"/>
    <w:rsid w:val="00BB290C"/>
    <w:rsid w:val="00BB4358"/>
    <w:rsid w:val="00BB4F3F"/>
    <w:rsid w:val="00BB6566"/>
    <w:rsid w:val="00BB66B2"/>
    <w:rsid w:val="00BB681A"/>
    <w:rsid w:val="00BB6D23"/>
    <w:rsid w:val="00BB7547"/>
    <w:rsid w:val="00BC03FA"/>
    <w:rsid w:val="00BC12FD"/>
    <w:rsid w:val="00BC3323"/>
    <w:rsid w:val="00BC3F08"/>
    <w:rsid w:val="00BC4897"/>
    <w:rsid w:val="00BC75A3"/>
    <w:rsid w:val="00BC77E1"/>
    <w:rsid w:val="00BC7926"/>
    <w:rsid w:val="00BC7B8D"/>
    <w:rsid w:val="00BD0734"/>
    <w:rsid w:val="00BD08F1"/>
    <w:rsid w:val="00BD0B9B"/>
    <w:rsid w:val="00BD0F01"/>
    <w:rsid w:val="00BD1FC1"/>
    <w:rsid w:val="00BD28A2"/>
    <w:rsid w:val="00BD3043"/>
    <w:rsid w:val="00BD3440"/>
    <w:rsid w:val="00BD3453"/>
    <w:rsid w:val="00BD402D"/>
    <w:rsid w:val="00BD4A9E"/>
    <w:rsid w:val="00BD54C6"/>
    <w:rsid w:val="00BD5670"/>
    <w:rsid w:val="00BD6607"/>
    <w:rsid w:val="00BD73B7"/>
    <w:rsid w:val="00BD7EAE"/>
    <w:rsid w:val="00BE1BB0"/>
    <w:rsid w:val="00BE222D"/>
    <w:rsid w:val="00BE2CBA"/>
    <w:rsid w:val="00BE3679"/>
    <w:rsid w:val="00BE6089"/>
    <w:rsid w:val="00BE6ED0"/>
    <w:rsid w:val="00BE7125"/>
    <w:rsid w:val="00BF089B"/>
    <w:rsid w:val="00BF0DCA"/>
    <w:rsid w:val="00BF11EF"/>
    <w:rsid w:val="00BF2C6A"/>
    <w:rsid w:val="00BF3EAF"/>
    <w:rsid w:val="00BF415B"/>
    <w:rsid w:val="00BF466A"/>
    <w:rsid w:val="00BF47FF"/>
    <w:rsid w:val="00BF5A10"/>
    <w:rsid w:val="00BF5BD6"/>
    <w:rsid w:val="00BF69C6"/>
    <w:rsid w:val="00BF733E"/>
    <w:rsid w:val="00BF73C2"/>
    <w:rsid w:val="00BF7618"/>
    <w:rsid w:val="00C0017A"/>
    <w:rsid w:val="00C00859"/>
    <w:rsid w:val="00C00BEC"/>
    <w:rsid w:val="00C020D3"/>
    <w:rsid w:val="00C06AC6"/>
    <w:rsid w:val="00C07C46"/>
    <w:rsid w:val="00C111AD"/>
    <w:rsid w:val="00C114C0"/>
    <w:rsid w:val="00C11D79"/>
    <w:rsid w:val="00C14F79"/>
    <w:rsid w:val="00C177F3"/>
    <w:rsid w:val="00C17DC2"/>
    <w:rsid w:val="00C22A15"/>
    <w:rsid w:val="00C23760"/>
    <w:rsid w:val="00C23F43"/>
    <w:rsid w:val="00C24D54"/>
    <w:rsid w:val="00C25FEF"/>
    <w:rsid w:val="00C2665C"/>
    <w:rsid w:val="00C27CF4"/>
    <w:rsid w:val="00C31922"/>
    <w:rsid w:val="00C31E88"/>
    <w:rsid w:val="00C32246"/>
    <w:rsid w:val="00C33468"/>
    <w:rsid w:val="00C336A3"/>
    <w:rsid w:val="00C340AE"/>
    <w:rsid w:val="00C353A9"/>
    <w:rsid w:val="00C35FA7"/>
    <w:rsid w:val="00C402A8"/>
    <w:rsid w:val="00C40356"/>
    <w:rsid w:val="00C41E22"/>
    <w:rsid w:val="00C41EF2"/>
    <w:rsid w:val="00C42299"/>
    <w:rsid w:val="00C430FF"/>
    <w:rsid w:val="00C4330A"/>
    <w:rsid w:val="00C4385C"/>
    <w:rsid w:val="00C44053"/>
    <w:rsid w:val="00C449C5"/>
    <w:rsid w:val="00C466CC"/>
    <w:rsid w:val="00C47017"/>
    <w:rsid w:val="00C47A11"/>
    <w:rsid w:val="00C5089A"/>
    <w:rsid w:val="00C50FE1"/>
    <w:rsid w:val="00C511CC"/>
    <w:rsid w:val="00C51A8D"/>
    <w:rsid w:val="00C53437"/>
    <w:rsid w:val="00C5375B"/>
    <w:rsid w:val="00C54E96"/>
    <w:rsid w:val="00C55363"/>
    <w:rsid w:val="00C55ED9"/>
    <w:rsid w:val="00C60023"/>
    <w:rsid w:val="00C607BC"/>
    <w:rsid w:val="00C61784"/>
    <w:rsid w:val="00C65A7F"/>
    <w:rsid w:val="00C663C8"/>
    <w:rsid w:val="00C66FAC"/>
    <w:rsid w:val="00C67CFF"/>
    <w:rsid w:val="00C67F02"/>
    <w:rsid w:val="00C70DA8"/>
    <w:rsid w:val="00C72716"/>
    <w:rsid w:val="00C74205"/>
    <w:rsid w:val="00C759E7"/>
    <w:rsid w:val="00C771C1"/>
    <w:rsid w:val="00C802CB"/>
    <w:rsid w:val="00C81AD8"/>
    <w:rsid w:val="00C81F62"/>
    <w:rsid w:val="00C82F35"/>
    <w:rsid w:val="00C833DB"/>
    <w:rsid w:val="00C83D39"/>
    <w:rsid w:val="00C840A5"/>
    <w:rsid w:val="00C84F98"/>
    <w:rsid w:val="00C86AF0"/>
    <w:rsid w:val="00C8729E"/>
    <w:rsid w:val="00C87F0B"/>
    <w:rsid w:val="00C90775"/>
    <w:rsid w:val="00C91E91"/>
    <w:rsid w:val="00C92C4E"/>
    <w:rsid w:val="00C94B93"/>
    <w:rsid w:val="00C94D76"/>
    <w:rsid w:val="00C954CE"/>
    <w:rsid w:val="00C95506"/>
    <w:rsid w:val="00C95AF5"/>
    <w:rsid w:val="00C96ED8"/>
    <w:rsid w:val="00CA2317"/>
    <w:rsid w:val="00CA32C8"/>
    <w:rsid w:val="00CA4013"/>
    <w:rsid w:val="00CA42D4"/>
    <w:rsid w:val="00CA5A31"/>
    <w:rsid w:val="00CA6FD6"/>
    <w:rsid w:val="00CA7ABE"/>
    <w:rsid w:val="00CB1A7C"/>
    <w:rsid w:val="00CB1FDB"/>
    <w:rsid w:val="00CB258C"/>
    <w:rsid w:val="00CB3844"/>
    <w:rsid w:val="00CB38F1"/>
    <w:rsid w:val="00CB3FF0"/>
    <w:rsid w:val="00CB4719"/>
    <w:rsid w:val="00CB625F"/>
    <w:rsid w:val="00CB667D"/>
    <w:rsid w:val="00CB6D83"/>
    <w:rsid w:val="00CB6E4E"/>
    <w:rsid w:val="00CB7110"/>
    <w:rsid w:val="00CB760B"/>
    <w:rsid w:val="00CB7F32"/>
    <w:rsid w:val="00CC1DF7"/>
    <w:rsid w:val="00CC211C"/>
    <w:rsid w:val="00CC26D9"/>
    <w:rsid w:val="00CC2A08"/>
    <w:rsid w:val="00CC3A9B"/>
    <w:rsid w:val="00CC3E63"/>
    <w:rsid w:val="00CC6A4F"/>
    <w:rsid w:val="00CD0A01"/>
    <w:rsid w:val="00CD1315"/>
    <w:rsid w:val="00CD143F"/>
    <w:rsid w:val="00CD1D20"/>
    <w:rsid w:val="00CD2289"/>
    <w:rsid w:val="00CD232C"/>
    <w:rsid w:val="00CD30C8"/>
    <w:rsid w:val="00CD362B"/>
    <w:rsid w:val="00CD3AFB"/>
    <w:rsid w:val="00CD3DE6"/>
    <w:rsid w:val="00CD4535"/>
    <w:rsid w:val="00CD4C9F"/>
    <w:rsid w:val="00CD5A75"/>
    <w:rsid w:val="00CD6BA8"/>
    <w:rsid w:val="00CD707E"/>
    <w:rsid w:val="00CE22A5"/>
    <w:rsid w:val="00CE2C4F"/>
    <w:rsid w:val="00CE3229"/>
    <w:rsid w:val="00CE42EC"/>
    <w:rsid w:val="00CE700A"/>
    <w:rsid w:val="00CE70AB"/>
    <w:rsid w:val="00CE71BC"/>
    <w:rsid w:val="00CE78C2"/>
    <w:rsid w:val="00CF0609"/>
    <w:rsid w:val="00CF0E9C"/>
    <w:rsid w:val="00CF1154"/>
    <w:rsid w:val="00CF13A8"/>
    <w:rsid w:val="00CF174D"/>
    <w:rsid w:val="00CF1F64"/>
    <w:rsid w:val="00CF245D"/>
    <w:rsid w:val="00CF249D"/>
    <w:rsid w:val="00CF25F0"/>
    <w:rsid w:val="00CF3959"/>
    <w:rsid w:val="00CF3A31"/>
    <w:rsid w:val="00CF4C8F"/>
    <w:rsid w:val="00CF613E"/>
    <w:rsid w:val="00CF6853"/>
    <w:rsid w:val="00CF68DF"/>
    <w:rsid w:val="00CF6D82"/>
    <w:rsid w:val="00D00885"/>
    <w:rsid w:val="00D01B1E"/>
    <w:rsid w:val="00D023BE"/>
    <w:rsid w:val="00D0312B"/>
    <w:rsid w:val="00D0348A"/>
    <w:rsid w:val="00D04C8B"/>
    <w:rsid w:val="00D0505C"/>
    <w:rsid w:val="00D05931"/>
    <w:rsid w:val="00D07D78"/>
    <w:rsid w:val="00D102FA"/>
    <w:rsid w:val="00D11C87"/>
    <w:rsid w:val="00D1220E"/>
    <w:rsid w:val="00D1283B"/>
    <w:rsid w:val="00D1450F"/>
    <w:rsid w:val="00D1584A"/>
    <w:rsid w:val="00D2002C"/>
    <w:rsid w:val="00D208A9"/>
    <w:rsid w:val="00D227BF"/>
    <w:rsid w:val="00D22C1B"/>
    <w:rsid w:val="00D22FBA"/>
    <w:rsid w:val="00D24425"/>
    <w:rsid w:val="00D25934"/>
    <w:rsid w:val="00D265F4"/>
    <w:rsid w:val="00D300D8"/>
    <w:rsid w:val="00D30111"/>
    <w:rsid w:val="00D30CCF"/>
    <w:rsid w:val="00D313E0"/>
    <w:rsid w:val="00D31756"/>
    <w:rsid w:val="00D31BFD"/>
    <w:rsid w:val="00D31D5F"/>
    <w:rsid w:val="00D32613"/>
    <w:rsid w:val="00D33707"/>
    <w:rsid w:val="00D33EE3"/>
    <w:rsid w:val="00D33F81"/>
    <w:rsid w:val="00D34911"/>
    <w:rsid w:val="00D34929"/>
    <w:rsid w:val="00D35649"/>
    <w:rsid w:val="00D359B9"/>
    <w:rsid w:val="00D36728"/>
    <w:rsid w:val="00D368A6"/>
    <w:rsid w:val="00D378C9"/>
    <w:rsid w:val="00D41822"/>
    <w:rsid w:val="00D418F6"/>
    <w:rsid w:val="00D41BBF"/>
    <w:rsid w:val="00D41E69"/>
    <w:rsid w:val="00D42181"/>
    <w:rsid w:val="00D42EC7"/>
    <w:rsid w:val="00D4301E"/>
    <w:rsid w:val="00D437D5"/>
    <w:rsid w:val="00D46141"/>
    <w:rsid w:val="00D47276"/>
    <w:rsid w:val="00D47460"/>
    <w:rsid w:val="00D51469"/>
    <w:rsid w:val="00D53D92"/>
    <w:rsid w:val="00D5582F"/>
    <w:rsid w:val="00D566E4"/>
    <w:rsid w:val="00D56773"/>
    <w:rsid w:val="00D632AA"/>
    <w:rsid w:val="00D63D71"/>
    <w:rsid w:val="00D648EB"/>
    <w:rsid w:val="00D66004"/>
    <w:rsid w:val="00D67A4F"/>
    <w:rsid w:val="00D714DB"/>
    <w:rsid w:val="00D71CCC"/>
    <w:rsid w:val="00D7290D"/>
    <w:rsid w:val="00D72F35"/>
    <w:rsid w:val="00D734B2"/>
    <w:rsid w:val="00D73965"/>
    <w:rsid w:val="00D73A79"/>
    <w:rsid w:val="00D74EE7"/>
    <w:rsid w:val="00D74EED"/>
    <w:rsid w:val="00D75D41"/>
    <w:rsid w:val="00D773F5"/>
    <w:rsid w:val="00D81072"/>
    <w:rsid w:val="00D8369E"/>
    <w:rsid w:val="00D846C1"/>
    <w:rsid w:val="00D855D2"/>
    <w:rsid w:val="00D85758"/>
    <w:rsid w:val="00D85E54"/>
    <w:rsid w:val="00D86056"/>
    <w:rsid w:val="00D86C86"/>
    <w:rsid w:val="00D87A01"/>
    <w:rsid w:val="00D90720"/>
    <w:rsid w:val="00D9111A"/>
    <w:rsid w:val="00D9130F"/>
    <w:rsid w:val="00D916C6"/>
    <w:rsid w:val="00D91DB2"/>
    <w:rsid w:val="00D91FB9"/>
    <w:rsid w:val="00D9212A"/>
    <w:rsid w:val="00D93A3D"/>
    <w:rsid w:val="00D94A20"/>
    <w:rsid w:val="00D94D3E"/>
    <w:rsid w:val="00D9549A"/>
    <w:rsid w:val="00D95548"/>
    <w:rsid w:val="00D971AC"/>
    <w:rsid w:val="00D97426"/>
    <w:rsid w:val="00D97EAE"/>
    <w:rsid w:val="00DA0737"/>
    <w:rsid w:val="00DA1512"/>
    <w:rsid w:val="00DA3094"/>
    <w:rsid w:val="00DA543C"/>
    <w:rsid w:val="00DA669D"/>
    <w:rsid w:val="00DA7742"/>
    <w:rsid w:val="00DB01F3"/>
    <w:rsid w:val="00DB04E7"/>
    <w:rsid w:val="00DB257F"/>
    <w:rsid w:val="00DB3170"/>
    <w:rsid w:val="00DB3386"/>
    <w:rsid w:val="00DB519D"/>
    <w:rsid w:val="00DB52FA"/>
    <w:rsid w:val="00DB58A0"/>
    <w:rsid w:val="00DB64F2"/>
    <w:rsid w:val="00DB6804"/>
    <w:rsid w:val="00DB715A"/>
    <w:rsid w:val="00DB723D"/>
    <w:rsid w:val="00DB770B"/>
    <w:rsid w:val="00DB772F"/>
    <w:rsid w:val="00DC0332"/>
    <w:rsid w:val="00DC0DBC"/>
    <w:rsid w:val="00DC22EC"/>
    <w:rsid w:val="00DC33D1"/>
    <w:rsid w:val="00DC4EE4"/>
    <w:rsid w:val="00DC603A"/>
    <w:rsid w:val="00DC6445"/>
    <w:rsid w:val="00DC64BA"/>
    <w:rsid w:val="00DC6E4D"/>
    <w:rsid w:val="00DD052C"/>
    <w:rsid w:val="00DD0605"/>
    <w:rsid w:val="00DD1441"/>
    <w:rsid w:val="00DD1642"/>
    <w:rsid w:val="00DD1742"/>
    <w:rsid w:val="00DD2A34"/>
    <w:rsid w:val="00DD2C31"/>
    <w:rsid w:val="00DD3C0C"/>
    <w:rsid w:val="00DD3D4E"/>
    <w:rsid w:val="00DD4F7F"/>
    <w:rsid w:val="00DD5F92"/>
    <w:rsid w:val="00DD6DE6"/>
    <w:rsid w:val="00DD76CD"/>
    <w:rsid w:val="00DE0C89"/>
    <w:rsid w:val="00DE2B0D"/>
    <w:rsid w:val="00DE32E5"/>
    <w:rsid w:val="00DE3773"/>
    <w:rsid w:val="00DE5BB1"/>
    <w:rsid w:val="00DE5FC1"/>
    <w:rsid w:val="00DF0CEE"/>
    <w:rsid w:val="00DF16D4"/>
    <w:rsid w:val="00DF2466"/>
    <w:rsid w:val="00DF2CB5"/>
    <w:rsid w:val="00DF2D18"/>
    <w:rsid w:val="00DF33D8"/>
    <w:rsid w:val="00DF3B61"/>
    <w:rsid w:val="00DF460C"/>
    <w:rsid w:val="00DF6382"/>
    <w:rsid w:val="00DF738A"/>
    <w:rsid w:val="00DF7C5E"/>
    <w:rsid w:val="00E0150C"/>
    <w:rsid w:val="00E0315B"/>
    <w:rsid w:val="00E03BA9"/>
    <w:rsid w:val="00E048A8"/>
    <w:rsid w:val="00E050DE"/>
    <w:rsid w:val="00E0731A"/>
    <w:rsid w:val="00E076EC"/>
    <w:rsid w:val="00E103E3"/>
    <w:rsid w:val="00E116F0"/>
    <w:rsid w:val="00E11C52"/>
    <w:rsid w:val="00E11E3E"/>
    <w:rsid w:val="00E121D5"/>
    <w:rsid w:val="00E13352"/>
    <w:rsid w:val="00E14A76"/>
    <w:rsid w:val="00E166F3"/>
    <w:rsid w:val="00E20BA7"/>
    <w:rsid w:val="00E20E52"/>
    <w:rsid w:val="00E21AB9"/>
    <w:rsid w:val="00E2522C"/>
    <w:rsid w:val="00E25741"/>
    <w:rsid w:val="00E2586A"/>
    <w:rsid w:val="00E25D26"/>
    <w:rsid w:val="00E268CB"/>
    <w:rsid w:val="00E26D4A"/>
    <w:rsid w:val="00E27008"/>
    <w:rsid w:val="00E2733B"/>
    <w:rsid w:val="00E27E39"/>
    <w:rsid w:val="00E31364"/>
    <w:rsid w:val="00E31AC6"/>
    <w:rsid w:val="00E33A14"/>
    <w:rsid w:val="00E3468B"/>
    <w:rsid w:val="00E350F0"/>
    <w:rsid w:val="00E369CA"/>
    <w:rsid w:val="00E36A44"/>
    <w:rsid w:val="00E37074"/>
    <w:rsid w:val="00E401DF"/>
    <w:rsid w:val="00E405C9"/>
    <w:rsid w:val="00E41292"/>
    <w:rsid w:val="00E448A6"/>
    <w:rsid w:val="00E45453"/>
    <w:rsid w:val="00E454DF"/>
    <w:rsid w:val="00E45526"/>
    <w:rsid w:val="00E461BB"/>
    <w:rsid w:val="00E47055"/>
    <w:rsid w:val="00E47DE8"/>
    <w:rsid w:val="00E50335"/>
    <w:rsid w:val="00E5039E"/>
    <w:rsid w:val="00E5049D"/>
    <w:rsid w:val="00E51819"/>
    <w:rsid w:val="00E5276F"/>
    <w:rsid w:val="00E52BA4"/>
    <w:rsid w:val="00E53340"/>
    <w:rsid w:val="00E54D4E"/>
    <w:rsid w:val="00E54F71"/>
    <w:rsid w:val="00E555E2"/>
    <w:rsid w:val="00E558A1"/>
    <w:rsid w:val="00E57EC0"/>
    <w:rsid w:val="00E6018A"/>
    <w:rsid w:val="00E6041B"/>
    <w:rsid w:val="00E604F7"/>
    <w:rsid w:val="00E60D8C"/>
    <w:rsid w:val="00E61597"/>
    <w:rsid w:val="00E61C40"/>
    <w:rsid w:val="00E61EB6"/>
    <w:rsid w:val="00E6286D"/>
    <w:rsid w:val="00E6383A"/>
    <w:rsid w:val="00E65243"/>
    <w:rsid w:val="00E662C3"/>
    <w:rsid w:val="00E671A4"/>
    <w:rsid w:val="00E70A63"/>
    <w:rsid w:val="00E70F63"/>
    <w:rsid w:val="00E7428C"/>
    <w:rsid w:val="00E74871"/>
    <w:rsid w:val="00E76E49"/>
    <w:rsid w:val="00E77936"/>
    <w:rsid w:val="00E77A65"/>
    <w:rsid w:val="00E8030C"/>
    <w:rsid w:val="00E805A6"/>
    <w:rsid w:val="00E80B33"/>
    <w:rsid w:val="00E81A1C"/>
    <w:rsid w:val="00E82ADD"/>
    <w:rsid w:val="00E8301E"/>
    <w:rsid w:val="00E83BD9"/>
    <w:rsid w:val="00E84770"/>
    <w:rsid w:val="00E84DFE"/>
    <w:rsid w:val="00E8687D"/>
    <w:rsid w:val="00E904A9"/>
    <w:rsid w:val="00E91499"/>
    <w:rsid w:val="00E915C9"/>
    <w:rsid w:val="00E915E5"/>
    <w:rsid w:val="00E91B98"/>
    <w:rsid w:val="00E926CB"/>
    <w:rsid w:val="00E95B58"/>
    <w:rsid w:val="00E9630C"/>
    <w:rsid w:val="00EA0E0D"/>
    <w:rsid w:val="00EA1142"/>
    <w:rsid w:val="00EA1204"/>
    <w:rsid w:val="00EA1586"/>
    <w:rsid w:val="00EA1C63"/>
    <w:rsid w:val="00EA2E8E"/>
    <w:rsid w:val="00EA32CF"/>
    <w:rsid w:val="00EA4BB5"/>
    <w:rsid w:val="00EA7800"/>
    <w:rsid w:val="00EA7997"/>
    <w:rsid w:val="00EB1DED"/>
    <w:rsid w:val="00EB410A"/>
    <w:rsid w:val="00EB46F8"/>
    <w:rsid w:val="00EB4B49"/>
    <w:rsid w:val="00EB559B"/>
    <w:rsid w:val="00EB5CDB"/>
    <w:rsid w:val="00EB5EDF"/>
    <w:rsid w:val="00EB70B7"/>
    <w:rsid w:val="00EB7198"/>
    <w:rsid w:val="00EB71D9"/>
    <w:rsid w:val="00EB7A93"/>
    <w:rsid w:val="00EC09F9"/>
    <w:rsid w:val="00EC0BCD"/>
    <w:rsid w:val="00EC155B"/>
    <w:rsid w:val="00EC19E8"/>
    <w:rsid w:val="00EC4B3C"/>
    <w:rsid w:val="00EC5601"/>
    <w:rsid w:val="00EC5D6A"/>
    <w:rsid w:val="00EC5E93"/>
    <w:rsid w:val="00ED10BB"/>
    <w:rsid w:val="00ED1658"/>
    <w:rsid w:val="00ED2E7D"/>
    <w:rsid w:val="00ED3C55"/>
    <w:rsid w:val="00ED4839"/>
    <w:rsid w:val="00ED4DC5"/>
    <w:rsid w:val="00ED7041"/>
    <w:rsid w:val="00EE005A"/>
    <w:rsid w:val="00EE3E10"/>
    <w:rsid w:val="00EE4943"/>
    <w:rsid w:val="00EE7AD6"/>
    <w:rsid w:val="00EE7CAE"/>
    <w:rsid w:val="00EE7FEE"/>
    <w:rsid w:val="00EF0157"/>
    <w:rsid w:val="00EF0356"/>
    <w:rsid w:val="00EF0684"/>
    <w:rsid w:val="00EF0D39"/>
    <w:rsid w:val="00EF1ED9"/>
    <w:rsid w:val="00F008DA"/>
    <w:rsid w:val="00F00D07"/>
    <w:rsid w:val="00F016C5"/>
    <w:rsid w:val="00F0200E"/>
    <w:rsid w:val="00F03016"/>
    <w:rsid w:val="00F04A90"/>
    <w:rsid w:val="00F05117"/>
    <w:rsid w:val="00F062A3"/>
    <w:rsid w:val="00F078AA"/>
    <w:rsid w:val="00F1001C"/>
    <w:rsid w:val="00F10E8D"/>
    <w:rsid w:val="00F119FD"/>
    <w:rsid w:val="00F12B1F"/>
    <w:rsid w:val="00F1761E"/>
    <w:rsid w:val="00F20A35"/>
    <w:rsid w:val="00F20A91"/>
    <w:rsid w:val="00F2155F"/>
    <w:rsid w:val="00F215C4"/>
    <w:rsid w:val="00F21CA3"/>
    <w:rsid w:val="00F23865"/>
    <w:rsid w:val="00F27F0C"/>
    <w:rsid w:val="00F31392"/>
    <w:rsid w:val="00F3300F"/>
    <w:rsid w:val="00F331F4"/>
    <w:rsid w:val="00F339C9"/>
    <w:rsid w:val="00F33A6D"/>
    <w:rsid w:val="00F33C48"/>
    <w:rsid w:val="00F34504"/>
    <w:rsid w:val="00F354FB"/>
    <w:rsid w:val="00F42FBE"/>
    <w:rsid w:val="00F43A5B"/>
    <w:rsid w:val="00F43C11"/>
    <w:rsid w:val="00F44822"/>
    <w:rsid w:val="00F44B09"/>
    <w:rsid w:val="00F44F59"/>
    <w:rsid w:val="00F46C39"/>
    <w:rsid w:val="00F478CB"/>
    <w:rsid w:val="00F5015F"/>
    <w:rsid w:val="00F509A5"/>
    <w:rsid w:val="00F52027"/>
    <w:rsid w:val="00F524AB"/>
    <w:rsid w:val="00F529C4"/>
    <w:rsid w:val="00F53086"/>
    <w:rsid w:val="00F5504D"/>
    <w:rsid w:val="00F56760"/>
    <w:rsid w:val="00F57900"/>
    <w:rsid w:val="00F609B7"/>
    <w:rsid w:val="00F60A27"/>
    <w:rsid w:val="00F61059"/>
    <w:rsid w:val="00F646E4"/>
    <w:rsid w:val="00F64B1E"/>
    <w:rsid w:val="00F67CDB"/>
    <w:rsid w:val="00F701CA"/>
    <w:rsid w:val="00F71BC2"/>
    <w:rsid w:val="00F7267E"/>
    <w:rsid w:val="00F73256"/>
    <w:rsid w:val="00F73448"/>
    <w:rsid w:val="00F739ED"/>
    <w:rsid w:val="00F73C5A"/>
    <w:rsid w:val="00F75449"/>
    <w:rsid w:val="00F7618B"/>
    <w:rsid w:val="00F761DA"/>
    <w:rsid w:val="00F774D1"/>
    <w:rsid w:val="00F7797F"/>
    <w:rsid w:val="00F808D7"/>
    <w:rsid w:val="00F817DC"/>
    <w:rsid w:val="00F8252A"/>
    <w:rsid w:val="00F83E47"/>
    <w:rsid w:val="00F83E59"/>
    <w:rsid w:val="00F858DC"/>
    <w:rsid w:val="00F859E9"/>
    <w:rsid w:val="00F8604C"/>
    <w:rsid w:val="00F86380"/>
    <w:rsid w:val="00F86EC0"/>
    <w:rsid w:val="00F86EEC"/>
    <w:rsid w:val="00F8707A"/>
    <w:rsid w:val="00F90A88"/>
    <w:rsid w:val="00F912B3"/>
    <w:rsid w:val="00F91A54"/>
    <w:rsid w:val="00F92812"/>
    <w:rsid w:val="00F934EE"/>
    <w:rsid w:val="00F94A90"/>
    <w:rsid w:val="00F94D01"/>
    <w:rsid w:val="00F94F7B"/>
    <w:rsid w:val="00F95A7A"/>
    <w:rsid w:val="00F96017"/>
    <w:rsid w:val="00FA08FF"/>
    <w:rsid w:val="00FA20D4"/>
    <w:rsid w:val="00FA20DC"/>
    <w:rsid w:val="00FA27E9"/>
    <w:rsid w:val="00FA3495"/>
    <w:rsid w:val="00FA3898"/>
    <w:rsid w:val="00FA4BBA"/>
    <w:rsid w:val="00FA622C"/>
    <w:rsid w:val="00FA63B6"/>
    <w:rsid w:val="00FA66CF"/>
    <w:rsid w:val="00FA7DDF"/>
    <w:rsid w:val="00FB082C"/>
    <w:rsid w:val="00FB3A63"/>
    <w:rsid w:val="00FB4F79"/>
    <w:rsid w:val="00FB53BF"/>
    <w:rsid w:val="00FB5938"/>
    <w:rsid w:val="00FB6074"/>
    <w:rsid w:val="00FB7602"/>
    <w:rsid w:val="00FB78F8"/>
    <w:rsid w:val="00FB7FC0"/>
    <w:rsid w:val="00FC28EA"/>
    <w:rsid w:val="00FC3E47"/>
    <w:rsid w:val="00FC401D"/>
    <w:rsid w:val="00FC48E7"/>
    <w:rsid w:val="00FC5DFF"/>
    <w:rsid w:val="00FC64A9"/>
    <w:rsid w:val="00FD1C2E"/>
    <w:rsid w:val="00FD49EC"/>
    <w:rsid w:val="00FD621F"/>
    <w:rsid w:val="00FD7754"/>
    <w:rsid w:val="00FD7A44"/>
    <w:rsid w:val="00FE01B6"/>
    <w:rsid w:val="00FE105D"/>
    <w:rsid w:val="00FE18EA"/>
    <w:rsid w:val="00FE4A98"/>
    <w:rsid w:val="00FE7719"/>
    <w:rsid w:val="00FF0250"/>
    <w:rsid w:val="00FF1A1C"/>
    <w:rsid w:val="00FF21F9"/>
    <w:rsid w:val="00FF31EB"/>
    <w:rsid w:val="00FF343C"/>
    <w:rsid w:val="00FF4171"/>
    <w:rsid w:val="00FF594F"/>
    <w:rsid w:val="00FF63D1"/>
    <w:rsid w:val="00FF695A"/>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E10D4-4E8E-4E76-8E48-1400AAE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E5"/>
    <w:pPr>
      <w:spacing w:after="160" w:line="259"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56E77"/>
    <w:pPr>
      <w:tabs>
        <w:tab w:val="center" w:pos="4153"/>
        <w:tab w:val="right" w:pos="830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56E77"/>
  </w:style>
  <w:style w:type="paragraph" w:styleId="Footer">
    <w:name w:val="footer"/>
    <w:basedOn w:val="Normal"/>
    <w:link w:val="FooterChar"/>
    <w:uiPriority w:val="99"/>
    <w:unhideWhenUsed/>
    <w:rsid w:val="00556E77"/>
    <w:pPr>
      <w:tabs>
        <w:tab w:val="center" w:pos="4153"/>
        <w:tab w:val="right" w:pos="830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56E77"/>
  </w:style>
  <w:style w:type="table" w:styleId="TableGrid">
    <w:name w:val="Table Grid"/>
    <w:basedOn w:val="TableNormal"/>
    <w:uiPriority w:val="39"/>
    <w:rsid w:val="0076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A0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0E9B"/>
    <w:rPr>
      <w:rFonts w:ascii="Courier New" w:eastAsia="Times New Roman" w:hAnsi="Courier New" w:cs="Courier New"/>
      <w:sz w:val="20"/>
      <w:szCs w:val="20"/>
    </w:rPr>
  </w:style>
  <w:style w:type="character" w:customStyle="1" w:styleId="st">
    <w:name w:val="st"/>
    <w:rsid w:val="008953D2"/>
  </w:style>
  <w:style w:type="paragraph" w:styleId="NoSpacing">
    <w:name w:val="No Spacing"/>
    <w:uiPriority w:val="1"/>
    <w:qFormat/>
    <w:rsid w:val="00FE7719"/>
    <w:pPr>
      <w:spacing w:after="0" w:line="240" w:lineRule="auto"/>
    </w:pPr>
  </w:style>
  <w:style w:type="paragraph" w:styleId="BalloonText">
    <w:name w:val="Balloon Text"/>
    <w:basedOn w:val="Normal"/>
    <w:link w:val="BalloonTextChar"/>
    <w:uiPriority w:val="99"/>
    <w:semiHidden/>
    <w:unhideWhenUsed/>
    <w:rsid w:val="00A61F3B"/>
    <w:rPr>
      <w:rFonts w:ascii="Microsoft JhengHei UI" w:eastAsia="Microsoft JhengHei UI" w:hAnsiTheme="minorHAnsi" w:cstheme="minorBidi"/>
      <w:sz w:val="18"/>
      <w:szCs w:val="18"/>
    </w:rPr>
  </w:style>
  <w:style w:type="character" w:customStyle="1" w:styleId="BalloonTextChar">
    <w:name w:val="Balloon Text Char"/>
    <w:basedOn w:val="DefaultParagraphFont"/>
    <w:link w:val="BalloonText"/>
    <w:uiPriority w:val="99"/>
    <w:semiHidden/>
    <w:rsid w:val="00A61F3B"/>
    <w:rPr>
      <w:rFonts w:ascii="Microsoft JhengHei UI" w:eastAsia="Microsoft JhengHei UI"/>
      <w:sz w:val="18"/>
      <w:szCs w:val="18"/>
    </w:rPr>
  </w:style>
  <w:style w:type="character" w:styleId="CommentReference">
    <w:name w:val="annotation reference"/>
    <w:basedOn w:val="DefaultParagraphFont"/>
    <w:uiPriority w:val="99"/>
    <w:semiHidden/>
    <w:unhideWhenUsed/>
    <w:rsid w:val="00DD2C31"/>
    <w:rPr>
      <w:sz w:val="16"/>
      <w:szCs w:val="16"/>
    </w:rPr>
  </w:style>
  <w:style w:type="paragraph" w:styleId="CommentText">
    <w:name w:val="annotation text"/>
    <w:basedOn w:val="Normal"/>
    <w:link w:val="CommentTextChar"/>
    <w:uiPriority w:val="99"/>
    <w:semiHidden/>
    <w:unhideWhenUsed/>
    <w:rsid w:val="00DD2C31"/>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D2C31"/>
    <w:rPr>
      <w:sz w:val="20"/>
      <w:szCs w:val="20"/>
    </w:rPr>
  </w:style>
  <w:style w:type="paragraph" w:styleId="CommentSubject">
    <w:name w:val="annotation subject"/>
    <w:basedOn w:val="CommentText"/>
    <w:next w:val="CommentText"/>
    <w:link w:val="CommentSubjectChar"/>
    <w:uiPriority w:val="99"/>
    <w:semiHidden/>
    <w:unhideWhenUsed/>
    <w:rsid w:val="00DD2C31"/>
    <w:rPr>
      <w:b/>
      <w:bCs/>
    </w:rPr>
  </w:style>
  <w:style w:type="character" w:customStyle="1" w:styleId="CommentSubjectChar">
    <w:name w:val="Comment Subject Char"/>
    <w:basedOn w:val="CommentTextChar"/>
    <w:link w:val="CommentSubject"/>
    <w:uiPriority w:val="99"/>
    <w:semiHidden/>
    <w:rsid w:val="00DD2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7872">
      <w:bodyDiv w:val="1"/>
      <w:marLeft w:val="0"/>
      <w:marRight w:val="0"/>
      <w:marTop w:val="0"/>
      <w:marBottom w:val="0"/>
      <w:divBdr>
        <w:top w:val="none" w:sz="0" w:space="0" w:color="auto"/>
        <w:left w:val="none" w:sz="0" w:space="0" w:color="auto"/>
        <w:bottom w:val="none" w:sz="0" w:space="0" w:color="auto"/>
        <w:right w:val="none" w:sz="0" w:space="0" w:color="auto"/>
      </w:divBdr>
    </w:div>
    <w:div w:id="192502719">
      <w:bodyDiv w:val="1"/>
      <w:marLeft w:val="0"/>
      <w:marRight w:val="0"/>
      <w:marTop w:val="0"/>
      <w:marBottom w:val="0"/>
      <w:divBdr>
        <w:top w:val="none" w:sz="0" w:space="0" w:color="auto"/>
        <w:left w:val="none" w:sz="0" w:space="0" w:color="auto"/>
        <w:bottom w:val="none" w:sz="0" w:space="0" w:color="auto"/>
        <w:right w:val="none" w:sz="0" w:space="0" w:color="auto"/>
      </w:divBdr>
    </w:div>
    <w:div w:id="358317685">
      <w:bodyDiv w:val="1"/>
      <w:marLeft w:val="0"/>
      <w:marRight w:val="0"/>
      <w:marTop w:val="0"/>
      <w:marBottom w:val="0"/>
      <w:divBdr>
        <w:top w:val="none" w:sz="0" w:space="0" w:color="auto"/>
        <w:left w:val="none" w:sz="0" w:space="0" w:color="auto"/>
        <w:bottom w:val="none" w:sz="0" w:space="0" w:color="auto"/>
        <w:right w:val="none" w:sz="0" w:space="0" w:color="auto"/>
      </w:divBdr>
    </w:div>
    <w:div w:id="473328613">
      <w:bodyDiv w:val="1"/>
      <w:marLeft w:val="0"/>
      <w:marRight w:val="0"/>
      <w:marTop w:val="0"/>
      <w:marBottom w:val="0"/>
      <w:divBdr>
        <w:top w:val="none" w:sz="0" w:space="0" w:color="auto"/>
        <w:left w:val="none" w:sz="0" w:space="0" w:color="auto"/>
        <w:bottom w:val="none" w:sz="0" w:space="0" w:color="auto"/>
        <w:right w:val="none" w:sz="0" w:space="0" w:color="auto"/>
      </w:divBdr>
    </w:div>
    <w:div w:id="593785581">
      <w:bodyDiv w:val="1"/>
      <w:marLeft w:val="0"/>
      <w:marRight w:val="0"/>
      <w:marTop w:val="0"/>
      <w:marBottom w:val="0"/>
      <w:divBdr>
        <w:top w:val="none" w:sz="0" w:space="0" w:color="auto"/>
        <w:left w:val="none" w:sz="0" w:space="0" w:color="auto"/>
        <w:bottom w:val="none" w:sz="0" w:space="0" w:color="auto"/>
        <w:right w:val="none" w:sz="0" w:space="0" w:color="auto"/>
      </w:divBdr>
    </w:div>
    <w:div w:id="686904866">
      <w:bodyDiv w:val="1"/>
      <w:marLeft w:val="0"/>
      <w:marRight w:val="0"/>
      <w:marTop w:val="0"/>
      <w:marBottom w:val="0"/>
      <w:divBdr>
        <w:top w:val="none" w:sz="0" w:space="0" w:color="auto"/>
        <w:left w:val="none" w:sz="0" w:space="0" w:color="auto"/>
        <w:bottom w:val="none" w:sz="0" w:space="0" w:color="auto"/>
        <w:right w:val="none" w:sz="0" w:space="0" w:color="auto"/>
      </w:divBdr>
    </w:div>
    <w:div w:id="852185090">
      <w:bodyDiv w:val="1"/>
      <w:marLeft w:val="0"/>
      <w:marRight w:val="0"/>
      <w:marTop w:val="0"/>
      <w:marBottom w:val="0"/>
      <w:divBdr>
        <w:top w:val="none" w:sz="0" w:space="0" w:color="auto"/>
        <w:left w:val="none" w:sz="0" w:space="0" w:color="auto"/>
        <w:bottom w:val="none" w:sz="0" w:space="0" w:color="auto"/>
        <w:right w:val="none" w:sz="0" w:space="0" w:color="auto"/>
      </w:divBdr>
    </w:div>
    <w:div w:id="889270386">
      <w:bodyDiv w:val="1"/>
      <w:marLeft w:val="0"/>
      <w:marRight w:val="0"/>
      <w:marTop w:val="0"/>
      <w:marBottom w:val="0"/>
      <w:divBdr>
        <w:top w:val="none" w:sz="0" w:space="0" w:color="auto"/>
        <w:left w:val="none" w:sz="0" w:space="0" w:color="auto"/>
        <w:bottom w:val="none" w:sz="0" w:space="0" w:color="auto"/>
        <w:right w:val="none" w:sz="0" w:space="0" w:color="auto"/>
      </w:divBdr>
    </w:div>
    <w:div w:id="896621493">
      <w:bodyDiv w:val="1"/>
      <w:marLeft w:val="0"/>
      <w:marRight w:val="0"/>
      <w:marTop w:val="0"/>
      <w:marBottom w:val="0"/>
      <w:divBdr>
        <w:top w:val="none" w:sz="0" w:space="0" w:color="auto"/>
        <w:left w:val="none" w:sz="0" w:space="0" w:color="auto"/>
        <w:bottom w:val="none" w:sz="0" w:space="0" w:color="auto"/>
        <w:right w:val="none" w:sz="0" w:space="0" w:color="auto"/>
      </w:divBdr>
    </w:div>
    <w:div w:id="908730565">
      <w:bodyDiv w:val="1"/>
      <w:marLeft w:val="0"/>
      <w:marRight w:val="0"/>
      <w:marTop w:val="0"/>
      <w:marBottom w:val="0"/>
      <w:divBdr>
        <w:top w:val="none" w:sz="0" w:space="0" w:color="auto"/>
        <w:left w:val="none" w:sz="0" w:space="0" w:color="auto"/>
        <w:bottom w:val="none" w:sz="0" w:space="0" w:color="auto"/>
        <w:right w:val="none" w:sz="0" w:space="0" w:color="auto"/>
      </w:divBdr>
    </w:div>
    <w:div w:id="1146897235">
      <w:bodyDiv w:val="1"/>
      <w:marLeft w:val="0"/>
      <w:marRight w:val="0"/>
      <w:marTop w:val="0"/>
      <w:marBottom w:val="0"/>
      <w:divBdr>
        <w:top w:val="none" w:sz="0" w:space="0" w:color="auto"/>
        <w:left w:val="none" w:sz="0" w:space="0" w:color="auto"/>
        <w:bottom w:val="none" w:sz="0" w:space="0" w:color="auto"/>
        <w:right w:val="none" w:sz="0" w:space="0" w:color="auto"/>
      </w:divBdr>
    </w:div>
    <w:div w:id="1365868477">
      <w:bodyDiv w:val="1"/>
      <w:marLeft w:val="0"/>
      <w:marRight w:val="0"/>
      <w:marTop w:val="0"/>
      <w:marBottom w:val="0"/>
      <w:divBdr>
        <w:top w:val="none" w:sz="0" w:space="0" w:color="auto"/>
        <w:left w:val="none" w:sz="0" w:space="0" w:color="auto"/>
        <w:bottom w:val="none" w:sz="0" w:space="0" w:color="auto"/>
        <w:right w:val="none" w:sz="0" w:space="0" w:color="auto"/>
      </w:divBdr>
    </w:div>
    <w:div w:id="1425953146">
      <w:bodyDiv w:val="1"/>
      <w:marLeft w:val="0"/>
      <w:marRight w:val="0"/>
      <w:marTop w:val="0"/>
      <w:marBottom w:val="0"/>
      <w:divBdr>
        <w:top w:val="none" w:sz="0" w:space="0" w:color="auto"/>
        <w:left w:val="none" w:sz="0" w:space="0" w:color="auto"/>
        <w:bottom w:val="none" w:sz="0" w:space="0" w:color="auto"/>
        <w:right w:val="none" w:sz="0" w:space="0" w:color="auto"/>
      </w:divBdr>
    </w:div>
    <w:div w:id="1572807368">
      <w:bodyDiv w:val="1"/>
      <w:marLeft w:val="0"/>
      <w:marRight w:val="0"/>
      <w:marTop w:val="0"/>
      <w:marBottom w:val="0"/>
      <w:divBdr>
        <w:top w:val="none" w:sz="0" w:space="0" w:color="auto"/>
        <w:left w:val="none" w:sz="0" w:space="0" w:color="auto"/>
        <w:bottom w:val="none" w:sz="0" w:space="0" w:color="auto"/>
        <w:right w:val="none" w:sz="0" w:space="0" w:color="auto"/>
      </w:divBdr>
    </w:div>
    <w:div w:id="1674842148">
      <w:bodyDiv w:val="1"/>
      <w:marLeft w:val="0"/>
      <w:marRight w:val="0"/>
      <w:marTop w:val="0"/>
      <w:marBottom w:val="0"/>
      <w:divBdr>
        <w:top w:val="none" w:sz="0" w:space="0" w:color="auto"/>
        <w:left w:val="none" w:sz="0" w:space="0" w:color="auto"/>
        <w:bottom w:val="none" w:sz="0" w:space="0" w:color="auto"/>
        <w:right w:val="none" w:sz="0" w:space="0" w:color="auto"/>
      </w:divBdr>
    </w:div>
    <w:div w:id="1719890876">
      <w:bodyDiv w:val="1"/>
      <w:marLeft w:val="0"/>
      <w:marRight w:val="0"/>
      <w:marTop w:val="0"/>
      <w:marBottom w:val="0"/>
      <w:divBdr>
        <w:top w:val="none" w:sz="0" w:space="0" w:color="auto"/>
        <w:left w:val="none" w:sz="0" w:space="0" w:color="auto"/>
        <w:bottom w:val="none" w:sz="0" w:space="0" w:color="auto"/>
        <w:right w:val="none" w:sz="0" w:space="0" w:color="auto"/>
      </w:divBdr>
    </w:div>
    <w:div w:id="1835414481">
      <w:bodyDiv w:val="1"/>
      <w:marLeft w:val="0"/>
      <w:marRight w:val="0"/>
      <w:marTop w:val="0"/>
      <w:marBottom w:val="0"/>
      <w:divBdr>
        <w:top w:val="none" w:sz="0" w:space="0" w:color="auto"/>
        <w:left w:val="none" w:sz="0" w:space="0" w:color="auto"/>
        <w:bottom w:val="none" w:sz="0" w:space="0" w:color="auto"/>
        <w:right w:val="none" w:sz="0" w:space="0" w:color="auto"/>
      </w:divBdr>
    </w:div>
    <w:div w:id="1871529450">
      <w:bodyDiv w:val="1"/>
      <w:marLeft w:val="0"/>
      <w:marRight w:val="0"/>
      <w:marTop w:val="0"/>
      <w:marBottom w:val="0"/>
      <w:divBdr>
        <w:top w:val="none" w:sz="0" w:space="0" w:color="auto"/>
        <w:left w:val="none" w:sz="0" w:space="0" w:color="auto"/>
        <w:bottom w:val="none" w:sz="0" w:space="0" w:color="auto"/>
        <w:right w:val="none" w:sz="0" w:space="0" w:color="auto"/>
      </w:divBdr>
    </w:div>
    <w:div w:id="2060980947">
      <w:bodyDiv w:val="1"/>
      <w:marLeft w:val="0"/>
      <w:marRight w:val="0"/>
      <w:marTop w:val="0"/>
      <w:marBottom w:val="0"/>
      <w:divBdr>
        <w:top w:val="none" w:sz="0" w:space="0" w:color="auto"/>
        <w:left w:val="none" w:sz="0" w:space="0" w:color="auto"/>
        <w:bottom w:val="none" w:sz="0" w:space="0" w:color="auto"/>
        <w:right w:val="none" w:sz="0" w:space="0" w:color="auto"/>
      </w:divBdr>
    </w:div>
    <w:div w:id="21302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B88F-EFF2-4DE2-9CBA-EC174422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HUI</dc:creator>
  <cp:keywords/>
  <dc:description/>
  <cp:lastModifiedBy>bryant</cp:lastModifiedBy>
  <cp:revision>2</cp:revision>
  <dcterms:created xsi:type="dcterms:W3CDTF">2020-06-18T04:21:00Z</dcterms:created>
  <dcterms:modified xsi:type="dcterms:W3CDTF">2020-06-18T04:21:00Z</dcterms:modified>
</cp:coreProperties>
</file>