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990B" w14:textId="77777777" w:rsidR="00261451" w:rsidRPr="002C0E62" w:rsidRDefault="00261451" w:rsidP="00B546A0">
      <w:pPr>
        <w:spacing w:line="500" w:lineRule="exact"/>
        <w:jc w:val="center"/>
        <w:rPr>
          <w:rFonts w:ascii="Times New Roman" w:hAnsi="Times New Roman" w:cs="Times New Roman"/>
          <w:b/>
          <w:bCs/>
          <w:color w:val="000000" w:themeColor="text1"/>
          <w:sz w:val="24"/>
          <w:szCs w:val="24"/>
        </w:rPr>
      </w:pPr>
    </w:p>
    <w:p w14:paraId="14D6E576" w14:textId="582BB500" w:rsidR="00B30336" w:rsidRPr="002C0E62" w:rsidRDefault="00B30336" w:rsidP="00B546A0">
      <w:pPr>
        <w:spacing w:line="500" w:lineRule="exact"/>
        <w:jc w:val="center"/>
        <w:rPr>
          <w:rFonts w:ascii="Times New Roman" w:hAnsi="Times New Roman" w:cs="Times New Roman"/>
          <w:color w:val="000000" w:themeColor="text1"/>
          <w:sz w:val="24"/>
          <w:szCs w:val="24"/>
        </w:rPr>
      </w:pPr>
      <w:r w:rsidRPr="002C0E62">
        <w:rPr>
          <w:rFonts w:ascii="Times New Roman" w:hAnsi="Times New Roman" w:cs="Times New Roman"/>
          <w:b/>
          <w:bCs/>
          <w:color w:val="000000" w:themeColor="text1"/>
          <w:sz w:val="24"/>
          <w:szCs w:val="24"/>
        </w:rPr>
        <w:t>A Tale of Two Narratives: The Role of Event Disruption in Employee Affective and Behavioral Reactions to Authoritarian Leadership</w:t>
      </w:r>
    </w:p>
    <w:p w14:paraId="47CE30E5" w14:textId="77777777" w:rsidR="00B30336" w:rsidRPr="002C0E62" w:rsidRDefault="00B30336" w:rsidP="00B546A0">
      <w:pPr>
        <w:spacing w:line="500" w:lineRule="exact"/>
        <w:jc w:val="left"/>
        <w:rPr>
          <w:rFonts w:ascii="Times New Roman" w:hAnsi="Times New Roman" w:cs="Times New Roman"/>
          <w:b/>
          <w:bCs/>
          <w:color w:val="000000" w:themeColor="text1"/>
          <w:sz w:val="24"/>
          <w:szCs w:val="24"/>
        </w:rPr>
      </w:pPr>
    </w:p>
    <w:p w14:paraId="790EA754" w14:textId="77777777" w:rsidR="00261451" w:rsidRPr="002C0E62" w:rsidRDefault="00261451" w:rsidP="00B546A0">
      <w:pPr>
        <w:spacing w:line="500" w:lineRule="exact"/>
        <w:jc w:val="left"/>
        <w:rPr>
          <w:rFonts w:ascii="Times New Roman" w:hAnsi="Times New Roman" w:cs="Times New Roman"/>
          <w:b/>
          <w:bCs/>
          <w:color w:val="000000" w:themeColor="text1"/>
          <w:sz w:val="24"/>
          <w:szCs w:val="24"/>
        </w:rPr>
      </w:pPr>
    </w:p>
    <w:p w14:paraId="37B1D3F0" w14:textId="77777777" w:rsidR="00261451" w:rsidRPr="002C0E62" w:rsidRDefault="00261451" w:rsidP="00B546A0">
      <w:pPr>
        <w:spacing w:line="500" w:lineRule="exact"/>
        <w:jc w:val="left"/>
        <w:rPr>
          <w:rFonts w:ascii="Times New Roman" w:hAnsi="Times New Roman" w:cs="Times New Roman"/>
          <w:b/>
          <w:bCs/>
          <w:color w:val="000000" w:themeColor="text1"/>
          <w:sz w:val="24"/>
          <w:szCs w:val="24"/>
        </w:rPr>
      </w:pPr>
    </w:p>
    <w:p w14:paraId="2989297C" w14:textId="77777777" w:rsidR="00261451" w:rsidRPr="002C0E62" w:rsidRDefault="00261451" w:rsidP="00B546A0">
      <w:pPr>
        <w:spacing w:line="500" w:lineRule="exact"/>
        <w:jc w:val="left"/>
        <w:rPr>
          <w:rFonts w:ascii="Times New Roman" w:hAnsi="Times New Roman" w:cs="Times New Roman"/>
          <w:b/>
          <w:bCs/>
          <w:color w:val="000000" w:themeColor="text1"/>
          <w:sz w:val="24"/>
          <w:szCs w:val="24"/>
        </w:rPr>
      </w:pPr>
    </w:p>
    <w:p w14:paraId="4ADEDCEC" w14:textId="77777777" w:rsidR="00261451" w:rsidRPr="002C0E62" w:rsidRDefault="00261451" w:rsidP="00073A26">
      <w:pPr>
        <w:tabs>
          <w:tab w:val="left" w:pos="1897"/>
          <w:tab w:val="center" w:pos="4333"/>
        </w:tabs>
        <w:spacing w:line="500" w:lineRule="exact"/>
        <w:rPr>
          <w:rFonts w:ascii="Times New Roman" w:eastAsia="宋体" w:hAnsi="Times New Roman" w:cs="Times New Roman"/>
          <w:color w:val="000000" w:themeColor="text1"/>
          <w:sz w:val="24"/>
          <w:szCs w:val="24"/>
        </w:rPr>
      </w:pPr>
    </w:p>
    <w:p w14:paraId="17EFDECF" w14:textId="7D58EF6C" w:rsidR="00B30336" w:rsidRPr="002C0E62" w:rsidRDefault="00261451" w:rsidP="00073A26">
      <w:pPr>
        <w:tabs>
          <w:tab w:val="left" w:pos="1897"/>
          <w:tab w:val="center" w:pos="4333"/>
        </w:tabs>
        <w:spacing w:line="500" w:lineRule="exact"/>
        <w:jc w:val="center"/>
        <w:rPr>
          <w:rFonts w:ascii="Times New Roman" w:hAnsi="Times New Roman" w:cs="Times New Roman"/>
          <w:b/>
          <w:bCs/>
          <w:color w:val="000000" w:themeColor="text1"/>
          <w:sz w:val="24"/>
          <w:szCs w:val="24"/>
        </w:rPr>
      </w:pPr>
      <w:r w:rsidRPr="002C0E62">
        <w:rPr>
          <w:rFonts w:ascii="Times New Roman" w:eastAsia="宋体" w:hAnsi="Times New Roman" w:cs="Times New Roman"/>
          <w:color w:val="000000" w:themeColor="text1"/>
          <w:sz w:val="24"/>
          <w:szCs w:val="24"/>
        </w:rPr>
        <w:t>Supplemental Material</w:t>
      </w:r>
    </w:p>
    <w:p w14:paraId="4A9D016B" w14:textId="77777777" w:rsidR="00073A26" w:rsidRPr="002C0E62" w:rsidRDefault="00073A26" w:rsidP="00B546A0">
      <w:pPr>
        <w:spacing w:line="500" w:lineRule="exact"/>
        <w:jc w:val="center"/>
        <w:rPr>
          <w:rFonts w:ascii="Times New Roman" w:hAnsi="Times New Roman" w:cs="Times New Roman"/>
          <w:b/>
          <w:bCs/>
          <w:color w:val="000000" w:themeColor="text1"/>
          <w:sz w:val="24"/>
          <w:szCs w:val="24"/>
        </w:rPr>
        <w:sectPr w:rsidR="00073A26" w:rsidRPr="002C0E62" w:rsidSect="00C857AD">
          <w:headerReference w:type="even" r:id="rId8"/>
          <w:headerReference w:type="default" r:id="rId9"/>
          <w:pgSz w:w="12240" w:h="15840" w:code="119"/>
          <w:pgMar w:top="1440" w:right="1440" w:bottom="1440" w:left="1440" w:header="851" w:footer="992" w:gutter="0"/>
          <w:cols w:space="425"/>
          <w:docGrid w:linePitch="312"/>
        </w:sectPr>
      </w:pPr>
    </w:p>
    <w:p w14:paraId="0724E103" w14:textId="3159A043" w:rsidR="00A20900" w:rsidRPr="002C0E62" w:rsidRDefault="00A20900" w:rsidP="008D4734">
      <w:pPr>
        <w:spacing w:beforeLines="50" w:before="120"/>
        <w:jc w:val="center"/>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lastRenderedPageBreak/>
        <w:t>Supplemental Material A</w:t>
      </w:r>
      <w:r w:rsidR="008D4734">
        <w:rPr>
          <w:rFonts w:ascii="Times New Roman" w:hAnsi="Times New Roman" w:cs="Times New Roman" w:hint="eastAsia"/>
          <w:b/>
          <w:bCs/>
          <w:color w:val="000000" w:themeColor="text1"/>
          <w:sz w:val="24"/>
          <w:szCs w:val="24"/>
        </w:rPr>
        <w:t>:</w:t>
      </w:r>
      <w:r w:rsidR="008D473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 Scenario Experiment</w:t>
      </w:r>
    </w:p>
    <w:p w14:paraId="0E71FA3F" w14:textId="590906AC" w:rsidR="00A20900" w:rsidRDefault="003456A1" w:rsidP="004A2911">
      <w:pPr>
        <w:spacing w:beforeLines="50" w:before="120" w:line="5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demonstrate the </w:t>
      </w:r>
      <w:bookmarkStart w:id="0" w:name="_Hlk162855901"/>
      <w:r>
        <w:rPr>
          <w:rFonts w:ascii="Times New Roman" w:hAnsi="Times New Roman" w:cs="Times New Roman"/>
          <w:color w:val="000000" w:themeColor="text1"/>
          <w:sz w:val="24"/>
          <w:szCs w:val="24"/>
        </w:rPr>
        <w:t>cross-cultural generalizability of our theoretical model</w:t>
      </w:r>
      <w:bookmarkEnd w:id="0"/>
      <w:r>
        <w:rPr>
          <w:rFonts w:ascii="Times New Roman" w:hAnsi="Times New Roman" w:cs="Times New Roman"/>
          <w:color w:val="000000" w:themeColor="text1"/>
          <w:sz w:val="24"/>
          <w:szCs w:val="24"/>
        </w:rPr>
        <w:t>, we further conducted a scenario experiment with a Western sample. Below, we report the procedures and findings of this experiment.</w:t>
      </w:r>
    </w:p>
    <w:p w14:paraId="3B18E8B8" w14:textId="77777777" w:rsidR="003456A1" w:rsidRPr="004A2911" w:rsidRDefault="003456A1" w:rsidP="004A2911">
      <w:pPr>
        <w:spacing w:line="500" w:lineRule="exact"/>
        <w:jc w:val="left"/>
        <w:rPr>
          <w:rFonts w:ascii="Times New Roman" w:hAnsi="Times New Roman" w:cs="Times New Roman"/>
          <w:b/>
          <w:color w:val="000000" w:themeColor="text1"/>
          <w:sz w:val="24"/>
          <w:szCs w:val="28"/>
        </w:rPr>
      </w:pPr>
      <w:r w:rsidRPr="004A2911">
        <w:rPr>
          <w:rFonts w:ascii="Times New Roman" w:hAnsi="Times New Roman" w:cs="Times New Roman"/>
          <w:b/>
          <w:color w:val="000000" w:themeColor="text1"/>
          <w:sz w:val="24"/>
          <w:szCs w:val="28"/>
        </w:rPr>
        <w:t>Participants and Procedure</w:t>
      </w:r>
    </w:p>
    <w:p w14:paraId="45A49CB5" w14:textId="77777777" w:rsidR="003456A1" w:rsidRPr="004A2911" w:rsidRDefault="003456A1" w:rsidP="00546FC8">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 xml:space="preserve">We posted experimental materials on the </w:t>
      </w:r>
      <w:r w:rsidRPr="004A2911">
        <w:rPr>
          <w:rFonts w:ascii="Times New Roman" w:hAnsi="Times New Roman" w:cs="Times New Roman"/>
          <w:i/>
          <w:iCs/>
          <w:color w:val="000000" w:themeColor="text1"/>
          <w:sz w:val="24"/>
          <w:szCs w:val="24"/>
        </w:rPr>
        <w:t>Prolific</w:t>
      </w:r>
      <w:r w:rsidRPr="004A2911">
        <w:rPr>
          <w:rFonts w:ascii="Times New Roman" w:hAnsi="Times New Roman" w:cs="Times New Roman"/>
          <w:color w:val="000000" w:themeColor="text1"/>
          <w:sz w:val="24"/>
          <w:szCs w:val="24"/>
        </w:rPr>
        <w:t xml:space="preserve"> platform and invited full-time employees to participate. A total of 236 full-time employees from the United States and the United Kingdom provided complete responses and were each paid $1.12 US. After removing participants who failed to correctly answer two attention check questions, our final sample comprised 227 participants (71.37% female; </w:t>
      </w:r>
      <w:r w:rsidRPr="004A2911">
        <w:rPr>
          <w:rFonts w:ascii="Times New Roman" w:hAnsi="Times New Roman" w:cs="Times New Roman"/>
          <w:i/>
          <w:iCs/>
          <w:color w:val="000000" w:themeColor="text1"/>
          <w:sz w:val="24"/>
          <w:szCs w:val="24"/>
        </w:rPr>
        <w:t>M</w:t>
      </w:r>
      <w:r w:rsidRPr="004A2911">
        <w:rPr>
          <w:rFonts w:ascii="Times New Roman" w:hAnsi="Times New Roman" w:cs="Times New Roman"/>
          <w:i/>
          <w:iCs/>
          <w:color w:val="000000" w:themeColor="text1"/>
          <w:sz w:val="24"/>
          <w:szCs w:val="24"/>
          <w:vertAlign w:val="subscript"/>
        </w:rPr>
        <w:t xml:space="preserve">age </w:t>
      </w:r>
      <w:r w:rsidRPr="004A2911">
        <w:rPr>
          <w:rFonts w:ascii="Times New Roman" w:hAnsi="Times New Roman" w:cs="Times New Roman"/>
          <w:color w:val="000000" w:themeColor="text1"/>
          <w:sz w:val="24"/>
          <w:szCs w:val="24"/>
        </w:rPr>
        <w:t xml:space="preserve">= 38.93 years, </w:t>
      </w:r>
      <w:r w:rsidRPr="004A2911">
        <w:rPr>
          <w:rFonts w:ascii="Times New Roman" w:hAnsi="Times New Roman" w:cs="Times New Roman"/>
          <w:i/>
          <w:iCs/>
          <w:color w:val="000000" w:themeColor="text1"/>
          <w:sz w:val="24"/>
          <w:szCs w:val="24"/>
        </w:rPr>
        <w:t>SD</w:t>
      </w:r>
      <w:r w:rsidRPr="004A2911">
        <w:rPr>
          <w:rFonts w:ascii="Times New Roman" w:hAnsi="Times New Roman" w:cs="Times New Roman"/>
          <w:i/>
          <w:iCs/>
          <w:color w:val="000000" w:themeColor="text1"/>
          <w:sz w:val="24"/>
          <w:szCs w:val="24"/>
          <w:vertAlign w:val="subscript"/>
        </w:rPr>
        <w:t xml:space="preserve">age </w:t>
      </w:r>
      <w:r w:rsidRPr="004A2911">
        <w:rPr>
          <w:rFonts w:ascii="Times New Roman" w:hAnsi="Times New Roman" w:cs="Times New Roman"/>
          <w:color w:val="000000" w:themeColor="text1"/>
          <w:sz w:val="24"/>
          <w:szCs w:val="24"/>
        </w:rPr>
        <w:t>= 13.70). Participants were randomly assigned to conditions in a 2 (authoritarian leadership: high, low)</w:t>
      </w:r>
      <w:r w:rsidRPr="004A2911">
        <w:rPr>
          <w:rFonts w:ascii="Times New Roman" w:hAnsi="Times New Roman" w:cs="Times New Roman" w:hint="eastAsia"/>
          <w:color w:val="000000" w:themeColor="text1"/>
          <w:sz w:val="24"/>
          <w:szCs w:val="24"/>
        </w:rPr>
        <w:t xml:space="preserve"> </w:t>
      </w:r>
      <w:r w:rsidRPr="004A2911">
        <w:rPr>
          <w:rFonts w:ascii="Times New Roman" w:hAnsi="Times New Roman" w:cs="Times New Roman" w:hint="eastAsia"/>
          <w:color w:val="000000"/>
          <w:sz w:val="24"/>
          <w:szCs w:val="24"/>
        </w:rPr>
        <w:t>×</w:t>
      </w:r>
      <w:r w:rsidRPr="004A2911">
        <w:rPr>
          <w:rFonts w:ascii="Times New Roman" w:hAnsi="Times New Roman" w:cs="Times New Roman" w:hint="eastAsia"/>
          <w:color w:val="000000"/>
          <w:sz w:val="24"/>
          <w:szCs w:val="24"/>
        </w:rPr>
        <w:t xml:space="preserve"> </w:t>
      </w:r>
      <w:r w:rsidRPr="004A2911">
        <w:rPr>
          <w:rFonts w:ascii="Times New Roman" w:hAnsi="Times New Roman" w:cs="Times New Roman" w:hint="eastAsia"/>
          <w:color w:val="000000" w:themeColor="text1"/>
          <w:sz w:val="24"/>
          <w:szCs w:val="24"/>
        </w:rPr>
        <w:t>2 (event disruption: high, low) between-person design.</w:t>
      </w:r>
    </w:p>
    <w:p w14:paraId="571C98A1" w14:textId="77777777" w:rsidR="003456A1" w:rsidRPr="004A2911" w:rsidRDefault="003456A1" w:rsidP="004A2911">
      <w:pPr>
        <w:spacing w:line="500" w:lineRule="exact"/>
        <w:jc w:val="left"/>
        <w:rPr>
          <w:rFonts w:ascii="Times New Roman" w:hAnsi="Times New Roman" w:cs="Times New Roman"/>
          <w:b/>
          <w:color w:val="000000" w:themeColor="text1"/>
          <w:sz w:val="24"/>
          <w:szCs w:val="24"/>
        </w:rPr>
      </w:pPr>
      <w:r w:rsidRPr="004A2911">
        <w:rPr>
          <w:rFonts w:ascii="Times New Roman" w:hAnsi="Times New Roman" w:cs="Times New Roman"/>
          <w:b/>
          <w:color w:val="000000" w:themeColor="text1"/>
          <w:sz w:val="24"/>
          <w:szCs w:val="24"/>
        </w:rPr>
        <w:t>Manipulations</w:t>
      </w:r>
    </w:p>
    <w:p w14:paraId="7F184043" w14:textId="75381FC7"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 xml:space="preserve">We used a </w:t>
      </w:r>
      <w:bookmarkStart w:id="1" w:name="OLE_LINK2"/>
      <w:bookmarkStart w:id="2" w:name="OLE_LINK3"/>
      <w:r w:rsidRPr="004A2911">
        <w:rPr>
          <w:rFonts w:ascii="Times New Roman" w:hAnsi="Times New Roman" w:cs="Times New Roman"/>
          <w:color w:val="000000" w:themeColor="text1"/>
          <w:sz w:val="24"/>
          <w:szCs w:val="24"/>
        </w:rPr>
        <w:t>vignette</w:t>
      </w:r>
      <w:bookmarkEnd w:id="1"/>
      <w:bookmarkEnd w:id="2"/>
      <w:r w:rsidRPr="004A2911">
        <w:rPr>
          <w:rFonts w:ascii="Times New Roman" w:hAnsi="Times New Roman" w:cs="Times New Roman"/>
          <w:color w:val="000000" w:themeColor="text1"/>
          <w:sz w:val="24"/>
          <w:szCs w:val="24"/>
        </w:rPr>
        <w:t xml:space="preserve"> to manipulate authoritarian leadership and event disruption, asking participants to imagine the situation as vividly as possible. We used the same scenarios as Wang et al. (2018) to manipulate authoritarian leadership, which described </w:t>
      </w:r>
      <w:r w:rsidRPr="004A2911">
        <w:rPr>
          <w:rFonts w:ascii="Times New Roman" w:hAnsi="Times New Roman" w:cs="Times New Roman"/>
          <w:sz w:val="24"/>
          <w:szCs w:val="24"/>
        </w:rPr>
        <w:t>a variety of authoritarian behaviors</w:t>
      </w:r>
      <w:r w:rsidRPr="004A2911">
        <w:rPr>
          <w:rFonts w:ascii="Times New Roman" w:hAnsi="Times New Roman" w:cs="Times New Roman"/>
          <w:color w:val="000000" w:themeColor="text1"/>
          <w:sz w:val="24"/>
          <w:szCs w:val="24"/>
        </w:rPr>
        <w:t xml:space="preserve"> (e.g., being strict with subordinates, telling others what to do, punishing subordinates who make mistakes or violate principals). Our manipulation of event disruption was based on the conceptualization of event disruption (Morgeson, 2005) and the disruptive-event example cited by Li and Tangirala (2022). All the manipulations are included </w:t>
      </w:r>
      <w:r w:rsidR="00091CA5">
        <w:rPr>
          <w:rFonts w:ascii="Times New Roman" w:hAnsi="Times New Roman" w:cs="Times New Roman"/>
          <w:color w:val="000000" w:themeColor="text1"/>
          <w:sz w:val="24"/>
          <w:szCs w:val="24"/>
        </w:rPr>
        <w:t>in Appendix S1</w:t>
      </w:r>
      <w:r w:rsidRPr="004A2911">
        <w:rPr>
          <w:rFonts w:ascii="Times New Roman" w:hAnsi="Times New Roman" w:cs="Times New Roman"/>
          <w:color w:val="000000" w:themeColor="text1"/>
          <w:sz w:val="24"/>
          <w:szCs w:val="24"/>
        </w:rPr>
        <w:t xml:space="preserve">.   </w:t>
      </w:r>
    </w:p>
    <w:p w14:paraId="60663A22" w14:textId="77777777" w:rsidR="003456A1" w:rsidRPr="004A2911" w:rsidRDefault="003456A1" w:rsidP="004A2911">
      <w:pPr>
        <w:spacing w:line="500" w:lineRule="exact"/>
        <w:jc w:val="left"/>
        <w:rPr>
          <w:rFonts w:ascii="Times New Roman" w:hAnsi="Times New Roman" w:cs="Times New Roman"/>
          <w:color w:val="000000" w:themeColor="text1"/>
          <w:sz w:val="24"/>
          <w:szCs w:val="24"/>
        </w:rPr>
      </w:pPr>
      <w:r w:rsidRPr="004A2911">
        <w:rPr>
          <w:rFonts w:ascii="Times New Roman" w:hAnsi="Times New Roman" w:cs="Times New Roman"/>
          <w:b/>
          <w:color w:val="000000" w:themeColor="text1"/>
          <w:sz w:val="24"/>
          <w:szCs w:val="24"/>
        </w:rPr>
        <w:t>Measures</w:t>
      </w:r>
      <w:r w:rsidRPr="004A2911">
        <w:rPr>
          <w:rFonts w:ascii="Times New Roman" w:hAnsi="Times New Roman" w:cs="Times New Roman"/>
          <w:color w:val="000000" w:themeColor="text1"/>
          <w:sz w:val="24"/>
          <w:szCs w:val="24"/>
        </w:rPr>
        <w:t xml:space="preserve">  </w:t>
      </w:r>
    </w:p>
    <w:p w14:paraId="4CD1047D" w14:textId="77777777"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bookmarkStart w:id="3" w:name="_Hlk134696685"/>
      <w:r w:rsidRPr="004A2911">
        <w:rPr>
          <w:rFonts w:ascii="Times New Roman" w:hAnsi="Times New Roman" w:cs="Times New Roman"/>
          <w:color w:val="000000" w:themeColor="text1"/>
          <w:sz w:val="24"/>
          <w:szCs w:val="24"/>
        </w:rPr>
        <w:t xml:space="preserve">Anxiety </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Cronbach’s α = .96</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 xml:space="preserve"> and awe (Cronbach’s α = .81) were measured using the same scales as in Study 1. Due to the scenario-based design, we modified the scales used in Study 1 to assess participants’ intentions to engage in behaviors reflecting leader-directed avoidance </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Cronbach’s α = .95</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 xml:space="preserve">, counterproductivity </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Cronbach’s α = .88</w:t>
      </w:r>
      <w:r w:rsidRPr="004A2911">
        <w:rPr>
          <w:rFonts w:ascii="Times New Roman" w:hAnsi="Times New Roman" w:cs="Times New Roman"/>
          <w:bCs/>
          <w:color w:val="000000" w:themeColor="text1"/>
          <w:sz w:val="24"/>
          <w:szCs w:val="24"/>
        </w:rPr>
        <w:t xml:space="preserve">), </w:t>
      </w:r>
      <w:r w:rsidRPr="004A2911">
        <w:rPr>
          <w:rFonts w:ascii="Times New Roman" w:hAnsi="Times New Roman" w:cs="Times New Roman"/>
          <w:color w:val="000000" w:themeColor="text1"/>
          <w:sz w:val="24"/>
          <w:szCs w:val="24"/>
        </w:rPr>
        <w:t xml:space="preserve">leader-directed </w:t>
      </w:r>
      <w:r w:rsidRPr="004A2911">
        <w:rPr>
          <w:rFonts w:ascii="Times New Roman" w:hAnsi="Times New Roman" w:cs="Times New Roman"/>
          <w:color w:val="000000" w:themeColor="text1"/>
          <w:sz w:val="24"/>
          <w:szCs w:val="24"/>
        </w:rPr>
        <w:lastRenderedPageBreak/>
        <w:t xml:space="preserve">affiliation </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Cronbach’s α = .76</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 xml:space="preserve">, and job performance </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Cronbach’s α = .91</w:t>
      </w:r>
      <w:r w:rsidRPr="004A2911">
        <w:rPr>
          <w:rFonts w:ascii="Times New Roman" w:hAnsi="Times New Roman" w:cs="Times New Roman"/>
          <w:bCs/>
          <w:color w:val="000000" w:themeColor="text1"/>
          <w:sz w:val="24"/>
          <w:szCs w:val="24"/>
        </w:rPr>
        <w:t>)</w:t>
      </w:r>
      <w:r w:rsidRPr="004A2911">
        <w:rPr>
          <w:rFonts w:ascii="Times New Roman" w:hAnsi="Times New Roman" w:cs="Times New Roman"/>
          <w:color w:val="000000" w:themeColor="text1"/>
          <w:sz w:val="24"/>
          <w:szCs w:val="24"/>
        </w:rPr>
        <w:t xml:space="preserve">. </w:t>
      </w:r>
      <w:bookmarkEnd w:id="3"/>
    </w:p>
    <w:p w14:paraId="09A61CF5" w14:textId="77777777" w:rsidR="003456A1" w:rsidRPr="004A2911" w:rsidRDefault="003456A1" w:rsidP="004A2911">
      <w:pPr>
        <w:spacing w:line="500" w:lineRule="exact"/>
        <w:jc w:val="left"/>
        <w:rPr>
          <w:rFonts w:ascii="Times New Roman" w:hAnsi="Times New Roman" w:cs="Times New Roman"/>
          <w:b/>
          <w:bCs/>
          <w:color w:val="000000" w:themeColor="text1"/>
          <w:sz w:val="24"/>
          <w:szCs w:val="24"/>
        </w:rPr>
      </w:pPr>
      <w:r w:rsidRPr="004A2911">
        <w:rPr>
          <w:rFonts w:ascii="Times New Roman" w:hAnsi="Times New Roman" w:cs="Times New Roman"/>
          <w:b/>
          <w:bCs/>
          <w:color w:val="000000" w:themeColor="text1"/>
          <w:sz w:val="24"/>
          <w:szCs w:val="24"/>
        </w:rPr>
        <w:t>Pretests of the Manipulations</w:t>
      </w:r>
    </w:p>
    <w:p w14:paraId="44B1ABE9" w14:textId="07451D33" w:rsidR="003456A1" w:rsidRPr="004A2911" w:rsidRDefault="009C79CE" w:rsidP="004A2911">
      <w:pPr>
        <w:spacing w:line="500" w:lineRule="exact"/>
        <w:ind w:firstLine="720"/>
        <w:jc w:val="left"/>
        <w:rPr>
          <w:rFonts w:ascii="Times New Roman" w:hAnsi="Times New Roman" w:cs="Times New Roman"/>
          <w:color w:val="000000" w:themeColor="text1"/>
          <w:sz w:val="24"/>
          <w:szCs w:val="24"/>
        </w:rPr>
      </w:pPr>
      <w:bookmarkStart w:id="4" w:name="_Hlk162091817"/>
      <w:r>
        <w:rPr>
          <w:rFonts w:ascii="Times New Roman" w:hAnsi="Times New Roman" w:cs="Times New Roman"/>
          <w:color w:val="000000" w:themeColor="text1"/>
          <w:sz w:val="24"/>
          <w:szCs w:val="24"/>
        </w:rPr>
        <w:t>Similar to Study 3a in the manuscript</w:t>
      </w:r>
      <w:r w:rsidR="003456A1" w:rsidRPr="004A2911">
        <w:rPr>
          <w:rFonts w:ascii="Times New Roman" w:hAnsi="Times New Roman" w:cs="Times New Roman"/>
          <w:color w:val="000000" w:themeColor="text1"/>
          <w:sz w:val="24"/>
          <w:szCs w:val="24"/>
        </w:rPr>
        <w:t>,</w:t>
      </w:r>
      <w:bookmarkEnd w:id="4"/>
      <w:r w:rsidR="003456A1" w:rsidRPr="004A2911">
        <w:rPr>
          <w:rFonts w:ascii="Times New Roman" w:hAnsi="Times New Roman" w:cs="Times New Roman"/>
          <w:color w:val="000000" w:themeColor="text1"/>
          <w:sz w:val="24"/>
          <w:szCs w:val="24"/>
        </w:rPr>
        <w:t xml:space="preserve"> we conducted manipulation checks of authoritarian leadership and event disruption with an independent sample on </w:t>
      </w:r>
      <w:r w:rsidR="003456A1" w:rsidRPr="004A2911">
        <w:rPr>
          <w:rFonts w:ascii="Times New Roman" w:hAnsi="Times New Roman" w:cs="Times New Roman"/>
          <w:i/>
          <w:iCs/>
          <w:color w:val="000000" w:themeColor="text1"/>
          <w:sz w:val="24"/>
          <w:szCs w:val="24"/>
        </w:rPr>
        <w:t>Prolific</w:t>
      </w:r>
      <w:r w:rsidR="003456A1" w:rsidRPr="004A2911">
        <w:rPr>
          <w:rFonts w:ascii="Times New Roman" w:hAnsi="Times New Roman" w:cs="Times New Roman"/>
          <w:color w:val="000000" w:themeColor="text1"/>
          <w:sz w:val="24"/>
          <w:szCs w:val="24"/>
        </w:rPr>
        <w:t xml:space="preserve"> to prevent the manipulation checks from exerting independent influence. We recruited 197 participants (73.10% female, </w:t>
      </w:r>
      <w:r w:rsidR="003456A1" w:rsidRPr="004A2911">
        <w:rPr>
          <w:rFonts w:ascii="Times New Roman" w:hAnsi="Times New Roman" w:cs="Times New Roman"/>
          <w:i/>
          <w:iCs/>
          <w:color w:val="000000" w:themeColor="text1"/>
          <w:sz w:val="24"/>
          <w:szCs w:val="24"/>
        </w:rPr>
        <w:t>M</w:t>
      </w:r>
      <w:r w:rsidR="003456A1" w:rsidRPr="004A2911">
        <w:rPr>
          <w:rFonts w:ascii="Times New Roman" w:hAnsi="Times New Roman" w:cs="Times New Roman"/>
          <w:color w:val="000000" w:themeColor="text1"/>
          <w:sz w:val="24"/>
          <w:szCs w:val="24"/>
          <w:vertAlign w:val="subscript"/>
        </w:rPr>
        <w:t>age</w:t>
      </w:r>
      <w:r w:rsidR="003456A1" w:rsidRPr="004A2911">
        <w:rPr>
          <w:rFonts w:ascii="Times New Roman" w:hAnsi="Times New Roman" w:cs="Times New Roman"/>
          <w:color w:val="000000" w:themeColor="text1"/>
          <w:sz w:val="24"/>
          <w:szCs w:val="24"/>
        </w:rPr>
        <w:t xml:space="preserve"> = 42.13 years, </w:t>
      </w:r>
      <w:r w:rsidR="003456A1" w:rsidRPr="004A2911">
        <w:rPr>
          <w:rFonts w:ascii="Times New Roman" w:hAnsi="Times New Roman" w:cs="Times New Roman"/>
          <w:i/>
          <w:iCs/>
          <w:color w:val="000000" w:themeColor="text1"/>
          <w:sz w:val="24"/>
          <w:szCs w:val="24"/>
        </w:rPr>
        <w:t>SD</w:t>
      </w:r>
      <w:r w:rsidR="003456A1" w:rsidRPr="004A2911">
        <w:rPr>
          <w:rFonts w:ascii="Times New Roman" w:hAnsi="Times New Roman" w:cs="Times New Roman"/>
          <w:color w:val="000000" w:themeColor="text1"/>
          <w:sz w:val="24"/>
          <w:szCs w:val="24"/>
          <w:vertAlign w:val="subscript"/>
        </w:rPr>
        <w:t>age</w:t>
      </w:r>
      <w:r w:rsidR="003456A1" w:rsidRPr="004A2911">
        <w:rPr>
          <w:rFonts w:ascii="Times New Roman" w:hAnsi="Times New Roman" w:cs="Times New Roman"/>
          <w:color w:val="000000" w:themeColor="text1"/>
          <w:sz w:val="24"/>
          <w:szCs w:val="24"/>
        </w:rPr>
        <w:t xml:space="preserve"> = 11.45), whom we randomly assigned to an authoritarian leadership condition (high vs. low) and event disruption condition (high vs. low). We used the same scales as before to measure authoritarian leadership (Cronbach’s α = .97) and event disruption (Cronbach’s α = .95). With authoritarian leadership as the outcome, ratings were higher in the high authoritarian leadership condition (</w:t>
      </w:r>
      <w:r w:rsidR="003456A1" w:rsidRPr="004A2911">
        <w:rPr>
          <w:rFonts w:ascii="Times New Roman" w:hAnsi="Times New Roman" w:cs="Times New Roman"/>
          <w:i/>
          <w:color w:val="000000" w:themeColor="text1"/>
          <w:sz w:val="24"/>
          <w:szCs w:val="24"/>
        </w:rPr>
        <w:t xml:space="preserve">M </w:t>
      </w:r>
      <w:r w:rsidR="003456A1" w:rsidRPr="004A2911">
        <w:rPr>
          <w:rFonts w:ascii="Times New Roman" w:hAnsi="Times New Roman" w:cs="Times New Roman"/>
          <w:color w:val="000000" w:themeColor="text1"/>
          <w:sz w:val="24"/>
          <w:szCs w:val="24"/>
        </w:rPr>
        <w:t xml:space="preserve">= 4.53, </w:t>
      </w:r>
      <w:r w:rsidR="003456A1" w:rsidRPr="004A2911">
        <w:rPr>
          <w:rFonts w:ascii="Times New Roman" w:hAnsi="Times New Roman" w:cs="Times New Roman"/>
          <w:i/>
          <w:color w:val="000000" w:themeColor="text1"/>
          <w:sz w:val="24"/>
          <w:szCs w:val="24"/>
        </w:rPr>
        <w:t xml:space="preserve">SD </w:t>
      </w:r>
      <w:r w:rsidR="003456A1" w:rsidRPr="004A2911">
        <w:rPr>
          <w:rFonts w:ascii="Times New Roman" w:hAnsi="Times New Roman" w:cs="Times New Roman"/>
          <w:color w:val="000000" w:themeColor="text1"/>
          <w:sz w:val="24"/>
          <w:szCs w:val="24"/>
        </w:rPr>
        <w:t>= .48) compared to the low authoritarian leadership condition (</w:t>
      </w:r>
      <w:r w:rsidR="003456A1" w:rsidRPr="004A2911">
        <w:rPr>
          <w:rFonts w:ascii="Times New Roman" w:hAnsi="Times New Roman" w:cs="Times New Roman"/>
          <w:i/>
          <w:color w:val="000000" w:themeColor="text1"/>
          <w:sz w:val="24"/>
          <w:szCs w:val="24"/>
        </w:rPr>
        <w:t xml:space="preserve">M </w:t>
      </w:r>
      <w:r w:rsidR="003456A1" w:rsidRPr="004A2911">
        <w:rPr>
          <w:rFonts w:ascii="Times New Roman" w:hAnsi="Times New Roman" w:cs="Times New Roman"/>
          <w:color w:val="000000" w:themeColor="text1"/>
          <w:sz w:val="24"/>
          <w:szCs w:val="24"/>
        </w:rPr>
        <w:t xml:space="preserve">= 1.94, </w:t>
      </w:r>
      <w:r w:rsidR="003456A1" w:rsidRPr="004A2911">
        <w:rPr>
          <w:rFonts w:ascii="Times New Roman" w:hAnsi="Times New Roman" w:cs="Times New Roman"/>
          <w:i/>
          <w:color w:val="000000" w:themeColor="text1"/>
          <w:sz w:val="24"/>
          <w:szCs w:val="24"/>
        </w:rPr>
        <w:t xml:space="preserve">SD </w:t>
      </w:r>
      <w:r w:rsidR="003456A1" w:rsidRPr="004A2911">
        <w:rPr>
          <w:rFonts w:ascii="Times New Roman" w:hAnsi="Times New Roman" w:cs="Times New Roman"/>
          <w:color w:val="000000" w:themeColor="text1"/>
          <w:sz w:val="24"/>
          <w:szCs w:val="24"/>
        </w:rPr>
        <w:t xml:space="preserve">= 1.08), </w:t>
      </w:r>
      <w:r w:rsidR="003456A1" w:rsidRPr="004A2911">
        <w:rPr>
          <w:rFonts w:ascii="Times New Roman" w:hAnsi="Times New Roman" w:cs="Times New Roman"/>
          <w:i/>
          <w:iCs/>
          <w:color w:val="000000" w:themeColor="text1"/>
          <w:sz w:val="24"/>
          <w:szCs w:val="24"/>
        </w:rPr>
        <w:t>F</w:t>
      </w:r>
      <w:r w:rsidR="003456A1" w:rsidRPr="004A2911">
        <w:rPr>
          <w:rFonts w:ascii="Times New Roman" w:hAnsi="Times New Roman" w:cs="Times New Roman"/>
          <w:color w:val="000000" w:themeColor="text1"/>
          <w:sz w:val="24"/>
          <w:szCs w:val="24"/>
        </w:rPr>
        <w:t xml:space="preserve">(1,195) = 478.53, </w:t>
      </w:r>
      <w:r w:rsidR="003456A1" w:rsidRPr="004A2911">
        <w:rPr>
          <w:rFonts w:ascii="Times New Roman" w:hAnsi="Times New Roman" w:cs="Times New Roman"/>
          <w:i/>
          <w:iCs/>
          <w:color w:val="000000" w:themeColor="text1"/>
          <w:sz w:val="24"/>
          <w:szCs w:val="24"/>
        </w:rPr>
        <w:t xml:space="preserve">p </w:t>
      </w:r>
      <w:r w:rsidR="003456A1" w:rsidRPr="004A2911">
        <w:rPr>
          <w:rFonts w:ascii="Times New Roman" w:hAnsi="Times New Roman" w:cs="Times New Roman"/>
          <w:color w:val="000000" w:themeColor="text1"/>
          <w:sz w:val="24"/>
          <w:szCs w:val="24"/>
        </w:rPr>
        <w:t>&lt;</w:t>
      </w:r>
      <w:r w:rsidR="003456A1" w:rsidRPr="004A2911">
        <w:rPr>
          <w:rFonts w:ascii="Times New Roman" w:hAnsi="Times New Roman" w:cs="Times New Roman"/>
          <w:i/>
          <w:iCs/>
          <w:color w:val="000000" w:themeColor="text1"/>
          <w:sz w:val="24"/>
          <w:szCs w:val="24"/>
        </w:rPr>
        <w:t xml:space="preserve"> </w:t>
      </w:r>
      <w:r w:rsidR="003456A1" w:rsidRPr="004A2911">
        <w:rPr>
          <w:rFonts w:ascii="Times New Roman" w:hAnsi="Times New Roman" w:cs="Times New Roman"/>
          <w:color w:val="000000" w:themeColor="text1"/>
          <w:sz w:val="24"/>
          <w:szCs w:val="24"/>
        </w:rPr>
        <w:t xml:space="preserve">.001, </w:t>
      </w:r>
      <w:r w:rsidR="003456A1" w:rsidRPr="004A2911">
        <w:rPr>
          <w:rFonts w:ascii="Times New Roman" w:hAnsi="Times New Roman" w:cs="Times New Roman"/>
          <w:i/>
          <w:iCs/>
          <w:color w:val="000000" w:themeColor="text1"/>
          <w:sz w:val="24"/>
          <w:szCs w:val="24"/>
        </w:rPr>
        <w:t>η</w:t>
      </w:r>
      <w:r w:rsidR="003456A1" w:rsidRPr="004A2911">
        <w:rPr>
          <w:rFonts w:ascii="Times New Roman" w:hAnsi="Times New Roman" w:cs="Times New Roman"/>
          <w:color w:val="000000" w:themeColor="text1"/>
          <w:sz w:val="24"/>
          <w:szCs w:val="24"/>
          <w:vertAlign w:val="superscript"/>
        </w:rPr>
        <w:t>2</w:t>
      </w:r>
      <w:r w:rsidR="003456A1" w:rsidRPr="004A2911">
        <w:rPr>
          <w:rFonts w:ascii="Times New Roman" w:hAnsi="Times New Roman" w:cs="Times New Roman"/>
          <w:color w:val="000000" w:themeColor="text1"/>
          <w:sz w:val="24"/>
          <w:szCs w:val="24"/>
        </w:rPr>
        <w:t xml:space="preserve"> = .71. With event disruption as the outcome, ratings were higher in the high event disruption condition (</w:t>
      </w:r>
      <w:r w:rsidR="003456A1" w:rsidRPr="004A2911">
        <w:rPr>
          <w:rFonts w:ascii="Times New Roman" w:hAnsi="Times New Roman" w:cs="Times New Roman"/>
          <w:i/>
          <w:color w:val="000000" w:themeColor="text1"/>
          <w:sz w:val="24"/>
          <w:szCs w:val="24"/>
        </w:rPr>
        <w:t xml:space="preserve">M </w:t>
      </w:r>
      <w:r w:rsidR="003456A1" w:rsidRPr="004A2911">
        <w:rPr>
          <w:rFonts w:ascii="Times New Roman" w:hAnsi="Times New Roman" w:cs="Times New Roman"/>
          <w:color w:val="000000" w:themeColor="text1"/>
          <w:sz w:val="24"/>
          <w:szCs w:val="24"/>
        </w:rPr>
        <w:t xml:space="preserve">= 4.14, </w:t>
      </w:r>
      <w:r w:rsidR="003456A1" w:rsidRPr="004A2911">
        <w:rPr>
          <w:rFonts w:ascii="Times New Roman" w:hAnsi="Times New Roman" w:cs="Times New Roman"/>
          <w:i/>
          <w:color w:val="000000" w:themeColor="text1"/>
          <w:sz w:val="24"/>
          <w:szCs w:val="24"/>
        </w:rPr>
        <w:t xml:space="preserve">SD </w:t>
      </w:r>
      <w:r w:rsidR="003456A1" w:rsidRPr="004A2911">
        <w:rPr>
          <w:rFonts w:ascii="Times New Roman" w:hAnsi="Times New Roman" w:cs="Times New Roman"/>
          <w:color w:val="000000" w:themeColor="text1"/>
          <w:sz w:val="24"/>
          <w:szCs w:val="24"/>
        </w:rPr>
        <w:t>= .67) compared to the low event disruption condition (</w:t>
      </w:r>
      <w:r w:rsidR="003456A1" w:rsidRPr="004A2911">
        <w:rPr>
          <w:rFonts w:ascii="Times New Roman" w:hAnsi="Times New Roman" w:cs="Times New Roman"/>
          <w:i/>
          <w:color w:val="000000" w:themeColor="text1"/>
          <w:sz w:val="24"/>
          <w:szCs w:val="24"/>
        </w:rPr>
        <w:t xml:space="preserve">M </w:t>
      </w:r>
      <w:r w:rsidR="003456A1" w:rsidRPr="004A2911">
        <w:rPr>
          <w:rFonts w:ascii="Times New Roman" w:hAnsi="Times New Roman" w:cs="Times New Roman"/>
          <w:color w:val="000000" w:themeColor="text1"/>
          <w:sz w:val="24"/>
          <w:szCs w:val="24"/>
        </w:rPr>
        <w:t xml:space="preserve">= 2.20, </w:t>
      </w:r>
      <w:r w:rsidR="003456A1" w:rsidRPr="004A2911">
        <w:rPr>
          <w:rFonts w:ascii="Times New Roman" w:hAnsi="Times New Roman" w:cs="Times New Roman"/>
          <w:i/>
          <w:color w:val="000000" w:themeColor="text1"/>
          <w:sz w:val="24"/>
          <w:szCs w:val="24"/>
        </w:rPr>
        <w:t xml:space="preserve">SD </w:t>
      </w:r>
      <w:r w:rsidR="003456A1" w:rsidRPr="004A2911">
        <w:rPr>
          <w:rFonts w:ascii="Times New Roman" w:hAnsi="Times New Roman" w:cs="Times New Roman"/>
          <w:color w:val="000000" w:themeColor="text1"/>
          <w:sz w:val="24"/>
          <w:szCs w:val="24"/>
        </w:rPr>
        <w:t>= .89),</w:t>
      </w:r>
      <w:r w:rsidR="003456A1" w:rsidRPr="004A2911">
        <w:rPr>
          <w:rFonts w:ascii="Times New Roman" w:hAnsi="Times New Roman" w:cs="Times New Roman"/>
          <w:i/>
          <w:iCs/>
          <w:color w:val="000000" w:themeColor="text1"/>
          <w:sz w:val="24"/>
          <w:szCs w:val="24"/>
        </w:rPr>
        <w:t xml:space="preserve"> F</w:t>
      </w:r>
      <w:r w:rsidR="003456A1" w:rsidRPr="004A2911">
        <w:rPr>
          <w:rFonts w:ascii="Times New Roman" w:hAnsi="Times New Roman" w:cs="Times New Roman"/>
          <w:color w:val="000000" w:themeColor="text1"/>
          <w:sz w:val="24"/>
          <w:szCs w:val="24"/>
        </w:rPr>
        <w:t xml:space="preserve">(1,195) = 296.66, </w:t>
      </w:r>
      <w:r w:rsidR="003456A1" w:rsidRPr="004A2911">
        <w:rPr>
          <w:rFonts w:ascii="Times New Roman" w:hAnsi="Times New Roman" w:cs="Times New Roman"/>
          <w:i/>
          <w:iCs/>
          <w:color w:val="000000" w:themeColor="text1"/>
          <w:sz w:val="24"/>
          <w:szCs w:val="24"/>
        </w:rPr>
        <w:t xml:space="preserve">p </w:t>
      </w:r>
      <w:r w:rsidR="003456A1" w:rsidRPr="004A2911">
        <w:rPr>
          <w:rFonts w:ascii="Times New Roman" w:hAnsi="Times New Roman" w:cs="Times New Roman"/>
          <w:color w:val="000000" w:themeColor="text1"/>
          <w:sz w:val="24"/>
          <w:szCs w:val="24"/>
        </w:rPr>
        <w:t>&lt;</w:t>
      </w:r>
      <w:r w:rsidR="003456A1" w:rsidRPr="004A2911">
        <w:rPr>
          <w:rFonts w:ascii="Times New Roman" w:hAnsi="Times New Roman" w:cs="Times New Roman"/>
          <w:i/>
          <w:iCs/>
          <w:color w:val="000000" w:themeColor="text1"/>
          <w:sz w:val="24"/>
          <w:szCs w:val="24"/>
        </w:rPr>
        <w:t xml:space="preserve"> </w:t>
      </w:r>
      <w:r w:rsidR="003456A1" w:rsidRPr="004A2911">
        <w:rPr>
          <w:rFonts w:ascii="Times New Roman" w:hAnsi="Times New Roman" w:cs="Times New Roman"/>
          <w:color w:val="000000" w:themeColor="text1"/>
          <w:sz w:val="24"/>
          <w:szCs w:val="24"/>
        </w:rPr>
        <w:t xml:space="preserve">.001, </w:t>
      </w:r>
      <w:r w:rsidR="003456A1" w:rsidRPr="004A2911">
        <w:rPr>
          <w:rFonts w:ascii="Times New Roman" w:hAnsi="Times New Roman" w:cs="Times New Roman"/>
          <w:i/>
          <w:iCs/>
          <w:color w:val="000000" w:themeColor="text1"/>
          <w:sz w:val="24"/>
          <w:szCs w:val="24"/>
        </w:rPr>
        <w:t>η</w:t>
      </w:r>
      <w:r w:rsidR="003456A1" w:rsidRPr="004A2911">
        <w:rPr>
          <w:rFonts w:ascii="Times New Roman" w:hAnsi="Times New Roman" w:cs="Times New Roman"/>
          <w:color w:val="000000" w:themeColor="text1"/>
          <w:sz w:val="24"/>
          <w:szCs w:val="24"/>
          <w:vertAlign w:val="superscript"/>
        </w:rPr>
        <w:t>2</w:t>
      </w:r>
      <w:r w:rsidR="003456A1" w:rsidRPr="004A2911">
        <w:rPr>
          <w:rFonts w:ascii="Times New Roman" w:hAnsi="Times New Roman" w:cs="Times New Roman"/>
          <w:color w:val="000000" w:themeColor="text1"/>
          <w:sz w:val="24"/>
          <w:szCs w:val="24"/>
        </w:rPr>
        <w:t xml:space="preserve"> = .60. Moreover, there were no cross-over effects nor interactive effects across the two manipulations.</w:t>
      </w:r>
      <w:r w:rsidR="003456A1" w:rsidRPr="004A2911">
        <w:rPr>
          <w:rStyle w:val="af3"/>
          <w:rFonts w:ascii="Times New Roman" w:hAnsi="Times New Roman" w:cs="Times New Roman"/>
          <w:color w:val="000000" w:themeColor="text1"/>
          <w:sz w:val="24"/>
          <w:szCs w:val="24"/>
        </w:rPr>
        <w:footnoteReference w:id="1"/>
      </w:r>
      <w:r w:rsidR="003456A1" w:rsidRPr="004A2911">
        <w:rPr>
          <w:rFonts w:ascii="Times New Roman" w:hAnsi="Times New Roman" w:cs="Times New Roman"/>
          <w:color w:val="000000" w:themeColor="text1"/>
          <w:sz w:val="24"/>
          <w:szCs w:val="24"/>
        </w:rPr>
        <w:t xml:space="preserve"> These results support the veracity of the manipulations.</w:t>
      </w:r>
    </w:p>
    <w:p w14:paraId="6F1CD95E" w14:textId="2AEC44E6" w:rsidR="003456A1" w:rsidRPr="004A2911" w:rsidRDefault="003456A1" w:rsidP="004A2911">
      <w:pPr>
        <w:spacing w:line="500" w:lineRule="exact"/>
        <w:jc w:val="left"/>
        <w:rPr>
          <w:rFonts w:ascii="Times New Roman" w:hAnsi="Times New Roman" w:cs="Times New Roman"/>
          <w:b/>
          <w:color w:val="000000" w:themeColor="text1"/>
          <w:sz w:val="24"/>
          <w:szCs w:val="24"/>
        </w:rPr>
      </w:pPr>
      <w:r w:rsidRPr="004A2911">
        <w:rPr>
          <w:rFonts w:ascii="Times New Roman" w:hAnsi="Times New Roman" w:cs="Times New Roman"/>
          <w:b/>
          <w:color w:val="000000" w:themeColor="text1"/>
          <w:sz w:val="24"/>
          <w:szCs w:val="24"/>
        </w:rPr>
        <w:t>Results</w:t>
      </w:r>
    </w:p>
    <w:p w14:paraId="40CBCF2E" w14:textId="08AD526B"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 xml:space="preserve">Table </w:t>
      </w:r>
      <w:r w:rsidR="00832ACD">
        <w:rPr>
          <w:rFonts w:ascii="Times New Roman" w:hAnsi="Times New Roman" w:cs="Times New Roman"/>
          <w:color w:val="000000" w:themeColor="text1"/>
          <w:sz w:val="24"/>
          <w:szCs w:val="24"/>
        </w:rPr>
        <w:t>S1</w:t>
      </w:r>
      <w:r w:rsidRPr="004A2911">
        <w:rPr>
          <w:rFonts w:ascii="Times New Roman" w:hAnsi="Times New Roman" w:cs="Times New Roman"/>
          <w:color w:val="000000" w:themeColor="text1"/>
          <w:sz w:val="24"/>
          <w:szCs w:val="24"/>
        </w:rPr>
        <w:t xml:space="preserve"> presents the descriptive statistics, reliabilities, and correlations of the focal variables. The means and standard deviations of the focal variables, by conditions, are in Table </w:t>
      </w:r>
      <w:r w:rsidR="00AD3D81">
        <w:rPr>
          <w:rFonts w:ascii="Times New Roman" w:hAnsi="Times New Roman" w:cs="Times New Roman"/>
          <w:color w:val="000000" w:themeColor="text1"/>
          <w:sz w:val="24"/>
          <w:szCs w:val="24"/>
        </w:rPr>
        <w:t>S2</w:t>
      </w:r>
      <w:r w:rsidRPr="004A2911">
        <w:rPr>
          <w:rFonts w:ascii="Times New Roman" w:hAnsi="Times New Roman" w:cs="Times New Roman"/>
          <w:color w:val="000000" w:themeColor="text1"/>
          <w:sz w:val="24"/>
          <w:szCs w:val="24"/>
        </w:rPr>
        <w:t xml:space="preserve">. </w:t>
      </w:r>
      <w:r w:rsidR="00577C25" w:rsidRPr="00577C25">
        <w:rPr>
          <w:rFonts w:ascii="Times New Roman" w:hAnsi="Times New Roman" w:cs="Times New Roman"/>
          <w:color w:val="000000" w:themeColor="text1"/>
          <w:sz w:val="24"/>
          <w:szCs w:val="24"/>
        </w:rPr>
        <w:t>We conducted the same analyses as in Study 3</w:t>
      </w:r>
      <w:r w:rsidR="00577C25">
        <w:rPr>
          <w:rFonts w:ascii="Times New Roman" w:hAnsi="Times New Roman" w:cs="Times New Roman"/>
          <w:color w:val="000000" w:themeColor="text1"/>
          <w:sz w:val="24"/>
          <w:szCs w:val="24"/>
        </w:rPr>
        <w:t>b</w:t>
      </w:r>
      <w:r w:rsidR="00577C25" w:rsidRPr="00577C25">
        <w:rPr>
          <w:rFonts w:ascii="Times New Roman" w:hAnsi="Times New Roman" w:cs="Times New Roman"/>
          <w:color w:val="000000" w:themeColor="text1"/>
          <w:sz w:val="24"/>
          <w:szCs w:val="24"/>
        </w:rPr>
        <w:t xml:space="preserve"> to test our model.</w:t>
      </w:r>
      <w:r w:rsidRPr="004A2911">
        <w:rPr>
          <w:rFonts w:ascii="Times New Roman" w:hAnsi="Times New Roman" w:cs="Times New Roman"/>
          <w:color w:val="000000" w:themeColor="text1"/>
          <w:sz w:val="24"/>
          <w:szCs w:val="24"/>
        </w:rPr>
        <w:t xml:space="preserve">   </w:t>
      </w:r>
    </w:p>
    <w:p w14:paraId="65D7DE11" w14:textId="574AED6D"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Before testing the hypotheses, we conducted a CFA to assess the discriminant validity of the measured variables (i.e., anxiety, awe, leader-directed avoidance and affiliation, counterproductive behavior, and job performance). We created three parcels for counterproductive work behavior using the same item parceling strategy as in Study 2. The six-</w:t>
      </w:r>
      <w:r w:rsidRPr="004A2911">
        <w:rPr>
          <w:rFonts w:ascii="Times New Roman" w:hAnsi="Times New Roman" w:cs="Times New Roman"/>
          <w:color w:val="000000" w:themeColor="text1"/>
          <w:sz w:val="24"/>
          <w:szCs w:val="24"/>
        </w:rPr>
        <w:lastRenderedPageBreak/>
        <w:t xml:space="preserve">factor model had a better fit to the data, </w:t>
      </w:r>
      <w:r w:rsidR="006D681E" w:rsidRPr="006D681E">
        <w:rPr>
          <w:rFonts w:ascii="Symbol" w:eastAsia="Symbol" w:hAnsi="Symbol" w:cs="Symbol"/>
          <w:i/>
          <w:iCs/>
          <w:color w:val="000000"/>
          <w:kern w:val="0"/>
          <w:sz w:val="24"/>
          <w:szCs w:val="24"/>
        </w:rPr>
        <w:t>c</w:t>
      </w:r>
      <w:r w:rsidR="006D681E" w:rsidRPr="006D681E">
        <w:rPr>
          <w:rFonts w:ascii="Times New Roman" w:eastAsia="宋体" w:hAnsi="Times New Roman" w:cs="Times New Roman"/>
          <w:color w:val="000000"/>
          <w:kern w:val="0"/>
          <w:sz w:val="24"/>
          <w:szCs w:val="24"/>
          <w:vertAlign w:val="superscript"/>
        </w:rPr>
        <w:t>2</w:t>
      </w:r>
      <w:r w:rsidRPr="004A2911">
        <w:rPr>
          <w:rFonts w:ascii="Times New Roman" w:hAnsi="Times New Roman" w:cs="Times New Roman"/>
          <w:color w:val="000000" w:themeColor="text1"/>
          <w:sz w:val="24"/>
          <w:szCs w:val="24"/>
        </w:rPr>
        <w:t xml:space="preserve">(137) = 275.52,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&lt; .001, CFI = .96, TLI= .95, RMSEA = .07, than any alternative 5-factor models, Δχ</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(Δ</w:t>
      </w:r>
      <w:r w:rsidRPr="004A2911">
        <w:rPr>
          <w:rFonts w:ascii="Times New Roman" w:hAnsi="Times New Roman" w:cs="Times New Roman"/>
          <w:i/>
          <w:iCs/>
          <w:color w:val="000000" w:themeColor="text1"/>
          <w:sz w:val="24"/>
          <w:szCs w:val="24"/>
        </w:rPr>
        <w:t>df</w:t>
      </w:r>
      <w:r w:rsidRPr="004A2911">
        <w:rPr>
          <w:rFonts w:ascii="Times New Roman" w:hAnsi="Times New Roman" w:cs="Times New Roman"/>
          <w:color w:val="000000" w:themeColor="text1"/>
          <w:sz w:val="24"/>
          <w:szCs w:val="24"/>
        </w:rPr>
        <w:t xml:space="preserve"> = 5) = 112.93 to 798.87,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s &lt; .001.</w:t>
      </w:r>
    </w:p>
    <w:p w14:paraId="256F2185" w14:textId="700A9159" w:rsidR="003456A1" w:rsidRPr="004A2911" w:rsidRDefault="003456A1" w:rsidP="004A2911">
      <w:pPr>
        <w:spacing w:line="500" w:lineRule="exact"/>
        <w:ind w:firstLine="720"/>
        <w:jc w:val="left"/>
        <w:rPr>
          <w:rFonts w:ascii="Times New Roman" w:hAnsi="Times New Roman" w:cs="Times New Roman"/>
          <w:color w:val="FF0000"/>
          <w:sz w:val="24"/>
          <w:szCs w:val="24"/>
        </w:rPr>
      </w:pPr>
      <w:r w:rsidRPr="004A2911">
        <w:rPr>
          <w:rFonts w:ascii="Times New Roman" w:hAnsi="Times New Roman" w:cs="Times New Roman"/>
          <w:color w:val="000000" w:themeColor="text1"/>
          <w:sz w:val="24"/>
          <w:szCs w:val="24"/>
        </w:rPr>
        <w:t xml:space="preserve">In support of Hypothesis 1, authoritarian leadership and event disruption interacted to predict anxiety,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(1,223) = 8.25, </w:t>
      </w:r>
      <w:r w:rsidRPr="004A2911">
        <w:rPr>
          <w:rFonts w:ascii="Times New Roman" w:hAnsi="Times New Roman" w:cs="Times New Roman"/>
          <w:i/>
          <w:iCs/>
          <w:color w:val="000000" w:themeColor="text1"/>
          <w:sz w:val="24"/>
          <w:szCs w:val="24"/>
        </w:rPr>
        <w:t xml:space="preserve">p = </w:t>
      </w:r>
      <w:r w:rsidRPr="004A2911">
        <w:rPr>
          <w:rFonts w:ascii="Times New Roman" w:hAnsi="Times New Roman" w:cs="Times New Roman"/>
          <w:color w:val="000000" w:themeColor="text1"/>
          <w:sz w:val="24"/>
          <w:szCs w:val="24"/>
        </w:rPr>
        <w:t xml:space="preserve">.004,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.04 (see Figure </w:t>
      </w:r>
      <w:r w:rsidR="00012B63">
        <w:rPr>
          <w:rFonts w:ascii="Times New Roman" w:hAnsi="Times New Roman" w:cs="Times New Roman"/>
          <w:color w:val="000000" w:themeColor="text1"/>
          <w:sz w:val="24"/>
          <w:szCs w:val="24"/>
        </w:rPr>
        <w:t>S1</w:t>
      </w:r>
      <w:r w:rsidRPr="004A2911">
        <w:rPr>
          <w:rFonts w:ascii="Times New Roman" w:hAnsi="Times New Roman" w:cs="Times New Roman"/>
          <w:color w:val="000000" w:themeColor="text1"/>
          <w:sz w:val="24"/>
          <w:szCs w:val="24"/>
        </w:rPr>
        <w:t>). When event disruption was high, there was a significant difference in anxiety when authoritarian leadership was low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2.98,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1.24) versus high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4.01,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xml:space="preserve">= .94),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 223) = 26.45, </w:t>
      </w:r>
      <w:r w:rsidRPr="004A2911">
        <w:rPr>
          <w:rFonts w:ascii="Times New Roman" w:hAnsi="Times New Roman" w:cs="Times New Roman"/>
          <w:i/>
          <w:iCs/>
          <w:color w:val="000000" w:themeColor="text1"/>
          <w:sz w:val="24"/>
          <w:szCs w:val="24"/>
        </w:rPr>
        <w:t xml:space="preserve">p &lt; </w:t>
      </w:r>
      <w:r w:rsidRPr="004A2911">
        <w:rPr>
          <w:rFonts w:ascii="Times New Roman" w:hAnsi="Times New Roman" w:cs="Times New Roman"/>
          <w:color w:val="000000" w:themeColor="text1"/>
          <w:sz w:val="24"/>
          <w:szCs w:val="24"/>
        </w:rPr>
        <w:t xml:space="preserve">.001,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.11. When event disruption was low, there was also a significant difference in anxiety when authoritarian leadership was low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2.41,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1.11) versus high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4.24,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xml:space="preserve">= .90),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 223) = 86.26, </w:t>
      </w:r>
      <w:r w:rsidRPr="004A2911">
        <w:rPr>
          <w:rFonts w:ascii="Times New Roman" w:hAnsi="Times New Roman" w:cs="Times New Roman"/>
          <w:i/>
          <w:iCs/>
          <w:color w:val="000000" w:themeColor="text1"/>
          <w:sz w:val="24"/>
          <w:szCs w:val="24"/>
        </w:rPr>
        <w:t xml:space="preserve">p &lt; </w:t>
      </w:r>
      <w:r w:rsidRPr="004A2911">
        <w:rPr>
          <w:rFonts w:ascii="Times New Roman" w:hAnsi="Times New Roman" w:cs="Times New Roman"/>
          <w:color w:val="000000" w:themeColor="text1"/>
          <w:sz w:val="24"/>
          <w:szCs w:val="24"/>
        </w:rPr>
        <w:t xml:space="preserve">.001,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.28. Although authoritarian leadership had a positive effect on anxiety regardless of whether event disruption was high or low, we examined the relative magnitude of this effect across the high and low conditions. The test of simple slopes (Aiken &amp; West, 1991) indicated that authoritarian leadership had a stronger effect on anxiety in the low disruption condition (simple slope = 1.83,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&lt; .001) compared to the high disruption condition (simple slope = 1.03,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&lt; .001), and </w:t>
      </w:r>
      <w:bookmarkStart w:id="5" w:name="OLE_LINK4"/>
      <w:r w:rsidRPr="004A2911">
        <w:rPr>
          <w:rFonts w:ascii="Times New Roman" w:hAnsi="Times New Roman" w:cs="Times New Roman"/>
          <w:color w:val="000000" w:themeColor="text1"/>
          <w:sz w:val="24"/>
          <w:szCs w:val="24"/>
        </w:rPr>
        <w:t xml:space="preserve">the difference of these slopes was significant (difference= -.81,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 .004)</w:t>
      </w:r>
      <w:bookmarkEnd w:id="5"/>
      <w:r w:rsidRPr="004A2911">
        <w:rPr>
          <w:rFonts w:ascii="Times New Roman" w:hAnsi="Times New Roman" w:cs="Times New Roman"/>
          <w:color w:val="000000" w:themeColor="text1"/>
          <w:sz w:val="24"/>
          <w:szCs w:val="24"/>
        </w:rPr>
        <w:t xml:space="preserve">. This difference is in line with Hypothesis 1. </w:t>
      </w:r>
    </w:p>
    <w:p w14:paraId="3365C202" w14:textId="46E76560"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 xml:space="preserve">In testing Hypothesis 3, authoritarian leadership and event disruption interacted to predict awe,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(1,223) = 4.03, </w:t>
      </w:r>
      <w:r w:rsidRPr="004A2911">
        <w:rPr>
          <w:rFonts w:ascii="Times New Roman" w:hAnsi="Times New Roman" w:cs="Times New Roman"/>
          <w:i/>
          <w:iCs/>
          <w:color w:val="000000" w:themeColor="text1"/>
          <w:sz w:val="24"/>
          <w:szCs w:val="24"/>
        </w:rPr>
        <w:t xml:space="preserve">p = </w:t>
      </w:r>
      <w:r w:rsidRPr="004A2911">
        <w:rPr>
          <w:rFonts w:ascii="Times New Roman" w:hAnsi="Times New Roman" w:cs="Times New Roman"/>
          <w:color w:val="000000" w:themeColor="text1"/>
          <w:sz w:val="24"/>
          <w:szCs w:val="24"/>
        </w:rPr>
        <w:t xml:space="preserve">.046,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.02 (see Figure </w:t>
      </w:r>
      <w:r w:rsidR="00012B63">
        <w:rPr>
          <w:rFonts w:ascii="Times New Roman" w:hAnsi="Times New Roman" w:cs="Times New Roman"/>
          <w:color w:val="000000" w:themeColor="text1"/>
          <w:sz w:val="24"/>
          <w:szCs w:val="24"/>
        </w:rPr>
        <w:t>S1</w:t>
      </w:r>
      <w:r w:rsidRPr="004A2911">
        <w:rPr>
          <w:rFonts w:ascii="Times New Roman" w:hAnsi="Times New Roman" w:cs="Times New Roman"/>
          <w:color w:val="000000" w:themeColor="text1"/>
          <w:sz w:val="24"/>
          <w:szCs w:val="24"/>
        </w:rPr>
        <w:t>). In probing this interaction with a simple effect analysis, when event disruption was high, participants in the high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3.62,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.75) versus low (</w:t>
      </w:r>
      <w:r w:rsidRPr="004A2911">
        <w:rPr>
          <w:rFonts w:ascii="Times New Roman" w:hAnsi="Times New Roman" w:cs="Times New Roman"/>
          <w:i/>
          <w:iCs/>
          <w:color w:val="000000" w:themeColor="text1"/>
          <w:sz w:val="24"/>
          <w:szCs w:val="24"/>
        </w:rPr>
        <w:t xml:space="preserve">M </w:t>
      </w:r>
      <w:r w:rsidRPr="004A2911">
        <w:rPr>
          <w:rFonts w:ascii="Times New Roman" w:hAnsi="Times New Roman" w:cs="Times New Roman"/>
          <w:color w:val="000000" w:themeColor="text1"/>
          <w:sz w:val="24"/>
          <w:szCs w:val="24"/>
        </w:rPr>
        <w:t xml:space="preserve">= 3.07, </w:t>
      </w:r>
      <w:r w:rsidRPr="004A2911">
        <w:rPr>
          <w:rFonts w:ascii="Times New Roman" w:hAnsi="Times New Roman" w:cs="Times New Roman"/>
          <w:i/>
          <w:iCs/>
          <w:color w:val="000000" w:themeColor="text1"/>
          <w:sz w:val="24"/>
          <w:szCs w:val="24"/>
        </w:rPr>
        <w:t xml:space="preserve">SD </w:t>
      </w:r>
      <w:r w:rsidRPr="004A2911">
        <w:rPr>
          <w:rFonts w:ascii="Times New Roman" w:hAnsi="Times New Roman" w:cs="Times New Roman"/>
          <w:color w:val="000000" w:themeColor="text1"/>
          <w:sz w:val="24"/>
          <w:szCs w:val="24"/>
        </w:rPr>
        <w:t xml:space="preserve">= .89) authoritarian leadership condition reported greater awe,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 223) = 12.19, </w:t>
      </w:r>
      <w:r w:rsidRPr="004A2911">
        <w:rPr>
          <w:rFonts w:ascii="Times New Roman" w:hAnsi="Times New Roman" w:cs="Times New Roman"/>
          <w:i/>
          <w:iCs/>
          <w:color w:val="000000" w:themeColor="text1"/>
          <w:sz w:val="24"/>
          <w:szCs w:val="24"/>
        </w:rPr>
        <w:t xml:space="preserve">p </w:t>
      </w:r>
      <w:r w:rsidRPr="004A2911">
        <w:rPr>
          <w:rFonts w:ascii="Times New Roman" w:hAnsi="Times New Roman" w:cs="Times New Roman"/>
          <w:color w:val="000000" w:themeColor="text1"/>
          <w:sz w:val="24"/>
          <w:szCs w:val="24"/>
        </w:rPr>
        <w:t>=</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xml:space="preserve">.001,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.05. However, when event disruption was low, awe did not vary significantly across the high (</w:t>
      </w:r>
      <w:r w:rsidRPr="004A2911">
        <w:rPr>
          <w:rFonts w:ascii="Times New Roman" w:hAnsi="Times New Roman" w:cs="Times New Roman"/>
          <w:i/>
          <w:iCs/>
          <w:color w:val="000000" w:themeColor="text1"/>
          <w:sz w:val="24"/>
          <w:szCs w:val="24"/>
        </w:rPr>
        <w:t>M</w:t>
      </w:r>
      <w:r w:rsidRPr="004A2911">
        <w:rPr>
          <w:rFonts w:ascii="Times New Roman" w:hAnsi="Times New Roman" w:cs="Times New Roman"/>
          <w:color w:val="000000" w:themeColor="text1"/>
          <w:sz w:val="24"/>
          <w:szCs w:val="24"/>
        </w:rPr>
        <w:t xml:space="preserve"> = 3.37, </w:t>
      </w:r>
      <w:r w:rsidRPr="004A2911">
        <w:rPr>
          <w:rFonts w:ascii="Times New Roman" w:hAnsi="Times New Roman" w:cs="Times New Roman"/>
          <w:i/>
          <w:iCs/>
          <w:color w:val="000000" w:themeColor="text1"/>
          <w:sz w:val="24"/>
          <w:szCs w:val="24"/>
        </w:rPr>
        <w:t>SD</w:t>
      </w:r>
      <w:r w:rsidRPr="004A2911">
        <w:rPr>
          <w:rFonts w:ascii="Times New Roman" w:hAnsi="Times New Roman" w:cs="Times New Roman"/>
          <w:color w:val="000000" w:themeColor="text1"/>
          <w:sz w:val="24"/>
          <w:szCs w:val="24"/>
        </w:rPr>
        <w:t xml:space="preserve"> = .83) and low (</w:t>
      </w:r>
      <w:r w:rsidRPr="004A2911">
        <w:rPr>
          <w:rFonts w:ascii="Times New Roman" w:hAnsi="Times New Roman" w:cs="Times New Roman"/>
          <w:i/>
          <w:iCs/>
          <w:color w:val="000000" w:themeColor="text1"/>
          <w:sz w:val="24"/>
          <w:szCs w:val="24"/>
        </w:rPr>
        <w:t>M</w:t>
      </w:r>
      <w:r w:rsidRPr="004A2911">
        <w:rPr>
          <w:rFonts w:ascii="Times New Roman" w:hAnsi="Times New Roman" w:cs="Times New Roman"/>
          <w:color w:val="000000" w:themeColor="text1"/>
          <w:sz w:val="24"/>
          <w:szCs w:val="24"/>
        </w:rPr>
        <w:t xml:space="preserve"> = 3.27, </w:t>
      </w:r>
      <w:r w:rsidRPr="004A2911">
        <w:rPr>
          <w:rFonts w:ascii="Times New Roman" w:hAnsi="Times New Roman" w:cs="Times New Roman"/>
          <w:i/>
          <w:iCs/>
          <w:color w:val="000000" w:themeColor="text1"/>
          <w:sz w:val="24"/>
          <w:szCs w:val="24"/>
        </w:rPr>
        <w:t>SD</w:t>
      </w:r>
      <w:r w:rsidRPr="004A2911">
        <w:rPr>
          <w:rFonts w:ascii="Times New Roman" w:hAnsi="Times New Roman" w:cs="Times New Roman"/>
          <w:color w:val="000000" w:themeColor="text1"/>
          <w:sz w:val="24"/>
          <w:szCs w:val="24"/>
        </w:rPr>
        <w:t xml:space="preserve"> = .89) authoritarian leadership conditions, </w:t>
      </w:r>
      <w:r w:rsidRPr="004A2911">
        <w:rPr>
          <w:rFonts w:ascii="Times New Roman" w:hAnsi="Times New Roman" w:cs="Times New Roman"/>
          <w:i/>
          <w:iCs/>
          <w:color w:val="000000" w:themeColor="text1"/>
          <w:sz w:val="24"/>
          <w:szCs w:val="24"/>
        </w:rPr>
        <w:t>F</w:t>
      </w:r>
      <w:r w:rsidRPr="004A2911">
        <w:rPr>
          <w:rFonts w:ascii="Times New Roman" w:hAnsi="Times New Roman" w:cs="Times New Roman"/>
          <w:color w:val="000000" w:themeColor="text1"/>
          <w:sz w:val="24"/>
          <w:szCs w:val="24"/>
        </w:rPr>
        <w:t xml:space="preserve">(1,223) = .46,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w:t>
      </w:r>
      <w:r w:rsidRPr="003456A1">
        <w:rPr>
          <w:rStyle w:val="fontstyle01"/>
          <w:rFonts w:ascii="Times New Roman" w:hAnsi="Times New Roman" w:cs="Times New Roman"/>
          <w:color w:val="000000" w:themeColor="text1"/>
        </w:rPr>
        <w:t>=</w:t>
      </w:r>
      <w:r w:rsidRPr="004A2911">
        <w:rPr>
          <w:rFonts w:ascii="Times New Roman" w:hAnsi="Times New Roman" w:cs="Times New Roman"/>
          <w:color w:val="000000" w:themeColor="text1"/>
          <w:sz w:val="24"/>
          <w:szCs w:val="24"/>
        </w:rPr>
        <w:t xml:space="preserve"> .499, </w:t>
      </w:r>
      <w:r w:rsidRPr="004A2911">
        <w:rPr>
          <w:rFonts w:ascii="Times New Roman" w:hAnsi="Times New Roman" w:cs="Times New Roman"/>
          <w:i/>
          <w:iCs/>
          <w:color w:val="000000" w:themeColor="text1"/>
          <w:sz w:val="24"/>
          <w:szCs w:val="24"/>
        </w:rPr>
        <w:t>η</w:t>
      </w:r>
      <w:r w:rsidRPr="004A2911">
        <w:rPr>
          <w:rFonts w:ascii="Times New Roman" w:hAnsi="Times New Roman" w:cs="Times New Roman"/>
          <w:color w:val="000000" w:themeColor="text1"/>
          <w:sz w:val="24"/>
          <w:szCs w:val="24"/>
          <w:vertAlign w:val="superscript"/>
        </w:rPr>
        <w:t>2</w:t>
      </w:r>
      <w:r w:rsidRPr="004A2911">
        <w:rPr>
          <w:rFonts w:ascii="Times New Roman" w:hAnsi="Times New Roman" w:cs="Times New Roman"/>
          <w:color w:val="000000" w:themeColor="text1"/>
          <w:sz w:val="24"/>
          <w:szCs w:val="24"/>
        </w:rPr>
        <w:t xml:space="preserve"> = .00. Thus, Hypothesis 3 received support. </w:t>
      </w:r>
    </w:p>
    <w:p w14:paraId="61D0A6A2" w14:textId="1181FDF5"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Path analytic results indicated that anxiety was positively related to leader-directed avoidance (</w:t>
      </w:r>
      <w:r w:rsidRPr="004A2911">
        <w:rPr>
          <w:rFonts w:ascii="Times New Roman" w:eastAsia="Times New Roman" w:hAnsi="Times New Roman" w:cs="Times New Roman"/>
          <w:i/>
          <w:iCs/>
          <w:color w:val="000000" w:themeColor="text1"/>
          <w:sz w:val="24"/>
          <w:szCs w:val="24"/>
        </w:rPr>
        <w:t xml:space="preserve">γ </w:t>
      </w:r>
      <w:r w:rsidRPr="004A2911">
        <w:rPr>
          <w:rFonts w:ascii="Times New Roman" w:hAnsi="Times New Roman" w:cs="Times New Roman"/>
          <w:color w:val="000000" w:themeColor="text1"/>
          <w:sz w:val="24"/>
          <w:szCs w:val="24"/>
        </w:rPr>
        <w:t xml:space="preserve">= .41,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w:t>
      </w:r>
      <w:r w:rsidRPr="004A2911">
        <w:rPr>
          <w:rFonts w:ascii="Times New Roman" w:hAnsi="Times New Roman" w:cs="Times New Roman"/>
          <w:i/>
          <w:iCs/>
          <w:color w:val="000000" w:themeColor="text1"/>
          <w:sz w:val="24"/>
          <w:szCs w:val="24"/>
        </w:rPr>
        <w:t>&lt;</w:t>
      </w:r>
      <w:r w:rsidRPr="004A2911">
        <w:rPr>
          <w:rFonts w:ascii="Times New Roman" w:eastAsia="DengXian" w:hAnsi="Times New Roman" w:cs="Times New Roman"/>
          <w:color w:val="000000" w:themeColor="text1"/>
          <w:sz w:val="24"/>
          <w:szCs w:val="24"/>
        </w:rPr>
        <w:t>.001</w:t>
      </w:r>
      <w:r w:rsidRPr="004A2911">
        <w:rPr>
          <w:rFonts w:ascii="Times New Roman" w:hAnsi="Times New Roman" w:cs="Times New Roman"/>
          <w:color w:val="000000" w:themeColor="text1"/>
          <w:sz w:val="24"/>
          <w:szCs w:val="24"/>
        </w:rPr>
        <w:t>) and counterproductive (</w:t>
      </w:r>
      <w:r w:rsidRPr="004A2911">
        <w:rPr>
          <w:rFonts w:ascii="Times New Roman" w:eastAsia="Times New Roman" w:hAnsi="Times New Roman" w:cs="Times New Roman"/>
          <w:i/>
          <w:iCs/>
          <w:color w:val="000000" w:themeColor="text1"/>
          <w:sz w:val="24"/>
          <w:szCs w:val="24"/>
        </w:rPr>
        <w:t xml:space="preserve">γ </w:t>
      </w:r>
      <w:r w:rsidRPr="004A2911">
        <w:rPr>
          <w:rFonts w:ascii="Times New Roman" w:hAnsi="Times New Roman" w:cs="Times New Roman"/>
          <w:color w:val="000000" w:themeColor="text1"/>
          <w:sz w:val="24"/>
          <w:szCs w:val="24"/>
        </w:rPr>
        <w:t xml:space="preserve">= .15,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w:t>
      </w:r>
      <w:r w:rsidRPr="004A2911">
        <w:rPr>
          <w:rFonts w:ascii="Times New Roman" w:hAnsi="Times New Roman" w:cs="Times New Roman"/>
          <w:i/>
          <w:iCs/>
          <w:color w:val="000000" w:themeColor="text1"/>
          <w:sz w:val="24"/>
          <w:szCs w:val="24"/>
        </w:rPr>
        <w:t>=</w:t>
      </w:r>
      <w:r w:rsidRPr="004A2911">
        <w:rPr>
          <w:rFonts w:ascii="Times New Roman" w:eastAsia="DengXian" w:hAnsi="Times New Roman" w:cs="Times New Roman"/>
          <w:color w:val="000000" w:themeColor="text1"/>
          <w:sz w:val="24"/>
          <w:szCs w:val="24"/>
        </w:rPr>
        <w:t>.001</w:t>
      </w:r>
      <w:r w:rsidRPr="004A2911">
        <w:rPr>
          <w:rFonts w:ascii="Times New Roman" w:hAnsi="Times New Roman" w:cs="Times New Roman"/>
          <w:color w:val="000000" w:themeColor="text1"/>
          <w:sz w:val="24"/>
          <w:szCs w:val="24"/>
        </w:rPr>
        <w:t>) intentions. Also, awe was positively related to leader-directed affiliation (</w:t>
      </w:r>
      <w:r w:rsidRPr="004A2911">
        <w:rPr>
          <w:rFonts w:ascii="Times New Roman" w:eastAsia="Times New Roman" w:hAnsi="Times New Roman" w:cs="Times New Roman"/>
          <w:i/>
          <w:iCs/>
          <w:color w:val="000000" w:themeColor="text1"/>
          <w:sz w:val="24"/>
          <w:szCs w:val="24"/>
        </w:rPr>
        <w:t xml:space="preserve">γ </w:t>
      </w:r>
      <w:r w:rsidRPr="004A2911">
        <w:rPr>
          <w:rFonts w:ascii="Times New Roman" w:hAnsi="Times New Roman" w:cs="Times New Roman"/>
          <w:color w:val="000000" w:themeColor="text1"/>
          <w:sz w:val="24"/>
          <w:szCs w:val="24"/>
        </w:rPr>
        <w:t xml:space="preserve">= .14,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 </w:t>
      </w:r>
      <w:r w:rsidRPr="004A2911">
        <w:rPr>
          <w:rFonts w:ascii="Times New Roman" w:eastAsia="DengXian" w:hAnsi="Times New Roman" w:cs="Times New Roman"/>
          <w:color w:val="000000" w:themeColor="text1"/>
          <w:sz w:val="24"/>
          <w:szCs w:val="24"/>
        </w:rPr>
        <w:t>.006</w:t>
      </w:r>
      <w:r w:rsidRPr="004A2911">
        <w:rPr>
          <w:rFonts w:ascii="Times New Roman" w:hAnsi="Times New Roman" w:cs="Times New Roman"/>
          <w:color w:val="000000" w:themeColor="text1"/>
          <w:sz w:val="24"/>
          <w:szCs w:val="24"/>
        </w:rPr>
        <w:t>) and job performance (</w:t>
      </w:r>
      <w:r w:rsidRPr="004A2911">
        <w:rPr>
          <w:rFonts w:ascii="Times New Roman" w:eastAsia="Times New Roman" w:hAnsi="Times New Roman" w:cs="Times New Roman"/>
          <w:i/>
          <w:iCs/>
          <w:color w:val="000000" w:themeColor="text1"/>
          <w:sz w:val="24"/>
          <w:szCs w:val="24"/>
        </w:rPr>
        <w:t xml:space="preserve">γ </w:t>
      </w:r>
      <w:r w:rsidRPr="004A2911">
        <w:rPr>
          <w:rFonts w:ascii="Times New Roman" w:hAnsi="Times New Roman" w:cs="Times New Roman"/>
          <w:color w:val="000000" w:themeColor="text1"/>
          <w:sz w:val="24"/>
          <w:szCs w:val="24"/>
        </w:rPr>
        <w:t xml:space="preserve">= .15, </w:t>
      </w:r>
      <w:r w:rsidRPr="004A2911">
        <w:rPr>
          <w:rFonts w:ascii="Times New Roman" w:hAnsi="Times New Roman" w:cs="Times New Roman"/>
          <w:i/>
          <w:iCs/>
          <w:color w:val="000000" w:themeColor="text1"/>
          <w:sz w:val="24"/>
          <w:szCs w:val="24"/>
        </w:rPr>
        <w:t>p</w:t>
      </w:r>
      <w:r w:rsidRPr="004A2911">
        <w:rPr>
          <w:rFonts w:ascii="Times New Roman" w:hAnsi="Times New Roman" w:cs="Times New Roman"/>
          <w:color w:val="000000" w:themeColor="text1"/>
          <w:sz w:val="24"/>
          <w:szCs w:val="24"/>
        </w:rPr>
        <w:t xml:space="preserve"> </w:t>
      </w:r>
      <w:r w:rsidRPr="004A2911">
        <w:rPr>
          <w:rFonts w:ascii="Times New Roman" w:hAnsi="Times New Roman" w:cs="Times New Roman"/>
          <w:i/>
          <w:iCs/>
          <w:color w:val="000000" w:themeColor="text1"/>
          <w:sz w:val="24"/>
          <w:szCs w:val="24"/>
        </w:rPr>
        <w:lastRenderedPageBreak/>
        <w:t>&lt;</w:t>
      </w:r>
      <w:r w:rsidRPr="004A2911">
        <w:rPr>
          <w:rFonts w:ascii="Times New Roman" w:eastAsia="DengXian" w:hAnsi="Times New Roman" w:cs="Times New Roman"/>
          <w:color w:val="000000" w:themeColor="text1"/>
          <w:sz w:val="24"/>
          <w:szCs w:val="24"/>
        </w:rPr>
        <w:t>.001</w:t>
      </w:r>
      <w:r w:rsidRPr="004A2911">
        <w:rPr>
          <w:rFonts w:ascii="Times New Roman" w:hAnsi="Times New Roman" w:cs="Times New Roman"/>
          <w:color w:val="000000" w:themeColor="text1"/>
          <w:sz w:val="24"/>
          <w:szCs w:val="24"/>
        </w:rPr>
        <w:t xml:space="preserve">) intentions. Moderated mediation results (see Table </w:t>
      </w:r>
      <w:r w:rsidR="00012B63">
        <w:rPr>
          <w:rFonts w:ascii="Times New Roman" w:hAnsi="Times New Roman" w:cs="Times New Roman"/>
          <w:color w:val="000000" w:themeColor="text1"/>
          <w:sz w:val="24"/>
          <w:szCs w:val="24"/>
        </w:rPr>
        <w:t>S</w:t>
      </w:r>
      <w:r w:rsidR="009F56B7">
        <w:rPr>
          <w:rFonts w:ascii="Times New Roman" w:hAnsi="Times New Roman" w:cs="Times New Roman"/>
          <w:color w:val="000000" w:themeColor="text1"/>
          <w:sz w:val="24"/>
          <w:szCs w:val="24"/>
        </w:rPr>
        <w:t>3</w:t>
      </w:r>
      <w:r w:rsidRPr="004A2911">
        <w:rPr>
          <w:rFonts w:ascii="Times New Roman" w:hAnsi="Times New Roman" w:cs="Times New Roman"/>
          <w:color w:val="000000" w:themeColor="text1"/>
          <w:sz w:val="24"/>
          <w:szCs w:val="24"/>
        </w:rPr>
        <w:t>) indicated that authoritarian leadership had a positive indirect effect on leader-directed avoidance via anxiety at both high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.421, 95% CI [.2432, .6285]) and low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.751, 95% CI [.5145, 1.0144) levels of event disruption, with a significant difference between them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-.330, 95% CI [-.5880, -.1097]). The indirect effect of authoritarian leadership on counterproductive behavior via anxiety was also significant at both high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.155, 95% CI [.0599, .2728) and low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.276, 95% CI [.1158, .4519) levels of event disruption, and this difference was significant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xml:space="preserve">= -.121, 95% CI [-.2462, -.0294]). Thus, Hypothesis 2 received support. </w:t>
      </w:r>
    </w:p>
    <w:p w14:paraId="1C9581E0" w14:textId="77777777" w:rsidR="003456A1" w:rsidRPr="004A2911" w:rsidRDefault="003456A1" w:rsidP="004A2911">
      <w:pPr>
        <w:spacing w:line="500" w:lineRule="exact"/>
        <w:ind w:firstLine="720"/>
        <w:jc w:val="left"/>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The indirect effect of authoritarian leadership on leader-directed affiliation via awe was significant when event disruption was high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.076, 95% CI [.0159, .1579]) but not when it was low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.014, 95% CI [-.0282, .0653]), and this difference was significant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.062, 95% CI [.0001, .1540]). The indirect effect of authoritarian leadership on job performance via awe was significant at both high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.082, 95% CI [.0264, .1544]) and low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.015, 95% CI [-.0301, .0680]) levels of event disruption, and the difference between these indirect effects was significant (estimate</w:t>
      </w:r>
      <w:r w:rsidRPr="004A2911">
        <w:rPr>
          <w:rFonts w:ascii="Times New Roman" w:hAnsi="Times New Roman" w:cs="Times New Roman"/>
          <w:i/>
          <w:iCs/>
          <w:color w:val="000000" w:themeColor="text1"/>
          <w:sz w:val="24"/>
          <w:szCs w:val="24"/>
        </w:rPr>
        <w:t xml:space="preserve"> </w:t>
      </w:r>
      <w:r w:rsidRPr="004A2911">
        <w:rPr>
          <w:rFonts w:ascii="Times New Roman" w:hAnsi="Times New Roman" w:cs="Times New Roman"/>
          <w:color w:val="000000" w:themeColor="text1"/>
          <w:sz w:val="24"/>
          <w:szCs w:val="24"/>
        </w:rPr>
        <w:t xml:space="preserve">=.067, 95% CI [.0022, .1532]). Therefore, Hypothesis 4 received support. </w:t>
      </w:r>
    </w:p>
    <w:p w14:paraId="2EA42CDE" w14:textId="75CCF5AA" w:rsidR="003456A1" w:rsidRPr="004A2911" w:rsidRDefault="003456A1" w:rsidP="004A2911">
      <w:pPr>
        <w:spacing w:line="500" w:lineRule="exact"/>
        <w:jc w:val="left"/>
        <w:rPr>
          <w:rFonts w:ascii="Times New Roman" w:hAnsi="Times New Roman" w:cs="Times New Roman"/>
          <w:color w:val="000000" w:themeColor="text1"/>
          <w:sz w:val="24"/>
          <w:szCs w:val="24"/>
        </w:rPr>
      </w:pPr>
      <w:r w:rsidRPr="004A2911">
        <w:rPr>
          <w:rFonts w:ascii="Times New Roman" w:hAnsi="Times New Roman" w:cs="Times New Roman"/>
          <w:b/>
          <w:bCs/>
          <w:color w:val="000000" w:themeColor="text1"/>
          <w:sz w:val="24"/>
          <w:szCs w:val="24"/>
        </w:rPr>
        <w:t>Discussion</w:t>
      </w:r>
      <w:r w:rsidRPr="004A2911">
        <w:rPr>
          <w:rFonts w:ascii="Times New Roman" w:hAnsi="Times New Roman" w:cs="Times New Roman"/>
          <w:color w:val="000000" w:themeColor="text1"/>
          <w:sz w:val="24"/>
          <w:szCs w:val="24"/>
        </w:rPr>
        <w:t xml:space="preserve"> </w:t>
      </w:r>
    </w:p>
    <w:p w14:paraId="4B58EEF1" w14:textId="48327219" w:rsidR="00A20900" w:rsidRDefault="003456A1" w:rsidP="0034009C">
      <w:pPr>
        <w:spacing w:beforeLines="50" w:before="120" w:line="500" w:lineRule="exact"/>
        <w:ind w:firstLineChars="200" w:firstLine="480"/>
        <w:jc w:val="left"/>
        <w:rPr>
          <w:rFonts w:ascii="Times New Roman" w:hAnsi="Times New Roman" w:cs="Times New Roman"/>
          <w:b/>
          <w:bCs/>
          <w:color w:val="000000" w:themeColor="text1"/>
          <w:sz w:val="24"/>
          <w:szCs w:val="24"/>
        </w:rPr>
      </w:pPr>
      <w:r w:rsidRPr="004A2911">
        <w:rPr>
          <w:rFonts w:ascii="Times New Roman" w:hAnsi="Times New Roman" w:cs="Times New Roman"/>
          <w:color w:val="000000" w:themeColor="text1"/>
          <w:sz w:val="24"/>
          <w:szCs w:val="24"/>
        </w:rPr>
        <w:t xml:space="preserve">This scenario experiment replicates the general pattern of findings from </w:t>
      </w:r>
      <w:r>
        <w:rPr>
          <w:rFonts w:ascii="Times New Roman" w:hAnsi="Times New Roman" w:cs="Times New Roman"/>
          <w:color w:val="000000" w:themeColor="text1"/>
          <w:sz w:val="24"/>
          <w:szCs w:val="24"/>
        </w:rPr>
        <w:t>our main studies</w:t>
      </w:r>
      <w:r w:rsidRPr="004A2911">
        <w:rPr>
          <w:rFonts w:ascii="Times New Roman" w:hAnsi="Times New Roman" w:cs="Times New Roman"/>
          <w:color w:val="000000" w:themeColor="text1"/>
          <w:sz w:val="24"/>
          <w:szCs w:val="24"/>
        </w:rPr>
        <w:t xml:space="preserve">, indicating that authoritarian leadership has stronger effects on anxiety and stronger indirect effects on leader-directed avoidance and counterproductive intentions (via anxiety) when event disruption is lower. In contrast, only when event disruption is high does authoritarian leadership elicit awe and (via awe) increased leader-directed affiliation and job performance intentions. These results provide </w:t>
      </w:r>
      <w:r w:rsidR="00F936CF">
        <w:rPr>
          <w:rFonts w:ascii="Times New Roman" w:hAnsi="Times New Roman" w:cs="Times New Roman"/>
          <w:color w:val="000000" w:themeColor="text1"/>
          <w:sz w:val="24"/>
          <w:szCs w:val="24"/>
        </w:rPr>
        <w:t>further</w:t>
      </w:r>
      <w:r w:rsidRPr="004A2911">
        <w:rPr>
          <w:rFonts w:ascii="Times New Roman" w:hAnsi="Times New Roman" w:cs="Times New Roman"/>
          <w:color w:val="000000" w:themeColor="text1"/>
          <w:sz w:val="24"/>
          <w:szCs w:val="24"/>
        </w:rPr>
        <w:t xml:space="preserve"> causal evidence for the notion that authoritarian leadership evokes diverging emotional states and behavioral intentions for employees in stable versus disruptive contexts</w:t>
      </w:r>
      <w:r w:rsidR="00F936CF">
        <w:rPr>
          <w:rFonts w:ascii="Times New Roman" w:hAnsi="Times New Roman" w:cs="Times New Roman"/>
          <w:color w:val="000000" w:themeColor="text1"/>
          <w:sz w:val="24"/>
          <w:szCs w:val="24"/>
        </w:rPr>
        <w:t xml:space="preserve">, and also demonstrate the </w:t>
      </w:r>
      <w:r w:rsidR="00F936CF" w:rsidRPr="00F936CF">
        <w:rPr>
          <w:rFonts w:ascii="Times New Roman" w:hAnsi="Times New Roman" w:cs="Times New Roman"/>
          <w:color w:val="000000" w:themeColor="text1"/>
          <w:sz w:val="24"/>
          <w:szCs w:val="24"/>
        </w:rPr>
        <w:t>cross-cultural generalizability of our theoretical model</w:t>
      </w:r>
      <w:r w:rsidR="00F936CF">
        <w:rPr>
          <w:rFonts w:ascii="Times New Roman" w:hAnsi="Times New Roman" w:cs="Times New Roman"/>
          <w:color w:val="000000" w:themeColor="text1"/>
          <w:sz w:val="24"/>
          <w:szCs w:val="24"/>
        </w:rPr>
        <w:t>.</w:t>
      </w:r>
    </w:p>
    <w:p w14:paraId="5E2309A1" w14:textId="77777777" w:rsidR="008D4734" w:rsidRPr="00F936CF" w:rsidRDefault="008D4734" w:rsidP="001D6952">
      <w:pPr>
        <w:rPr>
          <w:rFonts w:ascii="Times New Roman" w:eastAsia="Times New Roman" w:hAnsi="Times New Roman" w:cs="Times New Roman"/>
          <w:bCs/>
          <w:color w:val="000000" w:themeColor="text1"/>
          <w:sz w:val="24"/>
          <w:szCs w:val="24"/>
        </w:rPr>
        <w:sectPr w:rsidR="008D4734" w:rsidRPr="00F936CF" w:rsidSect="00C857AD">
          <w:pgSz w:w="12240" w:h="15840" w:code="119"/>
          <w:pgMar w:top="1440" w:right="1440" w:bottom="1440" w:left="1440" w:header="851" w:footer="992" w:gutter="0"/>
          <w:cols w:space="425"/>
          <w:docGrid w:linePitch="312"/>
        </w:sectPr>
      </w:pPr>
    </w:p>
    <w:p w14:paraId="2774DD02" w14:textId="346C3569" w:rsidR="001D6952" w:rsidRPr="004A2911" w:rsidRDefault="001D6952" w:rsidP="001D6952">
      <w:pPr>
        <w:rPr>
          <w:rFonts w:ascii="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lastRenderedPageBreak/>
        <w:t xml:space="preserve">Table </w:t>
      </w:r>
      <w:r>
        <w:rPr>
          <w:rFonts w:ascii="Times New Roman" w:eastAsia="Times New Roman" w:hAnsi="Times New Roman" w:cs="Times New Roman"/>
          <w:bCs/>
          <w:color w:val="000000" w:themeColor="text1"/>
          <w:sz w:val="24"/>
          <w:szCs w:val="24"/>
        </w:rPr>
        <w:t>S1</w:t>
      </w:r>
      <w:r w:rsidRPr="004A2911">
        <w:rPr>
          <w:rFonts w:ascii="Times New Roman" w:eastAsia="Times New Roman" w:hAnsi="Times New Roman" w:cs="Times New Roman"/>
          <w:bCs/>
          <w:color w:val="000000" w:themeColor="text1"/>
          <w:sz w:val="24"/>
          <w:szCs w:val="24"/>
        </w:rPr>
        <w:t xml:space="preserve"> </w:t>
      </w:r>
    </w:p>
    <w:p w14:paraId="494F6A18" w14:textId="1113E43A" w:rsidR="001D6952" w:rsidRPr="004A2911" w:rsidRDefault="001D6952" w:rsidP="001D6952">
      <w:pPr>
        <w:spacing w:afterLines="20" w:after="48"/>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i/>
          <w:iCs/>
          <w:color w:val="000000" w:themeColor="text1"/>
          <w:sz w:val="24"/>
          <w:szCs w:val="24"/>
        </w:rPr>
        <w:t>Means, Standard Deviations, Correlations, and Reliabilities</w:t>
      </w:r>
    </w:p>
    <w:tbl>
      <w:tblPr>
        <w:tblStyle w:val="a7"/>
        <w:tblW w:w="9781" w:type="dxa"/>
        <w:tblLayout w:type="fixed"/>
        <w:tblCellMar>
          <w:left w:w="0" w:type="dxa"/>
          <w:right w:w="0" w:type="dxa"/>
        </w:tblCellMar>
        <w:tblLook w:val="04A0" w:firstRow="1" w:lastRow="0" w:firstColumn="1" w:lastColumn="0" w:noHBand="0" w:noVBand="1"/>
      </w:tblPr>
      <w:tblGrid>
        <w:gridCol w:w="3492"/>
        <w:gridCol w:w="726"/>
        <w:gridCol w:w="580"/>
        <w:gridCol w:w="580"/>
        <w:gridCol w:w="725"/>
        <w:gridCol w:w="580"/>
        <w:gridCol w:w="830"/>
        <w:gridCol w:w="567"/>
        <w:gridCol w:w="567"/>
        <w:gridCol w:w="567"/>
        <w:gridCol w:w="567"/>
      </w:tblGrid>
      <w:tr w:rsidR="001D6952" w:rsidRPr="001D6952" w14:paraId="535126FA" w14:textId="77777777" w:rsidTr="00CA1648">
        <w:trPr>
          <w:trHeight w:val="239"/>
        </w:trPr>
        <w:tc>
          <w:tcPr>
            <w:tcW w:w="3492" w:type="dxa"/>
            <w:tcBorders>
              <w:top w:val="single" w:sz="4" w:space="0" w:color="auto"/>
              <w:left w:val="nil"/>
              <w:bottom w:val="single" w:sz="4" w:space="0" w:color="auto"/>
              <w:right w:val="nil"/>
            </w:tcBorders>
          </w:tcPr>
          <w:p w14:paraId="06A608CB"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Variable</w:t>
            </w:r>
          </w:p>
        </w:tc>
        <w:tc>
          <w:tcPr>
            <w:tcW w:w="726" w:type="dxa"/>
            <w:tcBorders>
              <w:top w:val="single" w:sz="4" w:space="0" w:color="auto"/>
              <w:left w:val="nil"/>
              <w:bottom w:val="single" w:sz="4" w:space="0" w:color="auto"/>
              <w:right w:val="nil"/>
            </w:tcBorders>
          </w:tcPr>
          <w:p w14:paraId="2AAC00B4"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Mean</w:t>
            </w:r>
          </w:p>
        </w:tc>
        <w:tc>
          <w:tcPr>
            <w:tcW w:w="580" w:type="dxa"/>
            <w:tcBorders>
              <w:top w:val="single" w:sz="4" w:space="0" w:color="auto"/>
              <w:left w:val="nil"/>
              <w:bottom w:val="single" w:sz="4" w:space="0" w:color="auto"/>
              <w:right w:val="nil"/>
            </w:tcBorders>
          </w:tcPr>
          <w:p w14:paraId="23A3D2A2" w14:textId="77777777" w:rsidR="001D6952" w:rsidRPr="004A2911" w:rsidRDefault="001D6952" w:rsidP="00BA2652">
            <w:pPr>
              <w:tabs>
                <w:tab w:val="left" w:pos="0"/>
                <w:tab w:val="decimal" w:pos="122"/>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i/>
                <w:iCs/>
                <w:color w:val="000000" w:themeColor="text1"/>
                <w:sz w:val="24"/>
                <w:szCs w:val="24"/>
              </w:rPr>
              <w:t>SD</w:t>
            </w:r>
          </w:p>
        </w:tc>
        <w:tc>
          <w:tcPr>
            <w:tcW w:w="580" w:type="dxa"/>
            <w:tcBorders>
              <w:top w:val="single" w:sz="4" w:space="0" w:color="auto"/>
              <w:left w:val="nil"/>
              <w:bottom w:val="single" w:sz="4" w:space="0" w:color="auto"/>
              <w:right w:val="nil"/>
            </w:tcBorders>
          </w:tcPr>
          <w:p w14:paraId="5ED45123" w14:textId="77777777" w:rsidR="001D6952" w:rsidRPr="004A2911" w:rsidRDefault="001D6952" w:rsidP="00BA2652">
            <w:pPr>
              <w:tabs>
                <w:tab w:val="decimal" w:pos="240"/>
              </w:tabs>
              <w:spacing w:line="300" w:lineRule="exact"/>
              <w:ind w:leftChars="-12" w:left="-25" w:rightChars="17" w:right="36"/>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1</w:t>
            </w:r>
          </w:p>
        </w:tc>
        <w:tc>
          <w:tcPr>
            <w:tcW w:w="725" w:type="dxa"/>
            <w:tcBorders>
              <w:top w:val="single" w:sz="4" w:space="0" w:color="auto"/>
              <w:left w:val="nil"/>
              <w:bottom w:val="single" w:sz="4" w:space="0" w:color="auto"/>
              <w:right w:val="nil"/>
            </w:tcBorders>
          </w:tcPr>
          <w:p w14:paraId="1239A613"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2</w:t>
            </w:r>
          </w:p>
        </w:tc>
        <w:tc>
          <w:tcPr>
            <w:tcW w:w="580" w:type="dxa"/>
            <w:tcBorders>
              <w:top w:val="single" w:sz="4" w:space="0" w:color="auto"/>
              <w:left w:val="nil"/>
              <w:bottom w:val="single" w:sz="4" w:space="0" w:color="auto"/>
              <w:right w:val="nil"/>
            </w:tcBorders>
          </w:tcPr>
          <w:p w14:paraId="48A4F221"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3</w:t>
            </w:r>
          </w:p>
        </w:tc>
        <w:tc>
          <w:tcPr>
            <w:tcW w:w="830" w:type="dxa"/>
            <w:tcBorders>
              <w:top w:val="single" w:sz="4" w:space="0" w:color="auto"/>
              <w:left w:val="nil"/>
              <w:bottom w:val="single" w:sz="4" w:space="0" w:color="auto"/>
              <w:right w:val="nil"/>
            </w:tcBorders>
          </w:tcPr>
          <w:p w14:paraId="7AE9C3E9"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4</w:t>
            </w:r>
          </w:p>
        </w:tc>
        <w:tc>
          <w:tcPr>
            <w:tcW w:w="567" w:type="dxa"/>
            <w:tcBorders>
              <w:top w:val="single" w:sz="4" w:space="0" w:color="auto"/>
              <w:left w:val="nil"/>
              <w:bottom w:val="single" w:sz="4" w:space="0" w:color="auto"/>
              <w:right w:val="nil"/>
            </w:tcBorders>
          </w:tcPr>
          <w:p w14:paraId="750DBF5F" w14:textId="77777777" w:rsidR="001D6952" w:rsidRPr="004A2911" w:rsidRDefault="001D6952" w:rsidP="00BA2652">
            <w:pPr>
              <w:tabs>
                <w:tab w:val="left"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w:t>
            </w:r>
          </w:p>
        </w:tc>
        <w:tc>
          <w:tcPr>
            <w:tcW w:w="567" w:type="dxa"/>
            <w:tcBorders>
              <w:top w:val="single" w:sz="4" w:space="0" w:color="auto"/>
              <w:left w:val="nil"/>
              <w:bottom w:val="single" w:sz="4" w:space="0" w:color="auto"/>
              <w:right w:val="nil"/>
            </w:tcBorders>
          </w:tcPr>
          <w:p w14:paraId="2B7397EC"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6</w:t>
            </w:r>
          </w:p>
        </w:tc>
        <w:tc>
          <w:tcPr>
            <w:tcW w:w="567" w:type="dxa"/>
            <w:tcBorders>
              <w:top w:val="single" w:sz="4" w:space="0" w:color="auto"/>
              <w:left w:val="nil"/>
              <w:bottom w:val="single" w:sz="4" w:space="0" w:color="auto"/>
              <w:right w:val="nil"/>
            </w:tcBorders>
          </w:tcPr>
          <w:p w14:paraId="0C980EAE"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7</w:t>
            </w:r>
          </w:p>
        </w:tc>
        <w:tc>
          <w:tcPr>
            <w:tcW w:w="567" w:type="dxa"/>
            <w:tcBorders>
              <w:top w:val="single" w:sz="4" w:space="0" w:color="auto"/>
              <w:left w:val="nil"/>
              <w:bottom w:val="single" w:sz="4" w:space="0" w:color="auto"/>
              <w:right w:val="nil"/>
            </w:tcBorders>
          </w:tcPr>
          <w:p w14:paraId="4077E9CD" w14:textId="77777777" w:rsidR="001D6952" w:rsidRPr="004A2911" w:rsidRDefault="001D6952" w:rsidP="00BA2652">
            <w:pPr>
              <w:tabs>
                <w:tab w:val="left" w:pos="0"/>
              </w:tabs>
              <w:spacing w:line="300" w:lineRule="exact"/>
              <w:jc w:val="center"/>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8</w:t>
            </w:r>
          </w:p>
        </w:tc>
      </w:tr>
      <w:tr w:rsidR="001D6952" w:rsidRPr="001D6952" w14:paraId="417062E6" w14:textId="77777777" w:rsidTr="00CA1648">
        <w:trPr>
          <w:trHeight w:val="321"/>
        </w:trPr>
        <w:tc>
          <w:tcPr>
            <w:tcW w:w="3492" w:type="dxa"/>
            <w:tcBorders>
              <w:top w:val="single" w:sz="4" w:space="0" w:color="auto"/>
              <w:left w:val="nil"/>
              <w:bottom w:val="nil"/>
              <w:right w:val="nil"/>
            </w:tcBorders>
          </w:tcPr>
          <w:p w14:paraId="2607058A" w14:textId="77777777" w:rsidR="001D6952" w:rsidRPr="004A2911" w:rsidRDefault="001D6952" w:rsidP="00BA2652">
            <w:pPr>
              <w:rPr>
                <w:rFonts w:ascii="Times New Roman" w:hAnsi="Times New Roman" w:cs="Times New Roman"/>
                <w:sz w:val="24"/>
                <w:szCs w:val="24"/>
              </w:rPr>
            </w:pPr>
            <w:r w:rsidRPr="004A2911">
              <w:rPr>
                <w:rFonts w:ascii="Times New Roman" w:hAnsi="Times New Roman" w:cs="Times New Roman"/>
                <w:sz w:val="24"/>
                <w:szCs w:val="24"/>
              </w:rPr>
              <w:t>1. AL manipulation</w:t>
            </w:r>
          </w:p>
        </w:tc>
        <w:tc>
          <w:tcPr>
            <w:tcW w:w="726" w:type="dxa"/>
            <w:tcBorders>
              <w:top w:val="single" w:sz="4" w:space="0" w:color="auto"/>
              <w:left w:val="nil"/>
              <w:bottom w:val="nil"/>
              <w:right w:val="nil"/>
            </w:tcBorders>
          </w:tcPr>
          <w:p w14:paraId="766C50E0"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.51</w:t>
            </w:r>
          </w:p>
        </w:tc>
        <w:tc>
          <w:tcPr>
            <w:tcW w:w="580" w:type="dxa"/>
            <w:tcBorders>
              <w:top w:val="single" w:sz="4" w:space="0" w:color="auto"/>
              <w:left w:val="nil"/>
              <w:bottom w:val="nil"/>
              <w:right w:val="nil"/>
            </w:tcBorders>
          </w:tcPr>
          <w:p w14:paraId="3467A819"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.50</w:t>
            </w:r>
          </w:p>
        </w:tc>
        <w:tc>
          <w:tcPr>
            <w:tcW w:w="580" w:type="dxa"/>
            <w:tcBorders>
              <w:top w:val="single" w:sz="4" w:space="0" w:color="auto"/>
              <w:left w:val="nil"/>
              <w:bottom w:val="nil"/>
              <w:right w:val="nil"/>
            </w:tcBorders>
          </w:tcPr>
          <w:p w14:paraId="07A89157"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w:t>
            </w:r>
          </w:p>
        </w:tc>
        <w:tc>
          <w:tcPr>
            <w:tcW w:w="725" w:type="dxa"/>
            <w:tcBorders>
              <w:top w:val="single" w:sz="4" w:space="0" w:color="auto"/>
              <w:left w:val="nil"/>
              <w:bottom w:val="nil"/>
              <w:right w:val="nil"/>
            </w:tcBorders>
          </w:tcPr>
          <w:p w14:paraId="68DC6A4E"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p>
        </w:tc>
        <w:tc>
          <w:tcPr>
            <w:tcW w:w="580" w:type="dxa"/>
            <w:tcBorders>
              <w:top w:val="single" w:sz="4" w:space="0" w:color="auto"/>
              <w:left w:val="nil"/>
              <w:bottom w:val="nil"/>
              <w:right w:val="nil"/>
            </w:tcBorders>
          </w:tcPr>
          <w:p w14:paraId="6AE718E9"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830" w:type="dxa"/>
            <w:tcBorders>
              <w:top w:val="single" w:sz="4" w:space="0" w:color="auto"/>
              <w:left w:val="nil"/>
              <w:bottom w:val="nil"/>
              <w:right w:val="nil"/>
            </w:tcBorders>
          </w:tcPr>
          <w:p w14:paraId="3EB39609"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p>
        </w:tc>
        <w:tc>
          <w:tcPr>
            <w:tcW w:w="567" w:type="dxa"/>
            <w:tcBorders>
              <w:top w:val="single" w:sz="4" w:space="0" w:color="auto"/>
              <w:left w:val="nil"/>
              <w:bottom w:val="nil"/>
              <w:right w:val="nil"/>
            </w:tcBorders>
          </w:tcPr>
          <w:p w14:paraId="0A8FA69F"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single" w:sz="4" w:space="0" w:color="auto"/>
              <w:left w:val="nil"/>
              <w:bottom w:val="nil"/>
              <w:right w:val="nil"/>
            </w:tcBorders>
          </w:tcPr>
          <w:p w14:paraId="43F7E2F3"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single" w:sz="4" w:space="0" w:color="auto"/>
              <w:left w:val="nil"/>
              <w:bottom w:val="nil"/>
              <w:right w:val="nil"/>
            </w:tcBorders>
          </w:tcPr>
          <w:p w14:paraId="17CA5F2B"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single" w:sz="4" w:space="0" w:color="auto"/>
              <w:left w:val="nil"/>
              <w:bottom w:val="nil"/>
              <w:right w:val="nil"/>
            </w:tcBorders>
          </w:tcPr>
          <w:p w14:paraId="49B1B4C2"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76B74870" w14:textId="77777777" w:rsidTr="00CA1648">
        <w:trPr>
          <w:trHeight w:val="321"/>
        </w:trPr>
        <w:tc>
          <w:tcPr>
            <w:tcW w:w="3492" w:type="dxa"/>
            <w:tcBorders>
              <w:top w:val="nil"/>
              <w:left w:val="nil"/>
              <w:bottom w:val="nil"/>
              <w:right w:val="nil"/>
            </w:tcBorders>
          </w:tcPr>
          <w:p w14:paraId="0F8EE507" w14:textId="77777777" w:rsidR="001D6952" w:rsidRPr="004A2911" w:rsidRDefault="001D6952" w:rsidP="00BA2652">
            <w:pPr>
              <w:tabs>
                <w:tab w:val="left" w:pos="0"/>
              </w:tabs>
              <w:spacing w:line="300" w:lineRule="exact"/>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2. Event disruption manipulation</w:t>
            </w:r>
          </w:p>
        </w:tc>
        <w:tc>
          <w:tcPr>
            <w:tcW w:w="726" w:type="dxa"/>
            <w:tcBorders>
              <w:top w:val="nil"/>
              <w:left w:val="nil"/>
              <w:bottom w:val="nil"/>
              <w:right w:val="nil"/>
            </w:tcBorders>
          </w:tcPr>
          <w:p w14:paraId="77F4FE5A"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.49</w:t>
            </w:r>
          </w:p>
        </w:tc>
        <w:tc>
          <w:tcPr>
            <w:tcW w:w="580" w:type="dxa"/>
            <w:tcBorders>
              <w:top w:val="nil"/>
              <w:left w:val="nil"/>
              <w:bottom w:val="nil"/>
              <w:right w:val="nil"/>
            </w:tcBorders>
          </w:tcPr>
          <w:p w14:paraId="0CCEC779"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.50</w:t>
            </w:r>
          </w:p>
        </w:tc>
        <w:tc>
          <w:tcPr>
            <w:tcW w:w="580" w:type="dxa"/>
            <w:tcBorders>
              <w:top w:val="nil"/>
              <w:left w:val="nil"/>
              <w:bottom w:val="nil"/>
              <w:right w:val="nil"/>
            </w:tcBorders>
          </w:tcPr>
          <w:p w14:paraId="73C71B56" w14:textId="77777777" w:rsidR="001D6952" w:rsidRPr="004A2911" w:rsidRDefault="001D6952" w:rsidP="00BA2652">
            <w:pPr>
              <w:tabs>
                <w:tab w:val="decimal" w:pos="240"/>
              </w:tabs>
              <w:spacing w:line="300" w:lineRule="exact"/>
              <w:ind w:rightChars="17" w:right="36"/>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-.04</w:t>
            </w:r>
          </w:p>
        </w:tc>
        <w:tc>
          <w:tcPr>
            <w:tcW w:w="725" w:type="dxa"/>
            <w:tcBorders>
              <w:top w:val="nil"/>
              <w:left w:val="nil"/>
              <w:bottom w:val="nil"/>
              <w:right w:val="nil"/>
            </w:tcBorders>
          </w:tcPr>
          <w:p w14:paraId="38709CCB"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highlight w:val="yellow"/>
              </w:rPr>
            </w:pPr>
            <w:r w:rsidRPr="004A2911">
              <w:rPr>
                <w:rFonts w:ascii="Times New Roman" w:eastAsia="DengXian" w:hAnsi="Times New Roman" w:cs="Times New Roman"/>
                <w:bCs/>
                <w:color w:val="000000" w:themeColor="text1"/>
                <w:sz w:val="24"/>
                <w:szCs w:val="24"/>
              </w:rPr>
              <w:t>--</w:t>
            </w:r>
          </w:p>
        </w:tc>
        <w:tc>
          <w:tcPr>
            <w:tcW w:w="580" w:type="dxa"/>
            <w:tcBorders>
              <w:top w:val="nil"/>
              <w:left w:val="nil"/>
              <w:bottom w:val="nil"/>
              <w:right w:val="nil"/>
            </w:tcBorders>
          </w:tcPr>
          <w:p w14:paraId="533BD69C"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830" w:type="dxa"/>
            <w:tcBorders>
              <w:top w:val="nil"/>
              <w:left w:val="nil"/>
              <w:bottom w:val="nil"/>
              <w:right w:val="nil"/>
            </w:tcBorders>
          </w:tcPr>
          <w:p w14:paraId="39A507B9"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0B261103"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4E675A89"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6E090751"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6B6AAE8D"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67B79A51" w14:textId="77777777" w:rsidTr="00CA1648">
        <w:trPr>
          <w:trHeight w:val="321"/>
        </w:trPr>
        <w:tc>
          <w:tcPr>
            <w:tcW w:w="3492" w:type="dxa"/>
            <w:tcBorders>
              <w:top w:val="nil"/>
              <w:left w:val="nil"/>
              <w:bottom w:val="nil"/>
              <w:right w:val="nil"/>
            </w:tcBorders>
          </w:tcPr>
          <w:p w14:paraId="7062DC35" w14:textId="77777777" w:rsidR="001D6952" w:rsidRPr="004A2911" w:rsidRDefault="001D6952" w:rsidP="00BA2652">
            <w:pPr>
              <w:tabs>
                <w:tab w:val="left" w:pos="0"/>
              </w:tabs>
              <w:spacing w:line="300" w:lineRule="exact"/>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3. Anxiety</w:t>
            </w:r>
          </w:p>
        </w:tc>
        <w:tc>
          <w:tcPr>
            <w:tcW w:w="726" w:type="dxa"/>
            <w:tcBorders>
              <w:top w:val="nil"/>
              <w:left w:val="nil"/>
              <w:bottom w:val="nil"/>
              <w:right w:val="nil"/>
            </w:tcBorders>
          </w:tcPr>
          <w:p w14:paraId="1BA6D045"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3.43</w:t>
            </w:r>
          </w:p>
        </w:tc>
        <w:tc>
          <w:tcPr>
            <w:tcW w:w="580" w:type="dxa"/>
            <w:tcBorders>
              <w:top w:val="nil"/>
              <w:left w:val="nil"/>
              <w:bottom w:val="nil"/>
              <w:right w:val="nil"/>
            </w:tcBorders>
          </w:tcPr>
          <w:p w14:paraId="6990BA03"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1.28</w:t>
            </w:r>
          </w:p>
        </w:tc>
        <w:tc>
          <w:tcPr>
            <w:tcW w:w="580" w:type="dxa"/>
            <w:tcBorders>
              <w:top w:val="nil"/>
              <w:left w:val="nil"/>
              <w:bottom w:val="nil"/>
              <w:right w:val="nil"/>
            </w:tcBorders>
          </w:tcPr>
          <w:p w14:paraId="703CE1D9"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.56</w:t>
            </w:r>
            <w:r w:rsidRPr="00CA1648">
              <w:rPr>
                <w:rFonts w:ascii="Times New Roman" w:eastAsia="DengXian" w:hAnsi="Times New Roman" w:cs="Times New Roman"/>
                <w:bCs/>
                <w:color w:val="000000" w:themeColor="text1"/>
                <w:sz w:val="24"/>
                <w:szCs w:val="24"/>
                <w:vertAlign w:val="superscript"/>
              </w:rPr>
              <w:t>**</w:t>
            </w:r>
          </w:p>
        </w:tc>
        <w:tc>
          <w:tcPr>
            <w:tcW w:w="725" w:type="dxa"/>
            <w:tcBorders>
              <w:top w:val="nil"/>
              <w:left w:val="nil"/>
              <w:bottom w:val="nil"/>
              <w:right w:val="nil"/>
            </w:tcBorders>
          </w:tcPr>
          <w:p w14:paraId="6AB13D16"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.04</w:t>
            </w:r>
          </w:p>
        </w:tc>
        <w:tc>
          <w:tcPr>
            <w:tcW w:w="580" w:type="dxa"/>
            <w:tcBorders>
              <w:top w:val="nil"/>
              <w:left w:val="nil"/>
              <w:bottom w:val="nil"/>
              <w:right w:val="nil"/>
            </w:tcBorders>
          </w:tcPr>
          <w:p w14:paraId="2C816D8E"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(.96)</w:t>
            </w:r>
          </w:p>
        </w:tc>
        <w:tc>
          <w:tcPr>
            <w:tcW w:w="830" w:type="dxa"/>
            <w:tcBorders>
              <w:top w:val="nil"/>
              <w:left w:val="nil"/>
              <w:bottom w:val="nil"/>
              <w:right w:val="nil"/>
            </w:tcBorders>
          </w:tcPr>
          <w:p w14:paraId="7C549E06"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553F4A48"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7811A0F7"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57592AC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12C9EDE1"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3E480E76" w14:textId="77777777" w:rsidTr="00CA1648">
        <w:trPr>
          <w:trHeight w:val="321"/>
        </w:trPr>
        <w:tc>
          <w:tcPr>
            <w:tcW w:w="3492" w:type="dxa"/>
            <w:tcBorders>
              <w:top w:val="nil"/>
              <w:left w:val="nil"/>
              <w:bottom w:val="nil"/>
              <w:right w:val="nil"/>
            </w:tcBorders>
          </w:tcPr>
          <w:p w14:paraId="09A7FD81" w14:textId="77777777" w:rsidR="001D6952" w:rsidRPr="004A2911" w:rsidRDefault="001D6952" w:rsidP="00BA2652">
            <w:pPr>
              <w:tabs>
                <w:tab w:val="left" w:pos="0"/>
              </w:tabs>
              <w:spacing w:line="300" w:lineRule="exact"/>
              <w:rPr>
                <w:rFonts w:ascii="Times New Roman" w:eastAsia="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4. Awe</w:t>
            </w:r>
          </w:p>
        </w:tc>
        <w:tc>
          <w:tcPr>
            <w:tcW w:w="726" w:type="dxa"/>
            <w:tcBorders>
              <w:top w:val="nil"/>
              <w:left w:val="nil"/>
              <w:bottom w:val="nil"/>
              <w:right w:val="nil"/>
            </w:tcBorders>
          </w:tcPr>
          <w:p w14:paraId="0CB4FCCE"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3.33</w:t>
            </w:r>
          </w:p>
        </w:tc>
        <w:tc>
          <w:tcPr>
            <w:tcW w:w="580" w:type="dxa"/>
            <w:tcBorders>
              <w:top w:val="nil"/>
              <w:left w:val="nil"/>
              <w:bottom w:val="nil"/>
              <w:right w:val="nil"/>
            </w:tcBorders>
          </w:tcPr>
          <w:p w14:paraId="1653347E"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.86</w:t>
            </w:r>
          </w:p>
        </w:tc>
        <w:tc>
          <w:tcPr>
            <w:tcW w:w="580" w:type="dxa"/>
            <w:tcBorders>
              <w:top w:val="nil"/>
              <w:left w:val="nil"/>
              <w:bottom w:val="nil"/>
              <w:right w:val="nil"/>
            </w:tcBorders>
          </w:tcPr>
          <w:p w14:paraId="11118E75"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.19</w:t>
            </w:r>
            <w:r w:rsidRPr="004A2911">
              <w:rPr>
                <w:rFonts w:ascii="Times New Roman" w:eastAsia="DengXian" w:hAnsi="Times New Roman" w:cs="Times New Roman"/>
                <w:bCs/>
                <w:color w:val="000000" w:themeColor="text1"/>
                <w:sz w:val="24"/>
                <w:szCs w:val="24"/>
                <w:vertAlign w:val="superscript"/>
              </w:rPr>
              <w:t>**</w:t>
            </w:r>
          </w:p>
        </w:tc>
        <w:tc>
          <w:tcPr>
            <w:tcW w:w="725" w:type="dxa"/>
            <w:tcBorders>
              <w:top w:val="nil"/>
              <w:left w:val="nil"/>
              <w:bottom w:val="nil"/>
              <w:right w:val="nil"/>
            </w:tcBorders>
          </w:tcPr>
          <w:p w14:paraId="6992D952"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.01</w:t>
            </w:r>
          </w:p>
        </w:tc>
        <w:tc>
          <w:tcPr>
            <w:tcW w:w="580" w:type="dxa"/>
            <w:tcBorders>
              <w:top w:val="nil"/>
              <w:left w:val="nil"/>
              <w:bottom w:val="nil"/>
              <w:right w:val="nil"/>
            </w:tcBorders>
          </w:tcPr>
          <w:p w14:paraId="41A80F2F"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.03</w:t>
            </w:r>
          </w:p>
        </w:tc>
        <w:tc>
          <w:tcPr>
            <w:tcW w:w="830" w:type="dxa"/>
            <w:tcBorders>
              <w:top w:val="nil"/>
              <w:left w:val="nil"/>
              <w:bottom w:val="nil"/>
              <w:right w:val="nil"/>
            </w:tcBorders>
          </w:tcPr>
          <w:p w14:paraId="675B433B"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(.81)</w:t>
            </w:r>
          </w:p>
        </w:tc>
        <w:tc>
          <w:tcPr>
            <w:tcW w:w="567" w:type="dxa"/>
            <w:tcBorders>
              <w:top w:val="nil"/>
              <w:left w:val="nil"/>
              <w:bottom w:val="nil"/>
              <w:right w:val="nil"/>
            </w:tcBorders>
          </w:tcPr>
          <w:p w14:paraId="332F216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32202BC7"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173C4B36"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7F1E08E4"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12C1D26E" w14:textId="77777777" w:rsidTr="00CA1648">
        <w:trPr>
          <w:trHeight w:val="321"/>
        </w:trPr>
        <w:tc>
          <w:tcPr>
            <w:tcW w:w="3492" w:type="dxa"/>
            <w:tcBorders>
              <w:top w:val="nil"/>
              <w:left w:val="nil"/>
              <w:bottom w:val="nil"/>
              <w:right w:val="nil"/>
            </w:tcBorders>
          </w:tcPr>
          <w:p w14:paraId="6D5F939D" w14:textId="77777777" w:rsidR="001D6952" w:rsidRPr="004A2911" w:rsidRDefault="001D6952" w:rsidP="00BA2652">
            <w:pPr>
              <w:tabs>
                <w:tab w:val="left" w:pos="0"/>
              </w:tabs>
              <w:spacing w:line="300" w:lineRule="exact"/>
              <w:rPr>
                <w:rFonts w:ascii="Times New Roman" w:eastAsia="Times New Roman" w:hAnsi="Times New Roman" w:cs="Times New Roman"/>
                <w:bCs/>
                <w:color w:val="000000" w:themeColor="text1"/>
                <w:sz w:val="24"/>
                <w:szCs w:val="24"/>
              </w:rPr>
            </w:pPr>
            <w:r w:rsidRPr="004A2911">
              <w:rPr>
                <w:rFonts w:ascii="Times New Roman" w:hAnsi="Times New Roman" w:cs="Times New Roman"/>
                <w:bCs/>
                <w:color w:val="000000" w:themeColor="text1"/>
                <w:sz w:val="24"/>
                <w:szCs w:val="24"/>
              </w:rPr>
              <w:t>5. Leader-directed avoidance</w:t>
            </w:r>
          </w:p>
        </w:tc>
        <w:tc>
          <w:tcPr>
            <w:tcW w:w="726" w:type="dxa"/>
            <w:tcBorders>
              <w:top w:val="nil"/>
              <w:left w:val="nil"/>
              <w:bottom w:val="nil"/>
              <w:right w:val="nil"/>
            </w:tcBorders>
          </w:tcPr>
          <w:p w14:paraId="06AEEA92"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3.46</w:t>
            </w:r>
          </w:p>
        </w:tc>
        <w:tc>
          <w:tcPr>
            <w:tcW w:w="580" w:type="dxa"/>
            <w:tcBorders>
              <w:top w:val="nil"/>
              <w:left w:val="nil"/>
              <w:bottom w:val="nil"/>
              <w:right w:val="nil"/>
            </w:tcBorders>
          </w:tcPr>
          <w:p w14:paraId="7F699251"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1.20</w:t>
            </w:r>
          </w:p>
        </w:tc>
        <w:tc>
          <w:tcPr>
            <w:tcW w:w="580" w:type="dxa"/>
            <w:tcBorders>
              <w:top w:val="nil"/>
              <w:left w:val="nil"/>
              <w:bottom w:val="nil"/>
              <w:right w:val="nil"/>
            </w:tcBorders>
          </w:tcPr>
          <w:p w14:paraId="101F1EDF"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.56</w:t>
            </w:r>
            <w:r w:rsidRPr="004A2911">
              <w:rPr>
                <w:rFonts w:ascii="Times New Roman" w:eastAsia="DengXian" w:hAnsi="Times New Roman" w:cs="Times New Roman"/>
                <w:bCs/>
                <w:color w:val="000000" w:themeColor="text1"/>
                <w:sz w:val="24"/>
                <w:szCs w:val="24"/>
                <w:vertAlign w:val="superscript"/>
              </w:rPr>
              <w:t>**</w:t>
            </w:r>
          </w:p>
        </w:tc>
        <w:tc>
          <w:tcPr>
            <w:tcW w:w="725" w:type="dxa"/>
            <w:tcBorders>
              <w:top w:val="nil"/>
              <w:left w:val="nil"/>
              <w:bottom w:val="nil"/>
              <w:right w:val="nil"/>
            </w:tcBorders>
          </w:tcPr>
          <w:p w14:paraId="14F004CA"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-.04</w:t>
            </w:r>
          </w:p>
        </w:tc>
        <w:tc>
          <w:tcPr>
            <w:tcW w:w="580" w:type="dxa"/>
            <w:tcBorders>
              <w:top w:val="nil"/>
              <w:left w:val="nil"/>
              <w:bottom w:val="nil"/>
              <w:right w:val="nil"/>
            </w:tcBorders>
          </w:tcPr>
          <w:p w14:paraId="56F4809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.64</w:t>
            </w:r>
            <w:r w:rsidRPr="004A2911">
              <w:rPr>
                <w:rFonts w:ascii="Times New Roman" w:eastAsia="DengXian" w:hAnsi="Times New Roman" w:cs="Times New Roman"/>
                <w:bCs/>
                <w:color w:val="000000" w:themeColor="text1"/>
                <w:sz w:val="24"/>
                <w:szCs w:val="24"/>
                <w:vertAlign w:val="superscript"/>
              </w:rPr>
              <w:t>**</w:t>
            </w:r>
          </w:p>
        </w:tc>
        <w:tc>
          <w:tcPr>
            <w:tcW w:w="830" w:type="dxa"/>
            <w:tcBorders>
              <w:top w:val="nil"/>
              <w:left w:val="nil"/>
              <w:bottom w:val="nil"/>
              <w:right w:val="nil"/>
            </w:tcBorders>
          </w:tcPr>
          <w:p w14:paraId="7CF50394"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.02</w:t>
            </w:r>
          </w:p>
        </w:tc>
        <w:tc>
          <w:tcPr>
            <w:tcW w:w="567" w:type="dxa"/>
            <w:tcBorders>
              <w:top w:val="nil"/>
              <w:left w:val="nil"/>
              <w:bottom w:val="nil"/>
              <w:right w:val="nil"/>
            </w:tcBorders>
          </w:tcPr>
          <w:p w14:paraId="5E973ADA"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(.95)</w:t>
            </w:r>
          </w:p>
        </w:tc>
        <w:tc>
          <w:tcPr>
            <w:tcW w:w="567" w:type="dxa"/>
            <w:tcBorders>
              <w:top w:val="nil"/>
              <w:left w:val="nil"/>
              <w:bottom w:val="nil"/>
              <w:right w:val="nil"/>
            </w:tcBorders>
          </w:tcPr>
          <w:p w14:paraId="6AB9A139"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6E6AF45A"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182D0913"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507FEC7C" w14:textId="77777777" w:rsidTr="00CA1648">
        <w:trPr>
          <w:trHeight w:val="321"/>
        </w:trPr>
        <w:tc>
          <w:tcPr>
            <w:tcW w:w="3492" w:type="dxa"/>
            <w:tcBorders>
              <w:top w:val="nil"/>
              <w:left w:val="nil"/>
              <w:bottom w:val="nil"/>
              <w:right w:val="nil"/>
            </w:tcBorders>
          </w:tcPr>
          <w:p w14:paraId="30B2861A" w14:textId="77777777" w:rsidR="001D6952" w:rsidRPr="004A2911" w:rsidRDefault="001D6952" w:rsidP="00BA2652">
            <w:pPr>
              <w:tabs>
                <w:tab w:val="left" w:pos="0"/>
              </w:tabs>
              <w:spacing w:line="300" w:lineRule="exact"/>
              <w:rPr>
                <w:rFonts w:ascii="Times New Roman" w:eastAsia="Times New Roman" w:hAnsi="Times New Roman" w:cs="Times New Roman"/>
                <w:bCs/>
                <w:color w:val="000000" w:themeColor="text1"/>
                <w:sz w:val="24"/>
                <w:szCs w:val="24"/>
              </w:rPr>
            </w:pPr>
            <w:r w:rsidRPr="004A2911">
              <w:rPr>
                <w:rFonts w:ascii="Times New Roman" w:hAnsi="Times New Roman" w:cs="Times New Roman"/>
                <w:bCs/>
                <w:color w:val="000000" w:themeColor="text1"/>
                <w:sz w:val="24"/>
                <w:szCs w:val="24"/>
              </w:rPr>
              <w:t>6. Counterproductive work behavior</w:t>
            </w:r>
          </w:p>
        </w:tc>
        <w:tc>
          <w:tcPr>
            <w:tcW w:w="726" w:type="dxa"/>
            <w:tcBorders>
              <w:top w:val="nil"/>
              <w:left w:val="nil"/>
              <w:bottom w:val="nil"/>
              <w:right w:val="nil"/>
            </w:tcBorders>
          </w:tcPr>
          <w:p w14:paraId="4BCF5981"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2.29</w:t>
            </w:r>
          </w:p>
        </w:tc>
        <w:tc>
          <w:tcPr>
            <w:tcW w:w="580" w:type="dxa"/>
            <w:tcBorders>
              <w:top w:val="nil"/>
              <w:left w:val="nil"/>
              <w:bottom w:val="nil"/>
              <w:right w:val="nil"/>
            </w:tcBorders>
          </w:tcPr>
          <w:p w14:paraId="6CA97D55"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.81</w:t>
            </w:r>
          </w:p>
        </w:tc>
        <w:tc>
          <w:tcPr>
            <w:tcW w:w="580" w:type="dxa"/>
            <w:tcBorders>
              <w:top w:val="nil"/>
              <w:left w:val="nil"/>
              <w:bottom w:val="nil"/>
              <w:right w:val="nil"/>
            </w:tcBorders>
          </w:tcPr>
          <w:p w14:paraId="3D3A0D0E"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.26</w:t>
            </w:r>
            <w:r w:rsidRPr="004A2911">
              <w:rPr>
                <w:rFonts w:ascii="Times New Roman" w:eastAsia="DengXian" w:hAnsi="Times New Roman" w:cs="Times New Roman"/>
                <w:bCs/>
                <w:color w:val="000000" w:themeColor="text1"/>
                <w:sz w:val="24"/>
                <w:szCs w:val="24"/>
                <w:vertAlign w:val="superscript"/>
              </w:rPr>
              <w:t>**</w:t>
            </w:r>
          </w:p>
        </w:tc>
        <w:tc>
          <w:tcPr>
            <w:tcW w:w="725" w:type="dxa"/>
            <w:tcBorders>
              <w:top w:val="nil"/>
              <w:left w:val="nil"/>
              <w:bottom w:val="nil"/>
              <w:right w:val="nil"/>
            </w:tcBorders>
          </w:tcPr>
          <w:p w14:paraId="7713B091"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.04</w:t>
            </w:r>
          </w:p>
        </w:tc>
        <w:tc>
          <w:tcPr>
            <w:tcW w:w="580" w:type="dxa"/>
            <w:tcBorders>
              <w:top w:val="nil"/>
              <w:left w:val="nil"/>
              <w:bottom w:val="nil"/>
              <w:right w:val="nil"/>
            </w:tcBorders>
          </w:tcPr>
          <w:p w14:paraId="4969ACC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.35</w:t>
            </w:r>
            <w:r w:rsidRPr="004A2911">
              <w:rPr>
                <w:rFonts w:ascii="Times New Roman" w:eastAsia="DengXian" w:hAnsi="Times New Roman" w:cs="Times New Roman"/>
                <w:bCs/>
                <w:color w:val="000000" w:themeColor="text1"/>
                <w:sz w:val="24"/>
                <w:szCs w:val="24"/>
                <w:vertAlign w:val="superscript"/>
              </w:rPr>
              <w:t>**</w:t>
            </w:r>
          </w:p>
        </w:tc>
        <w:tc>
          <w:tcPr>
            <w:tcW w:w="830" w:type="dxa"/>
            <w:tcBorders>
              <w:top w:val="nil"/>
              <w:left w:val="nil"/>
              <w:bottom w:val="nil"/>
              <w:right w:val="nil"/>
            </w:tcBorders>
          </w:tcPr>
          <w:p w14:paraId="7615282D"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-.18</w:t>
            </w:r>
            <w:r w:rsidRPr="004A2911">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nil"/>
              <w:right w:val="nil"/>
            </w:tcBorders>
          </w:tcPr>
          <w:p w14:paraId="24B32BCD"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.44</w:t>
            </w:r>
            <w:r w:rsidRPr="004A2911">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nil"/>
              <w:right w:val="nil"/>
            </w:tcBorders>
          </w:tcPr>
          <w:p w14:paraId="08A42F38"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(.88)</w:t>
            </w:r>
          </w:p>
        </w:tc>
        <w:tc>
          <w:tcPr>
            <w:tcW w:w="567" w:type="dxa"/>
            <w:tcBorders>
              <w:top w:val="nil"/>
              <w:left w:val="nil"/>
              <w:bottom w:val="nil"/>
              <w:right w:val="nil"/>
            </w:tcBorders>
          </w:tcPr>
          <w:p w14:paraId="1DB41F5C"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p>
        </w:tc>
        <w:tc>
          <w:tcPr>
            <w:tcW w:w="567" w:type="dxa"/>
            <w:tcBorders>
              <w:top w:val="nil"/>
              <w:left w:val="nil"/>
              <w:bottom w:val="nil"/>
              <w:right w:val="nil"/>
            </w:tcBorders>
          </w:tcPr>
          <w:p w14:paraId="2223BFC0"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615BC883" w14:textId="77777777" w:rsidTr="00CA1648">
        <w:trPr>
          <w:trHeight w:val="321"/>
        </w:trPr>
        <w:tc>
          <w:tcPr>
            <w:tcW w:w="3492" w:type="dxa"/>
            <w:tcBorders>
              <w:top w:val="nil"/>
              <w:left w:val="nil"/>
              <w:bottom w:val="nil"/>
              <w:right w:val="nil"/>
            </w:tcBorders>
          </w:tcPr>
          <w:p w14:paraId="56A032AD" w14:textId="77777777" w:rsidR="001D6952" w:rsidRPr="004A2911" w:rsidRDefault="001D6952" w:rsidP="00BA2652">
            <w:pPr>
              <w:tabs>
                <w:tab w:val="left" w:pos="0"/>
              </w:tabs>
              <w:spacing w:line="300" w:lineRule="exact"/>
              <w:rPr>
                <w:rFonts w:ascii="Times New Roman" w:hAnsi="Times New Roman" w:cs="Times New Roman"/>
                <w:bCs/>
                <w:color w:val="000000" w:themeColor="text1"/>
                <w:sz w:val="24"/>
                <w:szCs w:val="24"/>
              </w:rPr>
            </w:pPr>
            <w:r w:rsidRPr="004A2911">
              <w:rPr>
                <w:rFonts w:ascii="Times New Roman" w:eastAsia="Times New Roman" w:hAnsi="Times New Roman" w:cs="Times New Roman"/>
                <w:bCs/>
                <w:color w:val="000000" w:themeColor="text1"/>
                <w:sz w:val="24"/>
                <w:szCs w:val="24"/>
              </w:rPr>
              <w:t>7. Leader-directed affiliation</w:t>
            </w:r>
          </w:p>
        </w:tc>
        <w:tc>
          <w:tcPr>
            <w:tcW w:w="726" w:type="dxa"/>
            <w:tcBorders>
              <w:top w:val="nil"/>
              <w:left w:val="nil"/>
              <w:bottom w:val="nil"/>
              <w:right w:val="nil"/>
            </w:tcBorders>
          </w:tcPr>
          <w:p w14:paraId="5AC50AAF" w14:textId="77777777" w:rsidR="001D6952" w:rsidRPr="004A2911" w:rsidRDefault="001D6952" w:rsidP="00BA2652">
            <w:pPr>
              <w:tabs>
                <w:tab w:val="decimal" w:pos="287"/>
              </w:tabs>
              <w:spacing w:line="300" w:lineRule="exact"/>
              <w:ind w:leftChars="-57" w:left="-120" w:firstLineChars="35" w:firstLine="84"/>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3.82</w:t>
            </w:r>
          </w:p>
        </w:tc>
        <w:tc>
          <w:tcPr>
            <w:tcW w:w="580" w:type="dxa"/>
            <w:tcBorders>
              <w:top w:val="nil"/>
              <w:left w:val="nil"/>
              <w:bottom w:val="nil"/>
              <w:right w:val="nil"/>
            </w:tcBorders>
          </w:tcPr>
          <w:p w14:paraId="5437D4BB" w14:textId="77777777" w:rsidR="001D6952" w:rsidRPr="004A2911" w:rsidRDefault="001D6952" w:rsidP="00BA2652">
            <w:pPr>
              <w:tabs>
                <w:tab w:val="decimal" w:pos="122"/>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.69</w:t>
            </w:r>
          </w:p>
        </w:tc>
        <w:tc>
          <w:tcPr>
            <w:tcW w:w="580" w:type="dxa"/>
            <w:tcBorders>
              <w:top w:val="nil"/>
              <w:left w:val="nil"/>
              <w:bottom w:val="nil"/>
              <w:right w:val="nil"/>
            </w:tcBorders>
          </w:tcPr>
          <w:p w14:paraId="7CE8FF1E" w14:textId="77777777" w:rsidR="001D6952" w:rsidRPr="004A2911" w:rsidRDefault="001D6952" w:rsidP="00BA2652">
            <w:pPr>
              <w:tabs>
                <w:tab w:val="decimal" w:pos="240"/>
              </w:tabs>
              <w:spacing w:line="300" w:lineRule="exact"/>
              <w:ind w:leftChars="-51" w:left="15" w:rightChars="17" w:right="36" w:hangingChars="51" w:hanging="12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.04</w:t>
            </w:r>
          </w:p>
        </w:tc>
        <w:tc>
          <w:tcPr>
            <w:tcW w:w="725" w:type="dxa"/>
            <w:tcBorders>
              <w:top w:val="nil"/>
              <w:left w:val="nil"/>
              <w:bottom w:val="nil"/>
              <w:right w:val="nil"/>
            </w:tcBorders>
          </w:tcPr>
          <w:p w14:paraId="11902567" w14:textId="77777777" w:rsidR="001D6952" w:rsidRPr="004A2911" w:rsidRDefault="001D6952" w:rsidP="00BA2652">
            <w:pPr>
              <w:tabs>
                <w:tab w:val="center" w:pos="253"/>
                <w:tab w:val="center" w:pos="395"/>
                <w:tab w:val="center" w:pos="862"/>
              </w:tabs>
              <w:spacing w:line="300" w:lineRule="exact"/>
              <w:ind w:leftChars="39" w:left="82"/>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-.07</w:t>
            </w:r>
          </w:p>
        </w:tc>
        <w:tc>
          <w:tcPr>
            <w:tcW w:w="580" w:type="dxa"/>
            <w:tcBorders>
              <w:top w:val="nil"/>
              <w:left w:val="nil"/>
              <w:bottom w:val="nil"/>
              <w:right w:val="nil"/>
            </w:tcBorders>
          </w:tcPr>
          <w:p w14:paraId="61F78B8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-.11</w:t>
            </w:r>
          </w:p>
        </w:tc>
        <w:tc>
          <w:tcPr>
            <w:tcW w:w="830" w:type="dxa"/>
            <w:tcBorders>
              <w:top w:val="nil"/>
              <w:left w:val="nil"/>
              <w:bottom w:val="nil"/>
              <w:right w:val="nil"/>
            </w:tcBorders>
          </w:tcPr>
          <w:p w14:paraId="70AF9858" w14:textId="77777777" w:rsidR="001D6952" w:rsidRPr="004A2911" w:rsidRDefault="001D6952" w:rsidP="00BA26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.25</w:t>
            </w:r>
            <w:r w:rsidRPr="004A2911">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nil"/>
              <w:right w:val="nil"/>
            </w:tcBorders>
          </w:tcPr>
          <w:p w14:paraId="1B7468EC"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-.20</w:t>
            </w:r>
            <w:r w:rsidRPr="004A2911">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nil"/>
              <w:right w:val="nil"/>
            </w:tcBorders>
          </w:tcPr>
          <w:p w14:paraId="5BE9F070"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-.35</w:t>
            </w:r>
            <w:r w:rsidRPr="004A2911">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nil"/>
              <w:right w:val="nil"/>
            </w:tcBorders>
          </w:tcPr>
          <w:p w14:paraId="38B9D633" w14:textId="77777777" w:rsidR="001D6952" w:rsidRPr="004A2911" w:rsidRDefault="001D6952" w:rsidP="00BA2652">
            <w:pPr>
              <w:tabs>
                <w:tab w:val="decimal" w:pos="0"/>
              </w:tabs>
              <w:spacing w:line="300" w:lineRule="exact"/>
              <w:jc w:val="center"/>
              <w:rPr>
                <w:rFonts w:ascii="Times New Roman" w:eastAsia="DengXian" w:hAnsi="Times New Roman" w:cs="Times New Roman"/>
                <w:bCs/>
                <w:color w:val="000000" w:themeColor="text1"/>
                <w:sz w:val="24"/>
                <w:szCs w:val="24"/>
              </w:rPr>
            </w:pPr>
            <w:r w:rsidRPr="004A2911">
              <w:rPr>
                <w:rFonts w:ascii="Times New Roman" w:eastAsia="DengXian" w:hAnsi="Times New Roman" w:cs="Times New Roman"/>
                <w:bCs/>
                <w:color w:val="000000" w:themeColor="text1"/>
                <w:sz w:val="24"/>
                <w:szCs w:val="24"/>
              </w:rPr>
              <w:t>(.76)</w:t>
            </w:r>
          </w:p>
        </w:tc>
        <w:tc>
          <w:tcPr>
            <w:tcW w:w="567" w:type="dxa"/>
            <w:tcBorders>
              <w:top w:val="nil"/>
              <w:left w:val="nil"/>
              <w:bottom w:val="nil"/>
              <w:right w:val="nil"/>
            </w:tcBorders>
          </w:tcPr>
          <w:p w14:paraId="4C5B3061" w14:textId="77777777" w:rsidR="001D6952" w:rsidRPr="004A2911" w:rsidRDefault="001D6952" w:rsidP="00BA2652">
            <w:pPr>
              <w:tabs>
                <w:tab w:val="decimal" w:pos="0"/>
              </w:tabs>
              <w:spacing w:line="300" w:lineRule="exact"/>
              <w:jc w:val="center"/>
              <w:rPr>
                <w:rFonts w:ascii="Times New Roman" w:hAnsi="Times New Roman" w:cs="Times New Roman"/>
                <w:bCs/>
                <w:color w:val="000000" w:themeColor="text1"/>
                <w:sz w:val="24"/>
                <w:szCs w:val="24"/>
              </w:rPr>
            </w:pPr>
          </w:p>
        </w:tc>
      </w:tr>
      <w:tr w:rsidR="001D6952" w:rsidRPr="001D6952" w14:paraId="37C97C48" w14:textId="77777777" w:rsidTr="00CA1648">
        <w:trPr>
          <w:trHeight w:val="321"/>
        </w:trPr>
        <w:tc>
          <w:tcPr>
            <w:tcW w:w="3492" w:type="dxa"/>
            <w:tcBorders>
              <w:top w:val="nil"/>
              <w:left w:val="nil"/>
              <w:bottom w:val="single" w:sz="4" w:space="0" w:color="auto"/>
              <w:right w:val="nil"/>
            </w:tcBorders>
          </w:tcPr>
          <w:p w14:paraId="65A9230A" w14:textId="5FF248C0" w:rsidR="001D6952" w:rsidRPr="004A2911" w:rsidRDefault="001D6952" w:rsidP="001D6952">
            <w:pPr>
              <w:tabs>
                <w:tab w:val="left" w:pos="0"/>
              </w:tabs>
              <w:spacing w:line="300" w:lineRule="exact"/>
              <w:rPr>
                <w:rFonts w:ascii="Times New Roman" w:hAnsi="Times New Roman" w:cs="Times New Roman"/>
                <w:color w:val="000000" w:themeColor="text1"/>
                <w:sz w:val="24"/>
                <w:szCs w:val="24"/>
              </w:rPr>
            </w:pPr>
            <w:r w:rsidRPr="00BA2652">
              <w:rPr>
                <w:rFonts w:ascii="Times New Roman" w:eastAsia="Times New Roman" w:hAnsi="Times New Roman" w:cs="Times New Roman"/>
                <w:bCs/>
                <w:color w:val="000000" w:themeColor="text1"/>
                <w:sz w:val="24"/>
                <w:szCs w:val="24"/>
              </w:rPr>
              <w:t>8. Job performance</w:t>
            </w:r>
          </w:p>
        </w:tc>
        <w:tc>
          <w:tcPr>
            <w:tcW w:w="726" w:type="dxa"/>
            <w:tcBorders>
              <w:top w:val="nil"/>
              <w:left w:val="nil"/>
              <w:bottom w:val="single" w:sz="4" w:space="0" w:color="auto"/>
              <w:right w:val="nil"/>
            </w:tcBorders>
          </w:tcPr>
          <w:p w14:paraId="24B2357D" w14:textId="1688F7A3" w:rsidR="001D6952" w:rsidRPr="004A2911" w:rsidRDefault="001D6952" w:rsidP="001D6952">
            <w:pPr>
              <w:tabs>
                <w:tab w:val="decimal" w:pos="287"/>
              </w:tabs>
              <w:spacing w:line="300" w:lineRule="exact"/>
              <w:ind w:leftChars="-57" w:left="-120" w:firstLineChars="35" w:firstLine="84"/>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4.11</w:t>
            </w:r>
          </w:p>
        </w:tc>
        <w:tc>
          <w:tcPr>
            <w:tcW w:w="580" w:type="dxa"/>
            <w:tcBorders>
              <w:top w:val="nil"/>
              <w:left w:val="nil"/>
              <w:bottom w:val="single" w:sz="4" w:space="0" w:color="auto"/>
              <w:right w:val="nil"/>
            </w:tcBorders>
          </w:tcPr>
          <w:p w14:paraId="63BAC3BD" w14:textId="163FC4D5" w:rsidR="001D6952" w:rsidRPr="004A2911" w:rsidRDefault="001D6952" w:rsidP="001D6952">
            <w:pPr>
              <w:tabs>
                <w:tab w:val="decimal" w:pos="122"/>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.59</w:t>
            </w:r>
          </w:p>
        </w:tc>
        <w:tc>
          <w:tcPr>
            <w:tcW w:w="580" w:type="dxa"/>
            <w:tcBorders>
              <w:top w:val="nil"/>
              <w:left w:val="nil"/>
              <w:bottom w:val="single" w:sz="4" w:space="0" w:color="auto"/>
              <w:right w:val="nil"/>
            </w:tcBorders>
          </w:tcPr>
          <w:p w14:paraId="0EF426DE" w14:textId="65398396" w:rsidR="001D6952" w:rsidRPr="004A2911" w:rsidRDefault="001D6952" w:rsidP="001D6952">
            <w:pPr>
              <w:tabs>
                <w:tab w:val="decimal" w:pos="240"/>
              </w:tabs>
              <w:spacing w:line="300" w:lineRule="exact"/>
              <w:ind w:leftChars="-51" w:left="15" w:rightChars="17" w:right="36" w:hangingChars="51" w:hanging="122"/>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-.04</w:t>
            </w:r>
          </w:p>
        </w:tc>
        <w:tc>
          <w:tcPr>
            <w:tcW w:w="725" w:type="dxa"/>
            <w:tcBorders>
              <w:top w:val="nil"/>
              <w:left w:val="nil"/>
              <w:bottom w:val="single" w:sz="4" w:space="0" w:color="auto"/>
              <w:right w:val="nil"/>
            </w:tcBorders>
          </w:tcPr>
          <w:p w14:paraId="4783DA21" w14:textId="0FD37550" w:rsidR="001D6952" w:rsidRPr="004A2911" w:rsidRDefault="001D6952" w:rsidP="001D6952">
            <w:pPr>
              <w:tabs>
                <w:tab w:val="center" w:pos="253"/>
                <w:tab w:val="center" w:pos="395"/>
                <w:tab w:val="center" w:pos="862"/>
              </w:tabs>
              <w:spacing w:line="300" w:lineRule="exact"/>
              <w:ind w:leftChars="39" w:left="82"/>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-.05</w:t>
            </w:r>
          </w:p>
        </w:tc>
        <w:tc>
          <w:tcPr>
            <w:tcW w:w="580" w:type="dxa"/>
            <w:tcBorders>
              <w:top w:val="nil"/>
              <w:left w:val="nil"/>
              <w:bottom w:val="single" w:sz="4" w:space="0" w:color="auto"/>
              <w:right w:val="nil"/>
            </w:tcBorders>
          </w:tcPr>
          <w:p w14:paraId="285408C5" w14:textId="70D8415D" w:rsidR="001D6952" w:rsidRPr="004A2911" w:rsidRDefault="001D6952" w:rsidP="001D6952">
            <w:pPr>
              <w:tabs>
                <w:tab w:val="decimal" w:pos="0"/>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-.14</w:t>
            </w:r>
            <w:r w:rsidRPr="00BA2652">
              <w:rPr>
                <w:rFonts w:ascii="Times New Roman" w:eastAsia="DengXian" w:hAnsi="Times New Roman" w:cs="Times New Roman"/>
                <w:bCs/>
                <w:color w:val="000000" w:themeColor="text1"/>
                <w:sz w:val="24"/>
                <w:szCs w:val="24"/>
                <w:vertAlign w:val="superscript"/>
              </w:rPr>
              <w:t>*</w:t>
            </w:r>
          </w:p>
        </w:tc>
        <w:tc>
          <w:tcPr>
            <w:tcW w:w="830" w:type="dxa"/>
            <w:tcBorders>
              <w:top w:val="nil"/>
              <w:left w:val="nil"/>
              <w:bottom w:val="single" w:sz="4" w:space="0" w:color="auto"/>
              <w:right w:val="nil"/>
            </w:tcBorders>
          </w:tcPr>
          <w:p w14:paraId="3AE12CCE" w14:textId="4D93426F" w:rsidR="001D6952" w:rsidRPr="004A2911" w:rsidRDefault="001D6952" w:rsidP="001D6952">
            <w:pPr>
              <w:tabs>
                <w:tab w:val="center" w:pos="0"/>
                <w:tab w:val="decimal" w:pos="43"/>
                <w:tab w:val="decimal" w:pos="185"/>
                <w:tab w:val="decimal" w:pos="468"/>
              </w:tabs>
              <w:spacing w:line="300" w:lineRule="exact"/>
              <w:ind w:rightChars="-47" w:right="-99"/>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.29</w:t>
            </w:r>
            <w:r w:rsidRPr="00BA2652">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single" w:sz="4" w:space="0" w:color="auto"/>
              <w:right w:val="nil"/>
            </w:tcBorders>
          </w:tcPr>
          <w:p w14:paraId="6B80C05D" w14:textId="32874692" w:rsidR="001D6952" w:rsidRPr="004A2911" w:rsidRDefault="001D6952" w:rsidP="001D6952">
            <w:pPr>
              <w:tabs>
                <w:tab w:val="decimal" w:pos="0"/>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-.24</w:t>
            </w:r>
            <w:r w:rsidRPr="00BA2652">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single" w:sz="4" w:space="0" w:color="auto"/>
              <w:right w:val="nil"/>
            </w:tcBorders>
          </w:tcPr>
          <w:p w14:paraId="45608E58" w14:textId="6152282B" w:rsidR="001D6952" w:rsidRPr="004A2911" w:rsidRDefault="001D6952" w:rsidP="001D6952">
            <w:pPr>
              <w:tabs>
                <w:tab w:val="decimal" w:pos="0"/>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-.45</w:t>
            </w:r>
            <w:r w:rsidRPr="00BA2652">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single" w:sz="4" w:space="0" w:color="auto"/>
              <w:right w:val="nil"/>
            </w:tcBorders>
          </w:tcPr>
          <w:p w14:paraId="2441A8CD" w14:textId="498F2472" w:rsidR="001D6952" w:rsidRPr="004A2911" w:rsidRDefault="001D6952" w:rsidP="001D6952">
            <w:pPr>
              <w:tabs>
                <w:tab w:val="decimal" w:pos="0"/>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.51</w:t>
            </w:r>
            <w:r w:rsidRPr="00BA2652">
              <w:rPr>
                <w:rFonts w:ascii="Times New Roman" w:eastAsia="DengXian" w:hAnsi="Times New Roman" w:cs="Times New Roman"/>
                <w:bCs/>
                <w:color w:val="000000" w:themeColor="text1"/>
                <w:sz w:val="24"/>
                <w:szCs w:val="24"/>
                <w:vertAlign w:val="superscript"/>
              </w:rPr>
              <w:t>**</w:t>
            </w:r>
          </w:p>
        </w:tc>
        <w:tc>
          <w:tcPr>
            <w:tcW w:w="567" w:type="dxa"/>
            <w:tcBorders>
              <w:top w:val="nil"/>
              <w:left w:val="nil"/>
              <w:bottom w:val="single" w:sz="4" w:space="0" w:color="auto"/>
              <w:right w:val="nil"/>
            </w:tcBorders>
          </w:tcPr>
          <w:p w14:paraId="05F58A5B" w14:textId="3261BB09" w:rsidR="001D6952" w:rsidRPr="004A2911" w:rsidRDefault="001D6952" w:rsidP="001D6952">
            <w:pPr>
              <w:tabs>
                <w:tab w:val="decimal" w:pos="0"/>
              </w:tabs>
              <w:spacing w:line="300" w:lineRule="exact"/>
              <w:jc w:val="center"/>
              <w:rPr>
                <w:rFonts w:ascii="Times New Roman" w:eastAsia="DengXian" w:hAnsi="Times New Roman" w:cs="Times New Roman"/>
                <w:color w:val="000000" w:themeColor="text1"/>
                <w:sz w:val="24"/>
                <w:szCs w:val="24"/>
              </w:rPr>
            </w:pPr>
            <w:r w:rsidRPr="00BA2652">
              <w:rPr>
                <w:rFonts w:ascii="Times New Roman" w:eastAsia="DengXian" w:hAnsi="Times New Roman" w:cs="Times New Roman"/>
                <w:bCs/>
                <w:color w:val="000000" w:themeColor="text1"/>
                <w:sz w:val="24"/>
                <w:szCs w:val="24"/>
              </w:rPr>
              <w:t>(.91)</w:t>
            </w:r>
          </w:p>
        </w:tc>
      </w:tr>
    </w:tbl>
    <w:p w14:paraId="47B1AAFA" w14:textId="058DBFC7" w:rsidR="001D6952" w:rsidRPr="004A2911" w:rsidRDefault="001D6952" w:rsidP="004A2911">
      <w:pPr>
        <w:spacing w:line="300" w:lineRule="exact"/>
        <w:jc w:val="left"/>
        <w:rPr>
          <w:rFonts w:ascii="Times New Roman" w:eastAsia="DengXian" w:hAnsi="Times New Roman" w:cs="Times New Roman"/>
          <w:color w:val="000000" w:themeColor="text1"/>
          <w:sz w:val="24"/>
          <w:szCs w:val="24"/>
        </w:rPr>
      </w:pPr>
      <w:r w:rsidRPr="004A2911">
        <w:rPr>
          <w:rFonts w:ascii="Times New Roman" w:eastAsia="DengXian" w:hAnsi="Times New Roman" w:cs="Times New Roman"/>
          <w:i/>
          <w:color w:val="000000" w:themeColor="text1"/>
          <w:sz w:val="24"/>
          <w:szCs w:val="24"/>
        </w:rPr>
        <w:t>Note</w:t>
      </w:r>
      <w:r w:rsidRPr="004A2911">
        <w:rPr>
          <w:rFonts w:ascii="Times New Roman" w:eastAsia="DengXian" w:hAnsi="Times New Roman" w:cs="Times New Roman"/>
          <w:color w:val="000000" w:themeColor="text1"/>
          <w:sz w:val="24"/>
          <w:szCs w:val="24"/>
        </w:rPr>
        <w:t xml:space="preserve">. </w:t>
      </w:r>
      <w:r w:rsidRPr="004A2911">
        <w:rPr>
          <w:rFonts w:ascii="Times New Roman" w:hAnsi="Times New Roman" w:cs="Times New Roman"/>
          <w:bCs/>
          <w:i/>
          <w:iCs/>
          <w:color w:val="000000" w:themeColor="text1"/>
          <w:sz w:val="24"/>
          <w:szCs w:val="24"/>
        </w:rPr>
        <w:t>N</w:t>
      </w:r>
      <w:r w:rsidR="00686E39">
        <w:rPr>
          <w:rFonts w:ascii="Times New Roman" w:hAnsi="Times New Roman" w:cs="Times New Roman"/>
          <w:bCs/>
          <w:i/>
          <w:iCs/>
          <w:color w:val="000000" w:themeColor="text1"/>
          <w:sz w:val="24"/>
          <w:szCs w:val="24"/>
        </w:rPr>
        <w:t xml:space="preserve"> </w:t>
      </w:r>
      <w:r w:rsidRPr="004A2911">
        <w:rPr>
          <w:rFonts w:ascii="Times New Roman" w:hAnsi="Times New Roman" w:cs="Times New Roman"/>
          <w:bCs/>
          <w:color w:val="000000" w:themeColor="text1"/>
          <w:sz w:val="24"/>
          <w:szCs w:val="24"/>
        </w:rPr>
        <w:t>=</w:t>
      </w:r>
      <w:r w:rsidR="00686E39">
        <w:rPr>
          <w:rFonts w:ascii="Times New Roman" w:hAnsi="Times New Roman" w:cs="Times New Roman"/>
          <w:bCs/>
          <w:color w:val="000000" w:themeColor="text1"/>
          <w:sz w:val="24"/>
          <w:szCs w:val="24"/>
        </w:rPr>
        <w:t xml:space="preserve"> </w:t>
      </w:r>
      <w:r w:rsidRPr="004A2911">
        <w:rPr>
          <w:rFonts w:ascii="Times New Roman" w:hAnsi="Times New Roman" w:cs="Times New Roman"/>
          <w:bCs/>
          <w:color w:val="000000" w:themeColor="text1"/>
          <w:sz w:val="24"/>
          <w:szCs w:val="24"/>
        </w:rPr>
        <w:t>227.</w:t>
      </w:r>
      <w:r>
        <w:rPr>
          <w:rFonts w:ascii="Times New Roman" w:hAnsi="Times New Roman" w:cs="Times New Roman"/>
          <w:bCs/>
          <w:i/>
          <w:iCs/>
          <w:color w:val="000000" w:themeColor="text1"/>
          <w:sz w:val="24"/>
          <w:szCs w:val="24"/>
        </w:rPr>
        <w:t xml:space="preserve"> </w:t>
      </w:r>
      <w:r w:rsidRPr="004A2911">
        <w:rPr>
          <w:rFonts w:ascii="Times New Roman" w:eastAsia="DengXian" w:hAnsi="Times New Roman" w:cs="Times New Roman"/>
          <w:color w:val="000000" w:themeColor="text1"/>
          <w:sz w:val="24"/>
          <w:szCs w:val="24"/>
        </w:rPr>
        <w:t xml:space="preserve">AL manipulation = Authoritarian leadership manipulation. Values in the brackets are Cronbach’s alpha coefficients. For the authoritarian leadership manipulation, low authoritarian leadership condition = 0, high authoritarian leadership condition = 1. For the event disruption manipulation, low event disruption condition = 0, high event disruption condition = 1. </w:t>
      </w:r>
    </w:p>
    <w:p w14:paraId="31B09371" w14:textId="77777777" w:rsidR="00AD3D81" w:rsidRDefault="001D6952" w:rsidP="004A2911">
      <w:pPr>
        <w:jc w:val="left"/>
        <w:rPr>
          <w:rFonts w:ascii="Times New Roman" w:hAnsi="Times New Roman" w:cs="Times New Roman"/>
          <w:color w:val="000000" w:themeColor="text1"/>
          <w:sz w:val="24"/>
          <w:szCs w:val="24"/>
        </w:rPr>
        <w:sectPr w:rsidR="00AD3D81" w:rsidSect="00C857AD">
          <w:pgSz w:w="12240" w:h="15840" w:code="119"/>
          <w:pgMar w:top="1440" w:right="1440" w:bottom="1440" w:left="1440" w:header="851" w:footer="992" w:gutter="0"/>
          <w:cols w:space="425"/>
          <w:docGrid w:linePitch="312"/>
        </w:sectPr>
      </w:pPr>
      <w:r w:rsidRPr="004A2911">
        <w:rPr>
          <w:rFonts w:ascii="Times New Roman" w:eastAsia="DengXian" w:hAnsi="Times New Roman" w:cs="Times New Roman"/>
          <w:color w:val="000000" w:themeColor="text1"/>
          <w:sz w:val="24"/>
          <w:szCs w:val="24"/>
          <w:vertAlign w:val="superscript"/>
        </w:rPr>
        <w:t xml:space="preserve">* </w:t>
      </w:r>
      <w:r w:rsidRPr="004A2911">
        <w:rPr>
          <w:rFonts w:ascii="Times New Roman" w:eastAsia="DengXian" w:hAnsi="Times New Roman" w:cs="Times New Roman"/>
          <w:i/>
          <w:color w:val="000000" w:themeColor="text1"/>
          <w:sz w:val="24"/>
          <w:szCs w:val="24"/>
        </w:rPr>
        <w:t>p</w:t>
      </w:r>
      <w:r w:rsidRPr="004A2911">
        <w:rPr>
          <w:rFonts w:ascii="Times New Roman" w:eastAsia="DengXian" w:hAnsi="Times New Roman" w:cs="Times New Roman"/>
          <w:color w:val="000000" w:themeColor="text1"/>
          <w:sz w:val="24"/>
          <w:szCs w:val="24"/>
        </w:rPr>
        <w:t xml:space="preserve"> &lt; .05, </w:t>
      </w:r>
      <w:r w:rsidRPr="004A2911">
        <w:rPr>
          <w:rFonts w:ascii="Times New Roman" w:eastAsia="DengXian" w:hAnsi="Times New Roman" w:cs="Times New Roman"/>
          <w:color w:val="000000" w:themeColor="text1"/>
          <w:sz w:val="24"/>
          <w:szCs w:val="24"/>
          <w:vertAlign w:val="superscript"/>
        </w:rPr>
        <w:t>**</w:t>
      </w:r>
      <w:r w:rsidRPr="004A2911">
        <w:rPr>
          <w:rFonts w:ascii="Times New Roman" w:eastAsia="DengXian" w:hAnsi="Times New Roman" w:cs="Times New Roman"/>
          <w:color w:val="000000" w:themeColor="text1"/>
          <w:sz w:val="24"/>
          <w:szCs w:val="24"/>
        </w:rPr>
        <w:t xml:space="preserve"> </w:t>
      </w:r>
      <w:r w:rsidRPr="004A2911">
        <w:rPr>
          <w:rFonts w:ascii="Times New Roman" w:eastAsia="DengXian" w:hAnsi="Times New Roman" w:cs="Times New Roman"/>
          <w:i/>
          <w:color w:val="000000" w:themeColor="text1"/>
          <w:sz w:val="24"/>
          <w:szCs w:val="24"/>
        </w:rPr>
        <w:t>p</w:t>
      </w:r>
      <w:r w:rsidRPr="004A2911">
        <w:rPr>
          <w:rFonts w:ascii="Times New Roman" w:eastAsia="DengXian" w:hAnsi="Times New Roman" w:cs="Times New Roman"/>
          <w:color w:val="000000" w:themeColor="text1"/>
          <w:sz w:val="24"/>
          <w:szCs w:val="24"/>
        </w:rPr>
        <w:t xml:space="preserve"> &lt; .01 (</w:t>
      </w:r>
      <w:r w:rsidRPr="004A2911">
        <w:rPr>
          <w:rFonts w:ascii="Times New Roman" w:eastAsia="Times New Roman" w:hAnsi="Times New Roman" w:cs="Times New Roman"/>
          <w:color w:val="000000" w:themeColor="text1"/>
          <w:sz w:val="24"/>
          <w:szCs w:val="24"/>
        </w:rPr>
        <w:t>two-tailed)</w:t>
      </w:r>
      <w:r w:rsidRPr="004A2911">
        <w:rPr>
          <w:rFonts w:ascii="Times New Roman" w:hAnsi="Times New Roman" w:cs="Times New Roman"/>
          <w:color w:val="000000" w:themeColor="text1"/>
          <w:sz w:val="24"/>
          <w:szCs w:val="24"/>
        </w:rPr>
        <w:t>.</w:t>
      </w:r>
    </w:p>
    <w:p w14:paraId="370A9A80" w14:textId="7AFD051B" w:rsidR="00AD3D81" w:rsidRPr="00AD3D81" w:rsidRDefault="00AD3D81" w:rsidP="00AD3D81">
      <w:pPr>
        <w:rPr>
          <w:rFonts w:ascii="Times New Roman" w:hAnsi="Times New Roman" w:cs="Times New Roman"/>
          <w:bCs/>
          <w:color w:val="000000" w:themeColor="text1"/>
          <w:sz w:val="24"/>
          <w:szCs w:val="24"/>
        </w:rPr>
      </w:pPr>
      <w:r w:rsidRPr="00AD3D81">
        <w:rPr>
          <w:rFonts w:ascii="Times New Roman" w:hAnsi="Times New Roman" w:cs="Times New Roman"/>
          <w:bCs/>
          <w:color w:val="000000" w:themeColor="text1"/>
          <w:sz w:val="24"/>
          <w:szCs w:val="24"/>
        </w:rPr>
        <w:lastRenderedPageBreak/>
        <w:t xml:space="preserve">Table </w:t>
      </w:r>
      <w:r>
        <w:rPr>
          <w:rFonts w:ascii="Times New Roman" w:hAnsi="Times New Roman" w:cs="Times New Roman"/>
          <w:bCs/>
          <w:color w:val="000000" w:themeColor="text1"/>
          <w:sz w:val="24"/>
          <w:szCs w:val="24"/>
        </w:rPr>
        <w:t>S2</w:t>
      </w:r>
    </w:p>
    <w:p w14:paraId="2CD5E7AF" w14:textId="4231A801" w:rsidR="00AD3D81" w:rsidRPr="00AD3D81" w:rsidRDefault="00AD3D81" w:rsidP="00AD3D81">
      <w:pPr>
        <w:spacing w:afterLines="20" w:after="48"/>
        <w:rPr>
          <w:rFonts w:ascii="Times New Roman" w:hAnsi="Times New Roman" w:cs="Times New Roman"/>
          <w:bCs/>
          <w:color w:val="000000" w:themeColor="text1"/>
          <w:sz w:val="24"/>
          <w:szCs w:val="24"/>
        </w:rPr>
      </w:pPr>
      <w:r w:rsidRPr="00AD3D81">
        <w:rPr>
          <w:rFonts w:ascii="Times New Roman" w:hAnsi="Times New Roman" w:cs="Times New Roman"/>
          <w:bCs/>
          <w:i/>
          <w:color w:val="000000" w:themeColor="text1"/>
          <w:sz w:val="24"/>
          <w:szCs w:val="24"/>
        </w:rPr>
        <w:t>Means and Standard Deviations by Condition for Focal Variables</w:t>
      </w:r>
    </w:p>
    <w:tbl>
      <w:tblPr>
        <w:tblStyle w:val="a7"/>
        <w:tblW w:w="13146" w:type="dxa"/>
        <w:tblLayout w:type="fixed"/>
        <w:tblCellMar>
          <w:left w:w="0" w:type="dxa"/>
          <w:right w:w="0" w:type="dxa"/>
        </w:tblCellMar>
        <w:tblLook w:val="04A0" w:firstRow="1" w:lastRow="0" w:firstColumn="1" w:lastColumn="0" w:noHBand="0" w:noVBand="1"/>
      </w:tblPr>
      <w:tblGrid>
        <w:gridCol w:w="2977"/>
        <w:gridCol w:w="709"/>
        <w:gridCol w:w="567"/>
        <w:gridCol w:w="141"/>
        <w:gridCol w:w="567"/>
        <w:gridCol w:w="568"/>
        <w:gridCol w:w="142"/>
        <w:gridCol w:w="992"/>
        <w:gridCol w:w="850"/>
        <w:gridCol w:w="142"/>
        <w:gridCol w:w="992"/>
        <w:gridCol w:w="993"/>
        <w:gridCol w:w="141"/>
        <w:gridCol w:w="851"/>
        <w:gridCol w:w="850"/>
        <w:gridCol w:w="142"/>
        <w:gridCol w:w="750"/>
        <w:gridCol w:w="772"/>
      </w:tblGrid>
      <w:tr w:rsidR="00AD3D81" w:rsidRPr="00AD3D81" w14:paraId="258E5248" w14:textId="77777777" w:rsidTr="00057092">
        <w:tc>
          <w:tcPr>
            <w:tcW w:w="2977" w:type="dxa"/>
            <w:vMerge w:val="restart"/>
            <w:tcBorders>
              <w:top w:val="single" w:sz="4" w:space="0" w:color="auto"/>
              <w:left w:val="nil"/>
              <w:bottom w:val="single" w:sz="8" w:space="0" w:color="auto"/>
              <w:right w:val="nil"/>
            </w:tcBorders>
          </w:tcPr>
          <w:p w14:paraId="2525ED7B"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Condition</w:t>
            </w:r>
          </w:p>
        </w:tc>
        <w:tc>
          <w:tcPr>
            <w:tcW w:w="1276" w:type="dxa"/>
            <w:gridSpan w:val="2"/>
            <w:tcBorders>
              <w:top w:val="single" w:sz="4" w:space="0" w:color="auto"/>
              <w:left w:val="nil"/>
              <w:bottom w:val="single" w:sz="4" w:space="0" w:color="auto"/>
              <w:right w:val="nil"/>
            </w:tcBorders>
          </w:tcPr>
          <w:p w14:paraId="3B145768"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Anxiety</w:t>
            </w:r>
          </w:p>
        </w:tc>
        <w:tc>
          <w:tcPr>
            <w:tcW w:w="141" w:type="dxa"/>
            <w:tcBorders>
              <w:top w:val="single" w:sz="4" w:space="0" w:color="auto"/>
              <w:left w:val="nil"/>
              <w:bottom w:val="nil"/>
              <w:right w:val="nil"/>
            </w:tcBorders>
          </w:tcPr>
          <w:p w14:paraId="166A14D0"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1135" w:type="dxa"/>
            <w:gridSpan w:val="2"/>
            <w:tcBorders>
              <w:top w:val="single" w:sz="4" w:space="0" w:color="auto"/>
              <w:left w:val="nil"/>
              <w:bottom w:val="single" w:sz="4" w:space="0" w:color="auto"/>
              <w:right w:val="nil"/>
            </w:tcBorders>
          </w:tcPr>
          <w:p w14:paraId="7EAD35D7"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Awe</w:t>
            </w:r>
          </w:p>
        </w:tc>
        <w:tc>
          <w:tcPr>
            <w:tcW w:w="142" w:type="dxa"/>
            <w:tcBorders>
              <w:top w:val="single" w:sz="4" w:space="0" w:color="auto"/>
              <w:left w:val="nil"/>
              <w:bottom w:val="nil"/>
              <w:right w:val="nil"/>
            </w:tcBorders>
          </w:tcPr>
          <w:p w14:paraId="55F787D8"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1842" w:type="dxa"/>
            <w:gridSpan w:val="2"/>
            <w:tcBorders>
              <w:top w:val="single" w:sz="4" w:space="0" w:color="auto"/>
              <w:left w:val="nil"/>
              <w:bottom w:val="single" w:sz="4" w:space="0" w:color="auto"/>
              <w:right w:val="nil"/>
            </w:tcBorders>
          </w:tcPr>
          <w:p w14:paraId="1423445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Leader-directed avoidance</w:t>
            </w:r>
          </w:p>
        </w:tc>
        <w:tc>
          <w:tcPr>
            <w:tcW w:w="142" w:type="dxa"/>
            <w:tcBorders>
              <w:top w:val="single" w:sz="4" w:space="0" w:color="auto"/>
              <w:left w:val="nil"/>
              <w:bottom w:val="nil"/>
              <w:right w:val="nil"/>
            </w:tcBorders>
          </w:tcPr>
          <w:p w14:paraId="28023D90"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1985" w:type="dxa"/>
            <w:gridSpan w:val="2"/>
            <w:tcBorders>
              <w:top w:val="single" w:sz="4" w:space="0" w:color="auto"/>
              <w:left w:val="nil"/>
              <w:bottom w:val="single" w:sz="4" w:space="0" w:color="auto"/>
              <w:right w:val="nil"/>
            </w:tcBorders>
          </w:tcPr>
          <w:p w14:paraId="7900835E"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Counterproductive</w:t>
            </w:r>
          </w:p>
          <w:p w14:paraId="23BCA6F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w</w:t>
            </w:r>
            <w:r w:rsidRPr="00AD3D81">
              <w:rPr>
                <w:rFonts w:ascii="Times New Roman" w:hAnsi="Times New Roman" w:cs="Times New Roman"/>
                <w:iCs/>
                <w:color w:val="000000" w:themeColor="text1"/>
                <w:sz w:val="24"/>
                <w:szCs w:val="24"/>
              </w:rPr>
              <w:t>ork behavior</w:t>
            </w:r>
          </w:p>
        </w:tc>
        <w:tc>
          <w:tcPr>
            <w:tcW w:w="141" w:type="dxa"/>
            <w:tcBorders>
              <w:top w:val="single" w:sz="4" w:space="0" w:color="auto"/>
              <w:left w:val="nil"/>
              <w:bottom w:val="nil"/>
              <w:right w:val="nil"/>
            </w:tcBorders>
          </w:tcPr>
          <w:p w14:paraId="175ED25D"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1701" w:type="dxa"/>
            <w:gridSpan w:val="2"/>
            <w:tcBorders>
              <w:top w:val="single" w:sz="4" w:space="0" w:color="auto"/>
              <w:left w:val="nil"/>
              <w:bottom w:val="single" w:sz="4" w:space="0" w:color="auto"/>
              <w:right w:val="nil"/>
            </w:tcBorders>
          </w:tcPr>
          <w:p w14:paraId="2BB8F1D5"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Leader-directed affiliation</w:t>
            </w:r>
          </w:p>
        </w:tc>
        <w:tc>
          <w:tcPr>
            <w:tcW w:w="142" w:type="dxa"/>
            <w:tcBorders>
              <w:top w:val="single" w:sz="4" w:space="0" w:color="auto"/>
              <w:left w:val="nil"/>
              <w:bottom w:val="nil"/>
              <w:right w:val="nil"/>
            </w:tcBorders>
            <w:noWrap/>
          </w:tcPr>
          <w:p w14:paraId="71224D1F"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1522" w:type="dxa"/>
            <w:gridSpan w:val="2"/>
            <w:tcBorders>
              <w:top w:val="single" w:sz="4" w:space="0" w:color="auto"/>
              <w:left w:val="nil"/>
              <w:bottom w:val="single" w:sz="4" w:space="0" w:color="auto"/>
              <w:right w:val="nil"/>
            </w:tcBorders>
          </w:tcPr>
          <w:p w14:paraId="4BF588CF"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Job performance</w:t>
            </w:r>
          </w:p>
        </w:tc>
      </w:tr>
      <w:tr w:rsidR="00AD3D81" w:rsidRPr="00AD3D81" w14:paraId="3641913E" w14:textId="77777777" w:rsidTr="00057092">
        <w:tc>
          <w:tcPr>
            <w:tcW w:w="2977" w:type="dxa"/>
            <w:vMerge/>
            <w:tcBorders>
              <w:left w:val="nil"/>
              <w:bottom w:val="single" w:sz="4" w:space="0" w:color="auto"/>
              <w:right w:val="nil"/>
            </w:tcBorders>
          </w:tcPr>
          <w:p w14:paraId="5FF748E7"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709" w:type="dxa"/>
            <w:tcBorders>
              <w:top w:val="single" w:sz="4" w:space="0" w:color="auto"/>
              <w:left w:val="nil"/>
              <w:bottom w:val="single" w:sz="4" w:space="0" w:color="auto"/>
              <w:right w:val="nil"/>
            </w:tcBorders>
          </w:tcPr>
          <w:p w14:paraId="2CB4C154"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567" w:type="dxa"/>
            <w:tcBorders>
              <w:top w:val="single" w:sz="4" w:space="0" w:color="auto"/>
              <w:left w:val="nil"/>
              <w:bottom w:val="single" w:sz="4" w:space="0" w:color="auto"/>
              <w:right w:val="nil"/>
            </w:tcBorders>
          </w:tcPr>
          <w:p w14:paraId="2D696D36"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c>
          <w:tcPr>
            <w:tcW w:w="141" w:type="dxa"/>
            <w:tcBorders>
              <w:top w:val="nil"/>
              <w:left w:val="nil"/>
              <w:bottom w:val="single" w:sz="4" w:space="0" w:color="auto"/>
              <w:right w:val="nil"/>
            </w:tcBorders>
          </w:tcPr>
          <w:p w14:paraId="408F8536" w14:textId="77777777" w:rsidR="00AD3D81" w:rsidRPr="00AD3D81" w:rsidRDefault="00AD3D81" w:rsidP="001F50ED">
            <w:pPr>
              <w:jc w:val="center"/>
              <w:rPr>
                <w:rFonts w:ascii="Times New Roman" w:hAnsi="Times New Roman" w:cs="Times New Roman"/>
                <w:i/>
                <w:color w:val="000000" w:themeColor="text1"/>
                <w:sz w:val="24"/>
                <w:szCs w:val="24"/>
              </w:rPr>
            </w:pPr>
          </w:p>
        </w:tc>
        <w:tc>
          <w:tcPr>
            <w:tcW w:w="567" w:type="dxa"/>
            <w:tcBorders>
              <w:top w:val="single" w:sz="4" w:space="0" w:color="auto"/>
              <w:left w:val="nil"/>
              <w:bottom w:val="single" w:sz="4" w:space="0" w:color="auto"/>
              <w:right w:val="nil"/>
            </w:tcBorders>
          </w:tcPr>
          <w:p w14:paraId="5CF6453A"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568" w:type="dxa"/>
            <w:tcBorders>
              <w:top w:val="single" w:sz="4" w:space="0" w:color="auto"/>
              <w:left w:val="nil"/>
              <w:bottom w:val="single" w:sz="4" w:space="0" w:color="auto"/>
              <w:right w:val="nil"/>
            </w:tcBorders>
          </w:tcPr>
          <w:p w14:paraId="6ECAAF63"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c>
          <w:tcPr>
            <w:tcW w:w="142" w:type="dxa"/>
            <w:tcBorders>
              <w:top w:val="nil"/>
              <w:left w:val="nil"/>
              <w:bottom w:val="single" w:sz="4" w:space="0" w:color="auto"/>
              <w:right w:val="nil"/>
            </w:tcBorders>
          </w:tcPr>
          <w:p w14:paraId="70B769B0" w14:textId="77777777" w:rsidR="00AD3D81" w:rsidRPr="00AD3D81" w:rsidRDefault="00AD3D81" w:rsidP="001F50ED">
            <w:pPr>
              <w:jc w:val="center"/>
              <w:rPr>
                <w:rFonts w:ascii="Times New Roman" w:hAnsi="Times New Roman" w:cs="Times New Roman"/>
                <w:i/>
                <w:color w:val="000000" w:themeColor="text1"/>
                <w:sz w:val="24"/>
                <w:szCs w:val="24"/>
              </w:rPr>
            </w:pPr>
          </w:p>
        </w:tc>
        <w:tc>
          <w:tcPr>
            <w:tcW w:w="992" w:type="dxa"/>
            <w:tcBorders>
              <w:top w:val="single" w:sz="4" w:space="0" w:color="auto"/>
              <w:left w:val="nil"/>
              <w:bottom w:val="single" w:sz="4" w:space="0" w:color="auto"/>
              <w:right w:val="nil"/>
            </w:tcBorders>
          </w:tcPr>
          <w:p w14:paraId="475E8763"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850" w:type="dxa"/>
            <w:tcBorders>
              <w:top w:val="single" w:sz="4" w:space="0" w:color="auto"/>
              <w:left w:val="nil"/>
              <w:bottom w:val="single" w:sz="4" w:space="0" w:color="auto"/>
              <w:right w:val="nil"/>
            </w:tcBorders>
          </w:tcPr>
          <w:p w14:paraId="107CC3F3"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c>
          <w:tcPr>
            <w:tcW w:w="142" w:type="dxa"/>
            <w:tcBorders>
              <w:top w:val="nil"/>
              <w:left w:val="nil"/>
              <w:bottom w:val="single" w:sz="4" w:space="0" w:color="auto"/>
              <w:right w:val="nil"/>
            </w:tcBorders>
          </w:tcPr>
          <w:p w14:paraId="1D75F2BC" w14:textId="77777777" w:rsidR="00AD3D81" w:rsidRPr="00AD3D81" w:rsidRDefault="00AD3D81" w:rsidP="001F50ED">
            <w:pPr>
              <w:jc w:val="center"/>
              <w:rPr>
                <w:rFonts w:ascii="Times New Roman" w:hAnsi="Times New Roman" w:cs="Times New Roman"/>
                <w:i/>
                <w:color w:val="000000" w:themeColor="text1"/>
                <w:sz w:val="24"/>
                <w:szCs w:val="24"/>
              </w:rPr>
            </w:pPr>
          </w:p>
        </w:tc>
        <w:tc>
          <w:tcPr>
            <w:tcW w:w="992" w:type="dxa"/>
            <w:tcBorders>
              <w:top w:val="single" w:sz="4" w:space="0" w:color="auto"/>
              <w:left w:val="nil"/>
              <w:bottom w:val="single" w:sz="4" w:space="0" w:color="auto"/>
              <w:right w:val="nil"/>
            </w:tcBorders>
          </w:tcPr>
          <w:p w14:paraId="50EDC547"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993" w:type="dxa"/>
            <w:tcBorders>
              <w:top w:val="single" w:sz="4" w:space="0" w:color="auto"/>
              <w:left w:val="nil"/>
              <w:bottom w:val="single" w:sz="4" w:space="0" w:color="auto"/>
              <w:right w:val="nil"/>
            </w:tcBorders>
          </w:tcPr>
          <w:p w14:paraId="4CB60A5C"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c>
          <w:tcPr>
            <w:tcW w:w="141" w:type="dxa"/>
            <w:tcBorders>
              <w:top w:val="nil"/>
              <w:left w:val="nil"/>
              <w:bottom w:val="single" w:sz="4" w:space="0" w:color="auto"/>
              <w:right w:val="nil"/>
            </w:tcBorders>
          </w:tcPr>
          <w:p w14:paraId="7EB855E4" w14:textId="77777777" w:rsidR="00AD3D81" w:rsidRPr="00AD3D81" w:rsidRDefault="00AD3D81" w:rsidP="001F50ED">
            <w:pPr>
              <w:jc w:val="center"/>
              <w:rPr>
                <w:rFonts w:ascii="Times New Roman" w:hAnsi="Times New Roman" w:cs="Times New Roman"/>
                <w:i/>
                <w:color w:val="000000" w:themeColor="text1"/>
                <w:sz w:val="24"/>
                <w:szCs w:val="24"/>
              </w:rPr>
            </w:pPr>
          </w:p>
        </w:tc>
        <w:tc>
          <w:tcPr>
            <w:tcW w:w="851" w:type="dxa"/>
            <w:tcBorders>
              <w:top w:val="single" w:sz="4" w:space="0" w:color="auto"/>
              <w:left w:val="nil"/>
              <w:bottom w:val="single" w:sz="4" w:space="0" w:color="auto"/>
              <w:right w:val="nil"/>
            </w:tcBorders>
          </w:tcPr>
          <w:p w14:paraId="00C4104E"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850" w:type="dxa"/>
            <w:tcBorders>
              <w:top w:val="single" w:sz="4" w:space="0" w:color="auto"/>
              <w:left w:val="nil"/>
              <w:bottom w:val="single" w:sz="4" w:space="0" w:color="auto"/>
              <w:right w:val="nil"/>
            </w:tcBorders>
          </w:tcPr>
          <w:p w14:paraId="7CB23934"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c>
          <w:tcPr>
            <w:tcW w:w="142" w:type="dxa"/>
            <w:tcBorders>
              <w:top w:val="nil"/>
              <w:left w:val="nil"/>
              <w:bottom w:val="single" w:sz="4" w:space="0" w:color="auto"/>
              <w:right w:val="nil"/>
            </w:tcBorders>
            <w:noWrap/>
          </w:tcPr>
          <w:p w14:paraId="5C497AEC" w14:textId="77777777" w:rsidR="00AD3D81" w:rsidRPr="00AD3D81" w:rsidRDefault="00AD3D81" w:rsidP="001F50ED">
            <w:pPr>
              <w:jc w:val="center"/>
              <w:rPr>
                <w:rFonts w:ascii="Times New Roman" w:hAnsi="Times New Roman" w:cs="Times New Roman"/>
                <w:i/>
                <w:color w:val="000000" w:themeColor="text1"/>
                <w:sz w:val="24"/>
                <w:szCs w:val="24"/>
              </w:rPr>
            </w:pPr>
          </w:p>
        </w:tc>
        <w:tc>
          <w:tcPr>
            <w:tcW w:w="750" w:type="dxa"/>
            <w:tcBorders>
              <w:top w:val="single" w:sz="4" w:space="0" w:color="auto"/>
              <w:left w:val="nil"/>
              <w:bottom w:val="single" w:sz="4" w:space="0" w:color="auto"/>
              <w:right w:val="nil"/>
            </w:tcBorders>
          </w:tcPr>
          <w:p w14:paraId="09FD9EDB"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M</w:t>
            </w:r>
          </w:p>
        </w:tc>
        <w:tc>
          <w:tcPr>
            <w:tcW w:w="772" w:type="dxa"/>
            <w:tcBorders>
              <w:top w:val="single" w:sz="4" w:space="0" w:color="auto"/>
              <w:left w:val="nil"/>
              <w:bottom w:val="single" w:sz="4" w:space="0" w:color="auto"/>
              <w:right w:val="nil"/>
            </w:tcBorders>
          </w:tcPr>
          <w:p w14:paraId="61C3F958" w14:textId="77777777" w:rsidR="00AD3D81" w:rsidRPr="00AD3D81" w:rsidRDefault="00AD3D81" w:rsidP="001F50ED">
            <w:pPr>
              <w:jc w:val="center"/>
              <w:rPr>
                <w:rFonts w:ascii="Times New Roman" w:hAnsi="Times New Roman" w:cs="Times New Roman"/>
                <w:i/>
                <w:color w:val="000000" w:themeColor="text1"/>
                <w:sz w:val="24"/>
                <w:szCs w:val="24"/>
              </w:rPr>
            </w:pPr>
            <w:r w:rsidRPr="00AD3D81">
              <w:rPr>
                <w:rFonts w:ascii="Times New Roman" w:hAnsi="Times New Roman" w:cs="Times New Roman" w:hint="eastAsia"/>
                <w:i/>
                <w:color w:val="000000" w:themeColor="text1"/>
                <w:sz w:val="24"/>
                <w:szCs w:val="24"/>
              </w:rPr>
              <w:t>S</w:t>
            </w:r>
            <w:r w:rsidRPr="00AD3D81">
              <w:rPr>
                <w:rFonts w:ascii="Times New Roman" w:hAnsi="Times New Roman" w:cs="Times New Roman"/>
                <w:i/>
                <w:color w:val="000000" w:themeColor="text1"/>
                <w:sz w:val="24"/>
                <w:szCs w:val="24"/>
              </w:rPr>
              <w:t>D</w:t>
            </w:r>
          </w:p>
        </w:tc>
      </w:tr>
      <w:tr w:rsidR="00AD3D81" w:rsidRPr="00AD3D81" w14:paraId="2CAB8C96" w14:textId="77777777" w:rsidTr="00057092">
        <w:tc>
          <w:tcPr>
            <w:tcW w:w="2977" w:type="dxa"/>
            <w:tcBorders>
              <w:top w:val="single" w:sz="4" w:space="0" w:color="auto"/>
              <w:left w:val="nil"/>
              <w:bottom w:val="nil"/>
              <w:right w:val="nil"/>
            </w:tcBorders>
          </w:tcPr>
          <w:p w14:paraId="56FBFB18" w14:textId="77777777" w:rsidR="00AD3D81" w:rsidRPr="00AD3D81" w:rsidRDefault="00AD3D81" w:rsidP="00AD3D81">
            <w:pPr>
              <w:jc w:val="left"/>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H</w:t>
            </w:r>
            <w:r w:rsidRPr="00AD3D81">
              <w:rPr>
                <w:rFonts w:ascii="Times New Roman" w:hAnsi="Times New Roman" w:cs="Times New Roman"/>
                <w:iCs/>
                <w:color w:val="000000" w:themeColor="text1"/>
                <w:sz w:val="24"/>
                <w:szCs w:val="24"/>
              </w:rPr>
              <w:t>igh AL, High ED (</w:t>
            </w:r>
            <w:r w:rsidRPr="00AD3D81">
              <w:rPr>
                <w:rFonts w:ascii="Times New Roman" w:hAnsi="Times New Roman" w:cs="Times New Roman"/>
                <w:i/>
                <w:color w:val="000000" w:themeColor="text1"/>
                <w:sz w:val="24"/>
                <w:szCs w:val="24"/>
              </w:rPr>
              <w:t>N</w:t>
            </w:r>
            <w:r w:rsidRPr="00AD3D81">
              <w:rPr>
                <w:rFonts w:ascii="Times New Roman" w:hAnsi="Times New Roman" w:cs="Times New Roman"/>
                <w:iCs/>
                <w:color w:val="000000" w:themeColor="text1"/>
                <w:sz w:val="24"/>
                <w:szCs w:val="24"/>
              </w:rPr>
              <w:t>=55)</w:t>
            </w:r>
          </w:p>
        </w:tc>
        <w:tc>
          <w:tcPr>
            <w:tcW w:w="709" w:type="dxa"/>
            <w:tcBorders>
              <w:top w:val="single" w:sz="4" w:space="0" w:color="auto"/>
              <w:left w:val="nil"/>
              <w:bottom w:val="nil"/>
              <w:right w:val="nil"/>
            </w:tcBorders>
          </w:tcPr>
          <w:p w14:paraId="1BDCA3A9"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.01</w:t>
            </w:r>
          </w:p>
        </w:tc>
        <w:tc>
          <w:tcPr>
            <w:tcW w:w="567" w:type="dxa"/>
            <w:tcBorders>
              <w:top w:val="single" w:sz="4" w:space="0" w:color="auto"/>
              <w:left w:val="nil"/>
              <w:bottom w:val="nil"/>
              <w:right w:val="nil"/>
            </w:tcBorders>
          </w:tcPr>
          <w:p w14:paraId="7A7F38FF" w14:textId="77777777" w:rsidR="00AD3D81" w:rsidRPr="00AD3D81" w:rsidRDefault="00AD3D81" w:rsidP="001F50ED">
            <w:pPr>
              <w:tabs>
                <w:tab w:val="decimal" w:pos="0"/>
              </w:tabs>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.94</w:t>
            </w:r>
          </w:p>
        </w:tc>
        <w:tc>
          <w:tcPr>
            <w:tcW w:w="141" w:type="dxa"/>
            <w:tcBorders>
              <w:top w:val="single" w:sz="4" w:space="0" w:color="auto"/>
              <w:left w:val="nil"/>
              <w:bottom w:val="nil"/>
              <w:right w:val="nil"/>
            </w:tcBorders>
          </w:tcPr>
          <w:p w14:paraId="7DBA8E16"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567" w:type="dxa"/>
            <w:tcBorders>
              <w:top w:val="single" w:sz="4" w:space="0" w:color="auto"/>
              <w:left w:val="nil"/>
              <w:bottom w:val="nil"/>
              <w:right w:val="nil"/>
            </w:tcBorders>
          </w:tcPr>
          <w:p w14:paraId="78E9E124"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.62</w:t>
            </w:r>
          </w:p>
        </w:tc>
        <w:tc>
          <w:tcPr>
            <w:tcW w:w="568" w:type="dxa"/>
            <w:tcBorders>
              <w:top w:val="single" w:sz="4" w:space="0" w:color="auto"/>
              <w:left w:val="nil"/>
              <w:bottom w:val="nil"/>
              <w:right w:val="nil"/>
            </w:tcBorders>
          </w:tcPr>
          <w:p w14:paraId="3F6F2BB9"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.75</w:t>
            </w:r>
          </w:p>
        </w:tc>
        <w:tc>
          <w:tcPr>
            <w:tcW w:w="142" w:type="dxa"/>
            <w:tcBorders>
              <w:top w:val="single" w:sz="4" w:space="0" w:color="auto"/>
              <w:left w:val="nil"/>
              <w:bottom w:val="nil"/>
              <w:right w:val="nil"/>
            </w:tcBorders>
          </w:tcPr>
          <w:p w14:paraId="26ED259C"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single" w:sz="4" w:space="0" w:color="auto"/>
              <w:left w:val="nil"/>
              <w:bottom w:val="nil"/>
              <w:right w:val="nil"/>
            </w:tcBorders>
          </w:tcPr>
          <w:p w14:paraId="72C89D7F"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.96</w:t>
            </w:r>
          </w:p>
        </w:tc>
        <w:tc>
          <w:tcPr>
            <w:tcW w:w="850" w:type="dxa"/>
            <w:tcBorders>
              <w:top w:val="single" w:sz="4" w:space="0" w:color="auto"/>
              <w:left w:val="nil"/>
              <w:bottom w:val="nil"/>
              <w:right w:val="nil"/>
            </w:tcBorders>
          </w:tcPr>
          <w:p w14:paraId="154F0A73"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.96</w:t>
            </w:r>
          </w:p>
        </w:tc>
        <w:tc>
          <w:tcPr>
            <w:tcW w:w="142" w:type="dxa"/>
            <w:tcBorders>
              <w:top w:val="single" w:sz="4" w:space="0" w:color="auto"/>
              <w:left w:val="nil"/>
              <w:bottom w:val="nil"/>
              <w:right w:val="nil"/>
            </w:tcBorders>
          </w:tcPr>
          <w:p w14:paraId="14509441"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single" w:sz="4" w:space="0" w:color="auto"/>
              <w:left w:val="nil"/>
              <w:bottom w:val="nil"/>
              <w:right w:val="nil"/>
            </w:tcBorders>
          </w:tcPr>
          <w:p w14:paraId="7254371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.56</w:t>
            </w:r>
          </w:p>
        </w:tc>
        <w:tc>
          <w:tcPr>
            <w:tcW w:w="993" w:type="dxa"/>
            <w:tcBorders>
              <w:top w:val="single" w:sz="4" w:space="0" w:color="auto"/>
              <w:left w:val="nil"/>
              <w:bottom w:val="nil"/>
              <w:right w:val="nil"/>
            </w:tcBorders>
          </w:tcPr>
          <w:p w14:paraId="23D3218A"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.83</w:t>
            </w:r>
          </w:p>
        </w:tc>
        <w:tc>
          <w:tcPr>
            <w:tcW w:w="141" w:type="dxa"/>
            <w:tcBorders>
              <w:top w:val="single" w:sz="4" w:space="0" w:color="auto"/>
              <w:left w:val="nil"/>
              <w:bottom w:val="nil"/>
              <w:right w:val="nil"/>
            </w:tcBorders>
          </w:tcPr>
          <w:p w14:paraId="75BA620D"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851" w:type="dxa"/>
            <w:tcBorders>
              <w:top w:val="single" w:sz="4" w:space="0" w:color="auto"/>
              <w:left w:val="nil"/>
              <w:bottom w:val="nil"/>
              <w:right w:val="nil"/>
            </w:tcBorders>
          </w:tcPr>
          <w:p w14:paraId="0A509266"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.85</w:t>
            </w:r>
          </w:p>
        </w:tc>
        <w:tc>
          <w:tcPr>
            <w:tcW w:w="850" w:type="dxa"/>
            <w:tcBorders>
              <w:top w:val="single" w:sz="4" w:space="0" w:color="auto"/>
              <w:left w:val="nil"/>
              <w:bottom w:val="nil"/>
              <w:right w:val="nil"/>
            </w:tcBorders>
          </w:tcPr>
          <w:p w14:paraId="500D0854"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.63</w:t>
            </w:r>
          </w:p>
        </w:tc>
        <w:tc>
          <w:tcPr>
            <w:tcW w:w="142" w:type="dxa"/>
            <w:tcBorders>
              <w:top w:val="single" w:sz="4" w:space="0" w:color="auto"/>
              <w:left w:val="nil"/>
              <w:bottom w:val="nil"/>
              <w:right w:val="nil"/>
            </w:tcBorders>
            <w:noWrap/>
          </w:tcPr>
          <w:p w14:paraId="1F055DFA"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750" w:type="dxa"/>
            <w:tcBorders>
              <w:top w:val="single" w:sz="4" w:space="0" w:color="auto"/>
              <w:left w:val="nil"/>
              <w:bottom w:val="nil"/>
              <w:right w:val="nil"/>
            </w:tcBorders>
          </w:tcPr>
          <w:p w14:paraId="2BF30308"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.09</w:t>
            </w:r>
          </w:p>
        </w:tc>
        <w:tc>
          <w:tcPr>
            <w:tcW w:w="772" w:type="dxa"/>
            <w:tcBorders>
              <w:top w:val="single" w:sz="4" w:space="0" w:color="auto"/>
              <w:left w:val="nil"/>
              <w:bottom w:val="nil"/>
              <w:right w:val="nil"/>
            </w:tcBorders>
          </w:tcPr>
          <w:p w14:paraId="24C82120"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.53</w:t>
            </w:r>
          </w:p>
        </w:tc>
      </w:tr>
      <w:tr w:rsidR="00AD3D81" w:rsidRPr="00AD3D81" w14:paraId="44FE242F" w14:textId="77777777" w:rsidTr="00AD3D81">
        <w:tc>
          <w:tcPr>
            <w:tcW w:w="2977" w:type="dxa"/>
            <w:tcBorders>
              <w:top w:val="nil"/>
              <w:left w:val="nil"/>
              <w:bottom w:val="nil"/>
              <w:right w:val="nil"/>
            </w:tcBorders>
          </w:tcPr>
          <w:p w14:paraId="4C3D26AA" w14:textId="77777777" w:rsidR="00AD3D81" w:rsidRPr="00AD3D81" w:rsidRDefault="00AD3D81" w:rsidP="00AD3D81">
            <w:pPr>
              <w:jc w:val="left"/>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High AL, Low ED (</w:t>
            </w:r>
            <w:r w:rsidRPr="00AD3D81">
              <w:rPr>
                <w:rFonts w:ascii="Times New Roman" w:hAnsi="Times New Roman" w:cs="Times New Roman"/>
                <w:i/>
                <w:color w:val="000000" w:themeColor="text1"/>
                <w:sz w:val="24"/>
                <w:szCs w:val="24"/>
              </w:rPr>
              <w:t>N</w:t>
            </w:r>
            <w:r w:rsidRPr="00AD3D81">
              <w:rPr>
                <w:rFonts w:ascii="Times New Roman" w:hAnsi="Times New Roman" w:cs="Times New Roman"/>
                <w:iCs/>
                <w:color w:val="000000" w:themeColor="text1"/>
                <w:sz w:val="24"/>
                <w:szCs w:val="24"/>
              </w:rPr>
              <w:t>=61)</w:t>
            </w:r>
          </w:p>
        </w:tc>
        <w:tc>
          <w:tcPr>
            <w:tcW w:w="709" w:type="dxa"/>
            <w:tcBorders>
              <w:top w:val="nil"/>
              <w:left w:val="nil"/>
              <w:bottom w:val="nil"/>
              <w:right w:val="nil"/>
            </w:tcBorders>
          </w:tcPr>
          <w:p w14:paraId="61012F3B"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.24</w:t>
            </w:r>
          </w:p>
        </w:tc>
        <w:tc>
          <w:tcPr>
            <w:tcW w:w="567" w:type="dxa"/>
            <w:tcBorders>
              <w:top w:val="nil"/>
              <w:left w:val="nil"/>
              <w:bottom w:val="nil"/>
              <w:right w:val="nil"/>
            </w:tcBorders>
          </w:tcPr>
          <w:p w14:paraId="057DE4B8" w14:textId="77777777" w:rsidR="00AD3D81" w:rsidRPr="00AD3D81" w:rsidRDefault="00AD3D81" w:rsidP="001F50ED">
            <w:pPr>
              <w:tabs>
                <w:tab w:val="decimal" w:pos="0"/>
              </w:tabs>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.90</w:t>
            </w:r>
          </w:p>
        </w:tc>
        <w:tc>
          <w:tcPr>
            <w:tcW w:w="141" w:type="dxa"/>
            <w:tcBorders>
              <w:top w:val="nil"/>
              <w:left w:val="nil"/>
              <w:bottom w:val="nil"/>
              <w:right w:val="nil"/>
            </w:tcBorders>
          </w:tcPr>
          <w:p w14:paraId="49BC2B1A"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52CE707E"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3.37</w:t>
            </w:r>
          </w:p>
        </w:tc>
        <w:tc>
          <w:tcPr>
            <w:tcW w:w="568" w:type="dxa"/>
            <w:tcBorders>
              <w:top w:val="nil"/>
              <w:left w:val="nil"/>
              <w:bottom w:val="nil"/>
              <w:right w:val="nil"/>
            </w:tcBorders>
          </w:tcPr>
          <w:p w14:paraId="54BE68C4"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.83</w:t>
            </w:r>
          </w:p>
        </w:tc>
        <w:tc>
          <w:tcPr>
            <w:tcW w:w="142" w:type="dxa"/>
            <w:tcBorders>
              <w:top w:val="nil"/>
              <w:left w:val="nil"/>
              <w:bottom w:val="nil"/>
              <w:right w:val="nil"/>
            </w:tcBorders>
          </w:tcPr>
          <w:p w14:paraId="27C5FCA0"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71793C4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.25</w:t>
            </w:r>
          </w:p>
        </w:tc>
        <w:tc>
          <w:tcPr>
            <w:tcW w:w="850" w:type="dxa"/>
            <w:tcBorders>
              <w:top w:val="nil"/>
              <w:left w:val="nil"/>
              <w:bottom w:val="nil"/>
              <w:right w:val="nil"/>
            </w:tcBorders>
          </w:tcPr>
          <w:p w14:paraId="530B15F6"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.95</w:t>
            </w:r>
          </w:p>
        </w:tc>
        <w:tc>
          <w:tcPr>
            <w:tcW w:w="142" w:type="dxa"/>
            <w:tcBorders>
              <w:top w:val="nil"/>
              <w:left w:val="nil"/>
              <w:bottom w:val="nil"/>
              <w:right w:val="nil"/>
            </w:tcBorders>
          </w:tcPr>
          <w:p w14:paraId="6B565CD9"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6B34F2E8"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.45</w:t>
            </w:r>
          </w:p>
        </w:tc>
        <w:tc>
          <w:tcPr>
            <w:tcW w:w="993" w:type="dxa"/>
            <w:tcBorders>
              <w:top w:val="nil"/>
              <w:left w:val="nil"/>
              <w:bottom w:val="nil"/>
              <w:right w:val="nil"/>
            </w:tcBorders>
          </w:tcPr>
          <w:p w14:paraId="695794B5"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.91</w:t>
            </w:r>
          </w:p>
        </w:tc>
        <w:tc>
          <w:tcPr>
            <w:tcW w:w="141" w:type="dxa"/>
            <w:tcBorders>
              <w:top w:val="nil"/>
              <w:left w:val="nil"/>
              <w:bottom w:val="nil"/>
              <w:right w:val="nil"/>
            </w:tcBorders>
          </w:tcPr>
          <w:p w14:paraId="5FF0C948"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3366ADB8"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.84</w:t>
            </w:r>
          </w:p>
        </w:tc>
        <w:tc>
          <w:tcPr>
            <w:tcW w:w="850" w:type="dxa"/>
            <w:tcBorders>
              <w:top w:val="nil"/>
              <w:left w:val="nil"/>
              <w:bottom w:val="nil"/>
              <w:right w:val="nil"/>
            </w:tcBorders>
          </w:tcPr>
          <w:p w14:paraId="0523282A"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.71</w:t>
            </w:r>
          </w:p>
        </w:tc>
        <w:tc>
          <w:tcPr>
            <w:tcW w:w="142" w:type="dxa"/>
            <w:tcBorders>
              <w:top w:val="nil"/>
              <w:left w:val="nil"/>
              <w:bottom w:val="nil"/>
              <w:right w:val="nil"/>
            </w:tcBorders>
            <w:noWrap/>
          </w:tcPr>
          <w:p w14:paraId="30C88F34"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750" w:type="dxa"/>
            <w:tcBorders>
              <w:top w:val="nil"/>
              <w:left w:val="nil"/>
              <w:bottom w:val="nil"/>
              <w:right w:val="nil"/>
            </w:tcBorders>
          </w:tcPr>
          <w:p w14:paraId="192A7D5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.09</w:t>
            </w:r>
          </w:p>
        </w:tc>
        <w:tc>
          <w:tcPr>
            <w:tcW w:w="772" w:type="dxa"/>
            <w:tcBorders>
              <w:top w:val="nil"/>
              <w:left w:val="nil"/>
              <w:bottom w:val="nil"/>
              <w:right w:val="nil"/>
            </w:tcBorders>
          </w:tcPr>
          <w:p w14:paraId="0E17E022"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.60</w:t>
            </w:r>
          </w:p>
        </w:tc>
      </w:tr>
      <w:tr w:rsidR="00AD3D81" w:rsidRPr="00AD3D81" w14:paraId="48F70085" w14:textId="77777777" w:rsidTr="00AD3D81">
        <w:tc>
          <w:tcPr>
            <w:tcW w:w="2977" w:type="dxa"/>
            <w:tcBorders>
              <w:top w:val="nil"/>
              <w:left w:val="nil"/>
              <w:bottom w:val="nil"/>
              <w:right w:val="nil"/>
            </w:tcBorders>
          </w:tcPr>
          <w:p w14:paraId="64BF02E0" w14:textId="77777777" w:rsidR="00AD3D81" w:rsidRPr="00AD3D81" w:rsidRDefault="00AD3D81" w:rsidP="00AD3D81">
            <w:pPr>
              <w:jc w:val="left"/>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L</w:t>
            </w:r>
            <w:r w:rsidRPr="00AD3D81">
              <w:rPr>
                <w:rFonts w:ascii="Times New Roman" w:hAnsi="Times New Roman" w:cs="Times New Roman"/>
                <w:iCs/>
                <w:color w:val="000000" w:themeColor="text1"/>
                <w:sz w:val="24"/>
                <w:szCs w:val="24"/>
              </w:rPr>
              <w:t>ow AL, High ED (</w:t>
            </w:r>
            <w:r w:rsidRPr="00AD3D81">
              <w:rPr>
                <w:rFonts w:ascii="Times New Roman" w:hAnsi="Times New Roman" w:cs="Times New Roman"/>
                <w:i/>
                <w:color w:val="000000" w:themeColor="text1"/>
                <w:sz w:val="24"/>
                <w:szCs w:val="24"/>
              </w:rPr>
              <w:t>N</w:t>
            </w:r>
            <w:r w:rsidRPr="00AD3D81">
              <w:rPr>
                <w:rFonts w:ascii="Times New Roman" w:hAnsi="Times New Roman" w:cs="Times New Roman"/>
                <w:iCs/>
                <w:color w:val="000000" w:themeColor="text1"/>
                <w:sz w:val="24"/>
                <w:szCs w:val="24"/>
              </w:rPr>
              <w:t>=57)</w:t>
            </w:r>
          </w:p>
        </w:tc>
        <w:tc>
          <w:tcPr>
            <w:tcW w:w="709" w:type="dxa"/>
            <w:tcBorders>
              <w:top w:val="nil"/>
              <w:left w:val="nil"/>
              <w:bottom w:val="nil"/>
              <w:right w:val="nil"/>
            </w:tcBorders>
          </w:tcPr>
          <w:p w14:paraId="0EDE497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.98</w:t>
            </w:r>
          </w:p>
        </w:tc>
        <w:tc>
          <w:tcPr>
            <w:tcW w:w="567" w:type="dxa"/>
            <w:tcBorders>
              <w:top w:val="nil"/>
              <w:left w:val="nil"/>
              <w:bottom w:val="nil"/>
              <w:right w:val="nil"/>
            </w:tcBorders>
          </w:tcPr>
          <w:p w14:paraId="00B5C210" w14:textId="77777777" w:rsidR="00AD3D81" w:rsidRPr="00AD3D81" w:rsidRDefault="00AD3D81" w:rsidP="001F50ED">
            <w:pPr>
              <w:tabs>
                <w:tab w:val="decimal" w:pos="0"/>
              </w:tabs>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1</w:t>
            </w:r>
            <w:r w:rsidRPr="00AD3D81">
              <w:rPr>
                <w:rFonts w:ascii="Times New Roman" w:hAnsi="Times New Roman" w:cs="Times New Roman"/>
                <w:iCs/>
                <w:color w:val="000000" w:themeColor="text1"/>
                <w:sz w:val="24"/>
                <w:szCs w:val="24"/>
              </w:rPr>
              <w:t>.24</w:t>
            </w:r>
          </w:p>
        </w:tc>
        <w:tc>
          <w:tcPr>
            <w:tcW w:w="141" w:type="dxa"/>
            <w:tcBorders>
              <w:top w:val="nil"/>
              <w:left w:val="nil"/>
              <w:bottom w:val="nil"/>
              <w:right w:val="nil"/>
            </w:tcBorders>
          </w:tcPr>
          <w:p w14:paraId="57E29323"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2A338FD1"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3.07</w:t>
            </w:r>
          </w:p>
        </w:tc>
        <w:tc>
          <w:tcPr>
            <w:tcW w:w="568" w:type="dxa"/>
            <w:tcBorders>
              <w:top w:val="nil"/>
              <w:left w:val="nil"/>
              <w:bottom w:val="nil"/>
              <w:right w:val="nil"/>
            </w:tcBorders>
          </w:tcPr>
          <w:p w14:paraId="17210BA9"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.89</w:t>
            </w:r>
          </w:p>
        </w:tc>
        <w:tc>
          <w:tcPr>
            <w:tcW w:w="142" w:type="dxa"/>
            <w:tcBorders>
              <w:top w:val="nil"/>
              <w:left w:val="nil"/>
              <w:bottom w:val="nil"/>
              <w:right w:val="nil"/>
            </w:tcBorders>
          </w:tcPr>
          <w:p w14:paraId="69C917DA"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62A4EEA5"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.88</w:t>
            </w:r>
          </w:p>
        </w:tc>
        <w:tc>
          <w:tcPr>
            <w:tcW w:w="850" w:type="dxa"/>
            <w:tcBorders>
              <w:top w:val="nil"/>
              <w:left w:val="nil"/>
              <w:bottom w:val="nil"/>
              <w:right w:val="nil"/>
            </w:tcBorders>
          </w:tcPr>
          <w:p w14:paraId="6C6411B8"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1</w:t>
            </w:r>
            <w:r w:rsidRPr="00AD3D81">
              <w:rPr>
                <w:rFonts w:ascii="Times New Roman" w:hAnsi="Times New Roman" w:cs="Times New Roman"/>
                <w:iCs/>
                <w:color w:val="000000" w:themeColor="text1"/>
                <w:sz w:val="24"/>
                <w:szCs w:val="24"/>
              </w:rPr>
              <w:t>.01</w:t>
            </w:r>
          </w:p>
        </w:tc>
        <w:tc>
          <w:tcPr>
            <w:tcW w:w="142" w:type="dxa"/>
            <w:tcBorders>
              <w:top w:val="nil"/>
              <w:left w:val="nil"/>
              <w:bottom w:val="nil"/>
              <w:right w:val="nil"/>
            </w:tcBorders>
          </w:tcPr>
          <w:p w14:paraId="5608C19E"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28F8BB51"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.09</w:t>
            </w:r>
          </w:p>
        </w:tc>
        <w:tc>
          <w:tcPr>
            <w:tcW w:w="993" w:type="dxa"/>
            <w:tcBorders>
              <w:top w:val="nil"/>
              <w:left w:val="nil"/>
              <w:bottom w:val="nil"/>
              <w:right w:val="nil"/>
            </w:tcBorders>
          </w:tcPr>
          <w:p w14:paraId="6936E1FF"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.67</w:t>
            </w:r>
          </w:p>
        </w:tc>
        <w:tc>
          <w:tcPr>
            <w:tcW w:w="141" w:type="dxa"/>
            <w:tcBorders>
              <w:top w:val="nil"/>
              <w:left w:val="nil"/>
              <w:bottom w:val="nil"/>
              <w:right w:val="nil"/>
            </w:tcBorders>
          </w:tcPr>
          <w:p w14:paraId="7988F017"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156F973F"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.69</w:t>
            </w:r>
          </w:p>
        </w:tc>
        <w:tc>
          <w:tcPr>
            <w:tcW w:w="850" w:type="dxa"/>
            <w:tcBorders>
              <w:top w:val="nil"/>
              <w:left w:val="nil"/>
              <w:bottom w:val="nil"/>
              <w:right w:val="nil"/>
            </w:tcBorders>
          </w:tcPr>
          <w:p w14:paraId="750A0D25"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.77</w:t>
            </w:r>
          </w:p>
        </w:tc>
        <w:tc>
          <w:tcPr>
            <w:tcW w:w="142" w:type="dxa"/>
            <w:tcBorders>
              <w:top w:val="nil"/>
              <w:left w:val="nil"/>
              <w:bottom w:val="nil"/>
              <w:right w:val="nil"/>
            </w:tcBorders>
            <w:noWrap/>
          </w:tcPr>
          <w:p w14:paraId="1DA74CAA"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750" w:type="dxa"/>
            <w:tcBorders>
              <w:top w:val="nil"/>
              <w:left w:val="nil"/>
              <w:bottom w:val="nil"/>
              <w:right w:val="nil"/>
            </w:tcBorders>
          </w:tcPr>
          <w:p w14:paraId="3634D1C7"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.08</w:t>
            </w:r>
          </w:p>
        </w:tc>
        <w:tc>
          <w:tcPr>
            <w:tcW w:w="772" w:type="dxa"/>
            <w:tcBorders>
              <w:top w:val="nil"/>
              <w:left w:val="nil"/>
              <w:bottom w:val="nil"/>
              <w:right w:val="nil"/>
            </w:tcBorders>
          </w:tcPr>
          <w:p w14:paraId="236085BA"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.66</w:t>
            </w:r>
          </w:p>
        </w:tc>
      </w:tr>
      <w:tr w:rsidR="00AD3D81" w:rsidRPr="00AD3D81" w14:paraId="69A3E00D" w14:textId="77777777" w:rsidTr="00AD3D81">
        <w:tc>
          <w:tcPr>
            <w:tcW w:w="2977" w:type="dxa"/>
            <w:tcBorders>
              <w:top w:val="nil"/>
              <w:left w:val="nil"/>
              <w:bottom w:val="single" w:sz="4" w:space="0" w:color="auto"/>
              <w:right w:val="nil"/>
            </w:tcBorders>
          </w:tcPr>
          <w:p w14:paraId="46DBC0E3" w14:textId="77777777" w:rsidR="00AD3D81" w:rsidRPr="00AD3D81" w:rsidRDefault="00AD3D81" w:rsidP="00AD3D81">
            <w:pPr>
              <w:jc w:val="left"/>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L</w:t>
            </w:r>
            <w:r w:rsidRPr="00AD3D81">
              <w:rPr>
                <w:rFonts w:ascii="Times New Roman" w:hAnsi="Times New Roman" w:cs="Times New Roman"/>
                <w:iCs/>
                <w:color w:val="000000" w:themeColor="text1"/>
                <w:sz w:val="24"/>
                <w:szCs w:val="24"/>
              </w:rPr>
              <w:t>ow AL, Low ED (</w:t>
            </w:r>
            <w:r w:rsidRPr="00AD3D81">
              <w:rPr>
                <w:rFonts w:ascii="Times New Roman" w:hAnsi="Times New Roman" w:cs="Times New Roman"/>
                <w:i/>
                <w:color w:val="000000" w:themeColor="text1"/>
                <w:sz w:val="24"/>
                <w:szCs w:val="24"/>
              </w:rPr>
              <w:t>N</w:t>
            </w:r>
            <w:r w:rsidRPr="00AD3D81">
              <w:rPr>
                <w:rFonts w:ascii="Times New Roman" w:hAnsi="Times New Roman" w:cs="Times New Roman"/>
                <w:iCs/>
                <w:color w:val="000000" w:themeColor="text1"/>
                <w:sz w:val="24"/>
                <w:szCs w:val="24"/>
              </w:rPr>
              <w:t>=54)</w:t>
            </w:r>
          </w:p>
        </w:tc>
        <w:tc>
          <w:tcPr>
            <w:tcW w:w="709" w:type="dxa"/>
            <w:tcBorders>
              <w:top w:val="nil"/>
              <w:left w:val="nil"/>
              <w:bottom w:val="single" w:sz="4" w:space="0" w:color="auto"/>
              <w:right w:val="nil"/>
            </w:tcBorders>
          </w:tcPr>
          <w:p w14:paraId="7783A4BF"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.41</w:t>
            </w:r>
          </w:p>
        </w:tc>
        <w:tc>
          <w:tcPr>
            <w:tcW w:w="567" w:type="dxa"/>
            <w:tcBorders>
              <w:top w:val="nil"/>
              <w:left w:val="nil"/>
              <w:bottom w:val="single" w:sz="4" w:space="0" w:color="auto"/>
              <w:right w:val="nil"/>
            </w:tcBorders>
          </w:tcPr>
          <w:p w14:paraId="10541CE4" w14:textId="77777777" w:rsidR="00AD3D81" w:rsidRPr="00AD3D81" w:rsidRDefault="00AD3D81" w:rsidP="001F50ED">
            <w:pPr>
              <w:tabs>
                <w:tab w:val="decimal" w:pos="0"/>
              </w:tabs>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1</w:t>
            </w:r>
            <w:r w:rsidRPr="00AD3D81">
              <w:rPr>
                <w:rFonts w:ascii="Times New Roman" w:hAnsi="Times New Roman" w:cs="Times New Roman"/>
                <w:iCs/>
                <w:color w:val="000000" w:themeColor="text1"/>
                <w:sz w:val="24"/>
                <w:szCs w:val="24"/>
              </w:rPr>
              <w:t>.11</w:t>
            </w:r>
          </w:p>
        </w:tc>
        <w:tc>
          <w:tcPr>
            <w:tcW w:w="141" w:type="dxa"/>
            <w:tcBorders>
              <w:top w:val="nil"/>
              <w:left w:val="nil"/>
              <w:bottom w:val="single" w:sz="4" w:space="0" w:color="auto"/>
              <w:right w:val="nil"/>
            </w:tcBorders>
          </w:tcPr>
          <w:p w14:paraId="05E500B8"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567" w:type="dxa"/>
            <w:tcBorders>
              <w:top w:val="nil"/>
              <w:left w:val="nil"/>
              <w:bottom w:val="single" w:sz="4" w:space="0" w:color="auto"/>
              <w:right w:val="nil"/>
            </w:tcBorders>
          </w:tcPr>
          <w:p w14:paraId="3D593490"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3.27</w:t>
            </w:r>
          </w:p>
        </w:tc>
        <w:tc>
          <w:tcPr>
            <w:tcW w:w="568" w:type="dxa"/>
            <w:tcBorders>
              <w:top w:val="nil"/>
              <w:left w:val="nil"/>
              <w:bottom w:val="single" w:sz="4" w:space="0" w:color="auto"/>
              <w:right w:val="nil"/>
            </w:tcBorders>
          </w:tcPr>
          <w:p w14:paraId="2242481D"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.89</w:t>
            </w:r>
          </w:p>
        </w:tc>
        <w:tc>
          <w:tcPr>
            <w:tcW w:w="142" w:type="dxa"/>
            <w:tcBorders>
              <w:top w:val="nil"/>
              <w:left w:val="nil"/>
              <w:bottom w:val="single" w:sz="4" w:space="0" w:color="auto"/>
              <w:right w:val="nil"/>
            </w:tcBorders>
          </w:tcPr>
          <w:p w14:paraId="63D5452B"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single" w:sz="4" w:space="0" w:color="auto"/>
              <w:right w:val="nil"/>
            </w:tcBorders>
          </w:tcPr>
          <w:p w14:paraId="07CB6B26"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.69</w:t>
            </w:r>
          </w:p>
        </w:tc>
        <w:tc>
          <w:tcPr>
            <w:tcW w:w="850" w:type="dxa"/>
            <w:tcBorders>
              <w:top w:val="nil"/>
              <w:left w:val="nil"/>
              <w:bottom w:val="single" w:sz="4" w:space="0" w:color="auto"/>
              <w:right w:val="nil"/>
            </w:tcBorders>
          </w:tcPr>
          <w:p w14:paraId="21DA5331"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1</w:t>
            </w:r>
            <w:r w:rsidRPr="00AD3D81">
              <w:rPr>
                <w:rFonts w:ascii="Times New Roman" w:hAnsi="Times New Roman" w:cs="Times New Roman"/>
                <w:iCs/>
                <w:color w:val="000000" w:themeColor="text1"/>
                <w:sz w:val="24"/>
                <w:szCs w:val="24"/>
              </w:rPr>
              <w:t>.07</w:t>
            </w:r>
          </w:p>
        </w:tc>
        <w:tc>
          <w:tcPr>
            <w:tcW w:w="142" w:type="dxa"/>
            <w:tcBorders>
              <w:top w:val="nil"/>
              <w:left w:val="nil"/>
              <w:bottom w:val="single" w:sz="4" w:space="0" w:color="auto"/>
              <w:right w:val="nil"/>
            </w:tcBorders>
          </w:tcPr>
          <w:p w14:paraId="4FB65617"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992" w:type="dxa"/>
            <w:tcBorders>
              <w:top w:val="nil"/>
              <w:left w:val="nil"/>
              <w:bottom w:val="single" w:sz="4" w:space="0" w:color="auto"/>
              <w:right w:val="nil"/>
            </w:tcBorders>
          </w:tcPr>
          <w:p w14:paraId="2111A1A6"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2</w:t>
            </w:r>
            <w:r w:rsidRPr="00AD3D81">
              <w:rPr>
                <w:rFonts w:ascii="Times New Roman" w:hAnsi="Times New Roman" w:cs="Times New Roman"/>
                <w:iCs/>
                <w:color w:val="000000" w:themeColor="text1"/>
                <w:sz w:val="24"/>
                <w:szCs w:val="24"/>
              </w:rPr>
              <w:t>.06</w:t>
            </w:r>
          </w:p>
        </w:tc>
        <w:tc>
          <w:tcPr>
            <w:tcW w:w="993" w:type="dxa"/>
            <w:tcBorders>
              <w:top w:val="nil"/>
              <w:left w:val="nil"/>
              <w:bottom w:val="single" w:sz="4" w:space="0" w:color="auto"/>
              <w:right w:val="nil"/>
            </w:tcBorders>
          </w:tcPr>
          <w:p w14:paraId="3C73295C"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.70</w:t>
            </w:r>
          </w:p>
        </w:tc>
        <w:tc>
          <w:tcPr>
            <w:tcW w:w="141" w:type="dxa"/>
            <w:tcBorders>
              <w:top w:val="nil"/>
              <w:left w:val="nil"/>
              <w:bottom w:val="single" w:sz="4" w:space="0" w:color="auto"/>
              <w:right w:val="nil"/>
            </w:tcBorders>
          </w:tcPr>
          <w:p w14:paraId="29066FE9"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851" w:type="dxa"/>
            <w:tcBorders>
              <w:top w:val="nil"/>
              <w:left w:val="nil"/>
              <w:bottom w:val="single" w:sz="4" w:space="0" w:color="auto"/>
              <w:right w:val="nil"/>
            </w:tcBorders>
          </w:tcPr>
          <w:p w14:paraId="77000E0A"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3</w:t>
            </w:r>
            <w:r w:rsidRPr="00AD3D81">
              <w:rPr>
                <w:rFonts w:ascii="Times New Roman" w:hAnsi="Times New Roman" w:cs="Times New Roman"/>
                <w:iCs/>
                <w:color w:val="000000" w:themeColor="text1"/>
                <w:sz w:val="24"/>
                <w:szCs w:val="24"/>
              </w:rPr>
              <w:t>.90</w:t>
            </w:r>
          </w:p>
        </w:tc>
        <w:tc>
          <w:tcPr>
            <w:tcW w:w="850" w:type="dxa"/>
            <w:tcBorders>
              <w:top w:val="nil"/>
              <w:left w:val="nil"/>
              <w:bottom w:val="single" w:sz="4" w:space="0" w:color="auto"/>
              <w:right w:val="nil"/>
            </w:tcBorders>
          </w:tcPr>
          <w:p w14:paraId="58279203"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.62</w:t>
            </w:r>
          </w:p>
        </w:tc>
        <w:tc>
          <w:tcPr>
            <w:tcW w:w="142" w:type="dxa"/>
            <w:tcBorders>
              <w:top w:val="nil"/>
              <w:left w:val="nil"/>
              <w:bottom w:val="single" w:sz="4" w:space="0" w:color="auto"/>
              <w:right w:val="nil"/>
            </w:tcBorders>
            <w:noWrap/>
          </w:tcPr>
          <w:p w14:paraId="01196B04" w14:textId="77777777" w:rsidR="00AD3D81" w:rsidRPr="00AD3D81" w:rsidRDefault="00AD3D81" w:rsidP="001F50ED">
            <w:pPr>
              <w:jc w:val="center"/>
              <w:rPr>
                <w:rFonts w:ascii="Times New Roman" w:hAnsi="Times New Roman" w:cs="Times New Roman"/>
                <w:iCs/>
                <w:color w:val="000000" w:themeColor="text1"/>
                <w:sz w:val="24"/>
                <w:szCs w:val="24"/>
              </w:rPr>
            </w:pPr>
          </w:p>
        </w:tc>
        <w:tc>
          <w:tcPr>
            <w:tcW w:w="750" w:type="dxa"/>
            <w:tcBorders>
              <w:top w:val="nil"/>
              <w:left w:val="nil"/>
              <w:bottom w:val="single" w:sz="4" w:space="0" w:color="auto"/>
              <w:right w:val="nil"/>
            </w:tcBorders>
          </w:tcPr>
          <w:p w14:paraId="472B1779"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hint="eastAsia"/>
                <w:iCs/>
                <w:color w:val="000000" w:themeColor="text1"/>
                <w:sz w:val="24"/>
                <w:szCs w:val="24"/>
              </w:rPr>
              <w:t>4</w:t>
            </w:r>
            <w:r w:rsidRPr="00AD3D81">
              <w:rPr>
                <w:rFonts w:ascii="Times New Roman" w:hAnsi="Times New Roman" w:cs="Times New Roman"/>
                <w:iCs/>
                <w:color w:val="000000" w:themeColor="text1"/>
                <w:sz w:val="24"/>
                <w:szCs w:val="24"/>
              </w:rPr>
              <w:t>.19</w:t>
            </w:r>
          </w:p>
        </w:tc>
        <w:tc>
          <w:tcPr>
            <w:tcW w:w="772" w:type="dxa"/>
            <w:tcBorders>
              <w:top w:val="nil"/>
              <w:left w:val="nil"/>
              <w:bottom w:val="single" w:sz="4" w:space="0" w:color="auto"/>
              <w:right w:val="nil"/>
            </w:tcBorders>
          </w:tcPr>
          <w:p w14:paraId="5B305E70" w14:textId="77777777" w:rsidR="00AD3D81" w:rsidRPr="00AD3D81" w:rsidRDefault="00AD3D81" w:rsidP="001F50ED">
            <w:pPr>
              <w:jc w:val="center"/>
              <w:rPr>
                <w:rFonts w:ascii="Times New Roman" w:hAnsi="Times New Roman" w:cs="Times New Roman"/>
                <w:iCs/>
                <w:color w:val="000000" w:themeColor="text1"/>
                <w:sz w:val="24"/>
                <w:szCs w:val="24"/>
              </w:rPr>
            </w:pPr>
            <w:r w:rsidRPr="00AD3D81">
              <w:rPr>
                <w:rFonts w:ascii="Times New Roman" w:hAnsi="Times New Roman" w:cs="Times New Roman"/>
                <w:iCs/>
                <w:color w:val="000000" w:themeColor="text1"/>
                <w:sz w:val="24"/>
                <w:szCs w:val="24"/>
              </w:rPr>
              <w:t>.56</w:t>
            </w:r>
          </w:p>
        </w:tc>
      </w:tr>
    </w:tbl>
    <w:p w14:paraId="0AD3ED13" w14:textId="3982D534" w:rsidR="00AD3D81" w:rsidRPr="00AD3D81" w:rsidRDefault="00AD3D81" w:rsidP="00AD3D81">
      <w:pPr>
        <w:rPr>
          <w:rFonts w:ascii="Times New Roman" w:hAnsi="Times New Roman" w:cs="Times New Roman"/>
          <w:color w:val="000000" w:themeColor="text1"/>
          <w:sz w:val="24"/>
          <w:szCs w:val="24"/>
        </w:rPr>
        <w:sectPr w:rsidR="00AD3D81" w:rsidRPr="00AD3D81" w:rsidSect="00C857AD">
          <w:pgSz w:w="15840" w:h="12240" w:orient="landscape"/>
          <w:pgMar w:top="1418" w:right="1418" w:bottom="1418" w:left="1418" w:header="709" w:footer="709" w:gutter="0"/>
          <w:cols w:space="708"/>
          <w:docGrid w:linePitch="360"/>
        </w:sectPr>
      </w:pPr>
      <w:r w:rsidRPr="00AD3D81">
        <w:rPr>
          <w:rFonts w:ascii="Times New Roman" w:hAnsi="Times New Roman" w:cs="Times New Roman"/>
          <w:i/>
          <w:color w:val="000000" w:themeColor="text1"/>
          <w:sz w:val="24"/>
          <w:szCs w:val="24"/>
        </w:rPr>
        <w:t>Note.</w:t>
      </w:r>
      <w:r w:rsidRPr="00AD3D81">
        <w:rPr>
          <w:rFonts w:ascii="Times New Roman" w:hAnsi="Times New Roman" w:cs="Times New Roman"/>
          <w:color w:val="000000" w:themeColor="text1"/>
          <w:sz w:val="24"/>
          <w:szCs w:val="24"/>
        </w:rPr>
        <w:t xml:space="preserve"> </w:t>
      </w:r>
      <w:r w:rsidRPr="00AD3D81">
        <w:rPr>
          <w:rFonts w:ascii="Times New Roman" w:hAnsi="Times New Roman" w:cs="Times New Roman" w:hint="eastAsia"/>
          <w:i/>
          <w:color w:val="000000" w:themeColor="text1"/>
          <w:sz w:val="24"/>
          <w:szCs w:val="24"/>
        </w:rPr>
        <w:t>N</w:t>
      </w:r>
      <w:r w:rsidR="00686E39">
        <w:rPr>
          <w:rFonts w:ascii="Times New Roman" w:hAnsi="Times New Roman" w:cs="Times New Roman"/>
          <w:i/>
          <w:color w:val="000000" w:themeColor="text1"/>
          <w:sz w:val="24"/>
          <w:szCs w:val="24"/>
        </w:rPr>
        <w:t xml:space="preserve"> </w:t>
      </w:r>
      <w:r w:rsidRPr="00AD3D81">
        <w:rPr>
          <w:rFonts w:ascii="Times New Roman" w:hAnsi="Times New Roman" w:cs="Times New Roman"/>
          <w:i/>
          <w:color w:val="000000" w:themeColor="text1"/>
          <w:sz w:val="24"/>
          <w:szCs w:val="24"/>
        </w:rPr>
        <w:t>=</w:t>
      </w:r>
      <w:r w:rsidR="00686E39">
        <w:rPr>
          <w:rFonts w:ascii="Times New Roman" w:hAnsi="Times New Roman" w:cs="Times New Roman"/>
          <w:i/>
          <w:color w:val="000000" w:themeColor="text1"/>
          <w:sz w:val="24"/>
          <w:szCs w:val="24"/>
        </w:rPr>
        <w:t xml:space="preserve"> </w:t>
      </w:r>
      <w:r w:rsidRPr="00AD3D81">
        <w:rPr>
          <w:rFonts w:ascii="Times New Roman" w:hAnsi="Times New Roman" w:cs="Times New Roman"/>
          <w:iCs/>
          <w:color w:val="000000" w:themeColor="text1"/>
          <w:sz w:val="24"/>
          <w:szCs w:val="24"/>
        </w:rPr>
        <w:t>227</w:t>
      </w:r>
      <w:r>
        <w:rPr>
          <w:rFonts w:ascii="Times New Roman" w:hAnsi="Times New Roman" w:cs="Times New Roman"/>
          <w:i/>
          <w:color w:val="000000" w:themeColor="text1"/>
          <w:sz w:val="24"/>
          <w:szCs w:val="24"/>
        </w:rPr>
        <w:t xml:space="preserve">. </w:t>
      </w:r>
      <w:r w:rsidRPr="00AD3D81">
        <w:rPr>
          <w:rFonts w:ascii="Times New Roman" w:hAnsi="Times New Roman" w:cs="Times New Roman"/>
          <w:color w:val="000000" w:themeColor="text1"/>
          <w:sz w:val="24"/>
          <w:szCs w:val="24"/>
        </w:rPr>
        <w:t>AL= Authoritarian leadership, ED = Event Disruption.</w:t>
      </w:r>
    </w:p>
    <w:p w14:paraId="442D35E6" w14:textId="0607E2D3" w:rsidR="00E71E3B" w:rsidRPr="004A2911" w:rsidRDefault="00E71E3B" w:rsidP="00E71E3B">
      <w:pP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lastRenderedPageBreak/>
        <w:t>Table S</w:t>
      </w:r>
      <w:r w:rsidR="00AD3D81">
        <w:rPr>
          <w:rFonts w:ascii="Times New Roman" w:hAnsi="Times New Roman" w:cs="Times New Roman"/>
          <w:color w:val="000000" w:themeColor="text1"/>
          <w:sz w:val="24"/>
          <w:szCs w:val="24"/>
        </w:rPr>
        <w:t>3</w:t>
      </w:r>
    </w:p>
    <w:p w14:paraId="157992EC" w14:textId="092223F8" w:rsidR="00E71E3B" w:rsidRPr="004A2911" w:rsidRDefault="00E71E3B" w:rsidP="00E71E3B">
      <w:pPr>
        <w:tabs>
          <w:tab w:val="left" w:pos="2490"/>
          <w:tab w:val="center" w:pos="4702"/>
        </w:tabs>
        <w:spacing w:afterLines="20" w:after="48"/>
        <w:rPr>
          <w:rFonts w:ascii="Times New Roman" w:eastAsia="DengXian" w:hAnsi="Times New Roman" w:cs="Times New Roman"/>
          <w:bCs/>
          <w:iCs/>
          <w:color w:val="000000" w:themeColor="text1"/>
          <w:sz w:val="24"/>
          <w:szCs w:val="24"/>
        </w:rPr>
      </w:pPr>
      <w:r w:rsidRPr="004A2911">
        <w:rPr>
          <w:rFonts w:ascii="Times New Roman" w:eastAsia="Times New Roman" w:hAnsi="Times New Roman" w:cs="Times New Roman"/>
          <w:bCs/>
          <w:i/>
          <w:iCs/>
          <w:color w:val="000000" w:themeColor="text1"/>
          <w:sz w:val="24"/>
          <w:szCs w:val="24"/>
        </w:rPr>
        <w:t>Results for Hypothesized Indirect Effects</w:t>
      </w:r>
    </w:p>
    <w:tbl>
      <w:tblPr>
        <w:tblStyle w:val="a7"/>
        <w:tblW w:w="13387" w:type="dxa"/>
        <w:tblLayout w:type="fixed"/>
        <w:tblCellMar>
          <w:left w:w="0" w:type="dxa"/>
          <w:right w:w="0" w:type="dxa"/>
        </w:tblCellMar>
        <w:tblLook w:val="04A0" w:firstRow="1" w:lastRow="0" w:firstColumn="1" w:lastColumn="0" w:noHBand="0" w:noVBand="1"/>
      </w:tblPr>
      <w:tblGrid>
        <w:gridCol w:w="3119"/>
        <w:gridCol w:w="850"/>
        <w:gridCol w:w="1520"/>
        <w:gridCol w:w="97"/>
        <w:gridCol w:w="855"/>
        <w:gridCol w:w="1612"/>
        <w:gridCol w:w="84"/>
        <w:gridCol w:w="935"/>
        <w:gridCol w:w="1480"/>
        <w:gridCol w:w="142"/>
        <w:gridCol w:w="930"/>
        <w:gridCol w:w="1763"/>
      </w:tblGrid>
      <w:tr w:rsidR="00E71E3B" w:rsidRPr="00832ACD" w14:paraId="3AC25B87" w14:textId="77777777" w:rsidTr="00057092">
        <w:tc>
          <w:tcPr>
            <w:tcW w:w="3119" w:type="dxa"/>
            <w:tcBorders>
              <w:top w:val="single" w:sz="4" w:space="0" w:color="auto"/>
              <w:left w:val="nil"/>
              <w:bottom w:val="nil"/>
              <w:right w:val="nil"/>
            </w:tcBorders>
          </w:tcPr>
          <w:p w14:paraId="740628EB" w14:textId="77777777" w:rsidR="00E71E3B" w:rsidRPr="004A2911" w:rsidRDefault="00E71E3B" w:rsidP="00BA2652">
            <w:pPr>
              <w:spacing w:line="280" w:lineRule="exact"/>
              <w:rPr>
                <w:rFonts w:ascii="Times New Roman" w:hAnsi="Times New Roman" w:cs="Times New Roman"/>
                <w:color w:val="000000" w:themeColor="text1"/>
                <w:sz w:val="24"/>
                <w:szCs w:val="24"/>
              </w:rPr>
            </w:pPr>
          </w:p>
        </w:tc>
        <w:tc>
          <w:tcPr>
            <w:tcW w:w="2370" w:type="dxa"/>
            <w:gridSpan w:val="2"/>
            <w:tcBorders>
              <w:top w:val="single" w:sz="4" w:space="0" w:color="auto"/>
              <w:left w:val="nil"/>
              <w:bottom w:val="single" w:sz="4" w:space="0" w:color="auto"/>
              <w:right w:val="nil"/>
            </w:tcBorders>
          </w:tcPr>
          <w:p w14:paraId="2B5CC0A0" w14:textId="77777777" w:rsidR="00E71E3B" w:rsidRPr="004A2911" w:rsidRDefault="00E71E3B" w:rsidP="00BA2652">
            <w:pPr>
              <w:spacing w:line="280" w:lineRule="exact"/>
              <w:jc w:val="center"/>
              <w:rPr>
                <w:rFonts w:ascii="Times New Roman" w:hAnsi="Times New Roman" w:cs="Times New Roman"/>
                <w:iCs/>
                <w:color w:val="000000" w:themeColor="text1"/>
                <w:sz w:val="24"/>
                <w:szCs w:val="24"/>
              </w:rPr>
            </w:pPr>
            <w:r w:rsidRPr="004A2911">
              <w:rPr>
                <w:rFonts w:ascii="Times New Roman" w:hAnsi="Times New Roman" w:cs="Times New Roman"/>
                <w:iCs/>
                <w:color w:val="000000" w:themeColor="text1"/>
                <w:sz w:val="24"/>
                <w:szCs w:val="24"/>
              </w:rPr>
              <w:t xml:space="preserve">Leader-directed </w:t>
            </w:r>
          </w:p>
          <w:p w14:paraId="20567A57"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iCs/>
                <w:color w:val="000000" w:themeColor="text1"/>
                <w:sz w:val="24"/>
                <w:szCs w:val="24"/>
              </w:rPr>
              <w:t>avoidance</w:t>
            </w:r>
          </w:p>
        </w:tc>
        <w:tc>
          <w:tcPr>
            <w:tcW w:w="97" w:type="dxa"/>
            <w:tcBorders>
              <w:top w:val="single" w:sz="4" w:space="0" w:color="auto"/>
              <w:left w:val="nil"/>
              <w:bottom w:val="nil"/>
              <w:right w:val="nil"/>
            </w:tcBorders>
          </w:tcPr>
          <w:p w14:paraId="30A028A2"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2467" w:type="dxa"/>
            <w:gridSpan w:val="2"/>
            <w:tcBorders>
              <w:top w:val="single" w:sz="4" w:space="0" w:color="auto"/>
              <w:left w:val="nil"/>
              <w:bottom w:val="single" w:sz="4" w:space="0" w:color="auto"/>
              <w:right w:val="nil"/>
            </w:tcBorders>
          </w:tcPr>
          <w:p w14:paraId="0B439E34"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iCs/>
                <w:color w:val="000000" w:themeColor="text1"/>
                <w:sz w:val="24"/>
                <w:szCs w:val="24"/>
              </w:rPr>
              <w:t>Counterproductive work behavior</w:t>
            </w:r>
          </w:p>
        </w:tc>
        <w:tc>
          <w:tcPr>
            <w:tcW w:w="84" w:type="dxa"/>
            <w:tcBorders>
              <w:top w:val="single" w:sz="4" w:space="0" w:color="auto"/>
              <w:left w:val="nil"/>
              <w:bottom w:val="nil"/>
              <w:right w:val="nil"/>
            </w:tcBorders>
          </w:tcPr>
          <w:p w14:paraId="3C18F214"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p w14:paraId="240BC428"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2415" w:type="dxa"/>
            <w:gridSpan w:val="2"/>
            <w:tcBorders>
              <w:top w:val="single" w:sz="4" w:space="0" w:color="auto"/>
              <w:left w:val="nil"/>
              <w:bottom w:val="single" w:sz="4" w:space="0" w:color="auto"/>
              <w:right w:val="nil"/>
            </w:tcBorders>
          </w:tcPr>
          <w:p w14:paraId="7270F2AB"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iCs/>
                <w:color w:val="000000" w:themeColor="text1"/>
                <w:sz w:val="24"/>
                <w:szCs w:val="24"/>
              </w:rPr>
              <w:t>Leader-directed affiliation</w:t>
            </w:r>
          </w:p>
        </w:tc>
        <w:tc>
          <w:tcPr>
            <w:tcW w:w="142" w:type="dxa"/>
            <w:tcBorders>
              <w:top w:val="single" w:sz="4" w:space="0" w:color="auto"/>
              <w:left w:val="nil"/>
              <w:bottom w:val="nil"/>
              <w:right w:val="nil"/>
            </w:tcBorders>
          </w:tcPr>
          <w:p w14:paraId="721A768A"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p w14:paraId="7C42860A"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2693" w:type="dxa"/>
            <w:gridSpan w:val="2"/>
            <w:tcBorders>
              <w:top w:val="single" w:sz="4" w:space="0" w:color="auto"/>
              <w:left w:val="nil"/>
              <w:bottom w:val="single" w:sz="4" w:space="0" w:color="auto"/>
              <w:right w:val="nil"/>
            </w:tcBorders>
          </w:tcPr>
          <w:p w14:paraId="1F1D1BDB"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iCs/>
                <w:color w:val="000000" w:themeColor="text1"/>
                <w:sz w:val="24"/>
                <w:szCs w:val="24"/>
              </w:rPr>
              <w:t>Job performance</w:t>
            </w:r>
          </w:p>
        </w:tc>
      </w:tr>
      <w:tr w:rsidR="00E71E3B" w:rsidRPr="00832ACD" w14:paraId="504678A7" w14:textId="77777777" w:rsidTr="00057092">
        <w:tc>
          <w:tcPr>
            <w:tcW w:w="3119" w:type="dxa"/>
            <w:tcBorders>
              <w:top w:val="nil"/>
              <w:left w:val="nil"/>
              <w:bottom w:val="single" w:sz="4" w:space="0" w:color="auto"/>
              <w:right w:val="nil"/>
            </w:tcBorders>
          </w:tcPr>
          <w:p w14:paraId="4D3E2202" w14:textId="77777777" w:rsidR="00E71E3B" w:rsidRPr="004A2911" w:rsidRDefault="00E71E3B" w:rsidP="00BA2652">
            <w:pPr>
              <w:spacing w:line="280" w:lineRule="exact"/>
              <w:rPr>
                <w:rFonts w:ascii="Times New Roman" w:hAnsi="Times New Roman" w:cs="Times New Roman"/>
                <w:color w:val="000000" w:themeColor="text1"/>
                <w:sz w:val="24"/>
                <w:szCs w:val="24"/>
              </w:rPr>
            </w:pPr>
          </w:p>
        </w:tc>
        <w:tc>
          <w:tcPr>
            <w:tcW w:w="850" w:type="dxa"/>
            <w:tcBorders>
              <w:top w:val="single" w:sz="4" w:space="0" w:color="auto"/>
              <w:left w:val="nil"/>
              <w:bottom w:val="single" w:sz="4" w:space="0" w:color="auto"/>
              <w:right w:val="nil"/>
            </w:tcBorders>
          </w:tcPr>
          <w:p w14:paraId="63AB8A01"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Estimate</w:t>
            </w:r>
          </w:p>
        </w:tc>
        <w:tc>
          <w:tcPr>
            <w:tcW w:w="1520" w:type="dxa"/>
            <w:tcBorders>
              <w:top w:val="single" w:sz="4" w:space="0" w:color="auto"/>
              <w:left w:val="nil"/>
              <w:bottom w:val="single" w:sz="4" w:space="0" w:color="auto"/>
              <w:right w:val="nil"/>
            </w:tcBorders>
          </w:tcPr>
          <w:p w14:paraId="46DA3C0D"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95% CI</w:t>
            </w:r>
          </w:p>
        </w:tc>
        <w:tc>
          <w:tcPr>
            <w:tcW w:w="97" w:type="dxa"/>
            <w:tcBorders>
              <w:top w:val="nil"/>
              <w:left w:val="nil"/>
              <w:bottom w:val="single" w:sz="4" w:space="0" w:color="auto"/>
              <w:right w:val="nil"/>
            </w:tcBorders>
          </w:tcPr>
          <w:p w14:paraId="3D3EA9F2"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855" w:type="dxa"/>
            <w:tcBorders>
              <w:top w:val="single" w:sz="4" w:space="0" w:color="auto"/>
              <w:left w:val="nil"/>
              <w:bottom w:val="single" w:sz="4" w:space="0" w:color="auto"/>
              <w:right w:val="nil"/>
            </w:tcBorders>
          </w:tcPr>
          <w:p w14:paraId="280A7FFC"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Estimate</w:t>
            </w:r>
          </w:p>
        </w:tc>
        <w:tc>
          <w:tcPr>
            <w:tcW w:w="1612" w:type="dxa"/>
            <w:tcBorders>
              <w:top w:val="single" w:sz="4" w:space="0" w:color="auto"/>
              <w:left w:val="nil"/>
              <w:bottom w:val="single" w:sz="4" w:space="0" w:color="auto"/>
              <w:right w:val="nil"/>
            </w:tcBorders>
          </w:tcPr>
          <w:p w14:paraId="35DC9C92"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95% CI</w:t>
            </w:r>
          </w:p>
        </w:tc>
        <w:tc>
          <w:tcPr>
            <w:tcW w:w="84" w:type="dxa"/>
            <w:tcBorders>
              <w:top w:val="nil"/>
              <w:left w:val="nil"/>
              <w:bottom w:val="single" w:sz="4" w:space="0" w:color="auto"/>
              <w:right w:val="nil"/>
            </w:tcBorders>
          </w:tcPr>
          <w:p w14:paraId="6B6F6574"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935" w:type="dxa"/>
            <w:tcBorders>
              <w:top w:val="single" w:sz="4" w:space="0" w:color="auto"/>
              <w:left w:val="nil"/>
              <w:bottom w:val="single" w:sz="4" w:space="0" w:color="auto"/>
              <w:right w:val="nil"/>
            </w:tcBorders>
          </w:tcPr>
          <w:p w14:paraId="2B93F9DE"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Estimate</w:t>
            </w:r>
          </w:p>
        </w:tc>
        <w:tc>
          <w:tcPr>
            <w:tcW w:w="1480" w:type="dxa"/>
            <w:tcBorders>
              <w:top w:val="single" w:sz="4" w:space="0" w:color="auto"/>
              <w:left w:val="nil"/>
              <w:bottom w:val="single" w:sz="4" w:space="0" w:color="auto"/>
              <w:right w:val="nil"/>
            </w:tcBorders>
          </w:tcPr>
          <w:p w14:paraId="66E594AF"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95% CI</w:t>
            </w:r>
          </w:p>
        </w:tc>
        <w:tc>
          <w:tcPr>
            <w:tcW w:w="142" w:type="dxa"/>
            <w:tcBorders>
              <w:top w:val="nil"/>
              <w:left w:val="nil"/>
              <w:bottom w:val="single" w:sz="4" w:space="0" w:color="auto"/>
              <w:right w:val="nil"/>
            </w:tcBorders>
          </w:tcPr>
          <w:p w14:paraId="1085F204"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930" w:type="dxa"/>
            <w:tcBorders>
              <w:top w:val="single" w:sz="4" w:space="0" w:color="auto"/>
              <w:left w:val="nil"/>
              <w:bottom w:val="single" w:sz="4" w:space="0" w:color="auto"/>
              <w:right w:val="nil"/>
            </w:tcBorders>
          </w:tcPr>
          <w:p w14:paraId="7DA24144"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Estimate</w:t>
            </w:r>
          </w:p>
        </w:tc>
        <w:tc>
          <w:tcPr>
            <w:tcW w:w="1763" w:type="dxa"/>
            <w:tcBorders>
              <w:top w:val="single" w:sz="4" w:space="0" w:color="auto"/>
              <w:left w:val="nil"/>
              <w:bottom w:val="single" w:sz="4" w:space="0" w:color="auto"/>
              <w:right w:val="nil"/>
            </w:tcBorders>
          </w:tcPr>
          <w:p w14:paraId="54AEC849"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hAnsi="Times New Roman" w:cs="Times New Roman"/>
                <w:color w:val="000000" w:themeColor="text1"/>
                <w:sz w:val="24"/>
                <w:szCs w:val="24"/>
              </w:rPr>
              <w:t>95% CI</w:t>
            </w:r>
          </w:p>
        </w:tc>
      </w:tr>
      <w:tr w:rsidR="00E71E3B" w:rsidRPr="00832ACD" w14:paraId="2D5101ED" w14:textId="77777777" w:rsidTr="00057092">
        <w:tc>
          <w:tcPr>
            <w:tcW w:w="13387" w:type="dxa"/>
            <w:gridSpan w:val="12"/>
            <w:tcBorders>
              <w:top w:val="single" w:sz="4" w:space="0" w:color="auto"/>
              <w:left w:val="nil"/>
              <w:bottom w:val="nil"/>
              <w:right w:val="nil"/>
            </w:tcBorders>
          </w:tcPr>
          <w:tbl>
            <w:tblPr>
              <w:tblStyle w:val="a7"/>
              <w:tblW w:w="13387" w:type="dxa"/>
              <w:tblLayout w:type="fixed"/>
              <w:tblCellMar>
                <w:left w:w="0" w:type="dxa"/>
                <w:right w:w="0" w:type="dxa"/>
              </w:tblCellMar>
              <w:tblLook w:val="04A0" w:firstRow="1" w:lastRow="0" w:firstColumn="1" w:lastColumn="0" w:noHBand="0" w:noVBand="1"/>
            </w:tblPr>
            <w:tblGrid>
              <w:gridCol w:w="3119"/>
              <w:gridCol w:w="850"/>
              <w:gridCol w:w="1520"/>
              <w:gridCol w:w="97"/>
              <w:gridCol w:w="855"/>
              <w:gridCol w:w="1612"/>
              <w:gridCol w:w="84"/>
              <w:gridCol w:w="935"/>
              <w:gridCol w:w="1480"/>
              <w:gridCol w:w="142"/>
              <w:gridCol w:w="930"/>
              <w:gridCol w:w="1763"/>
            </w:tblGrid>
            <w:tr w:rsidR="00832ACD" w:rsidRPr="009E2FC0" w14:paraId="2E65551C" w14:textId="77777777" w:rsidTr="009E2FC0">
              <w:tc>
                <w:tcPr>
                  <w:tcW w:w="3119" w:type="dxa"/>
                  <w:tcBorders>
                    <w:top w:val="nil"/>
                    <w:left w:val="nil"/>
                    <w:bottom w:val="nil"/>
                    <w:right w:val="nil"/>
                  </w:tcBorders>
                </w:tcPr>
                <w:p w14:paraId="569D5E61" w14:textId="77777777" w:rsidR="00832ACD" w:rsidRPr="009E2FC0" w:rsidRDefault="00832ACD" w:rsidP="00D37D5B">
                  <w:pPr>
                    <w:spacing w:line="280" w:lineRule="exact"/>
                    <w:rPr>
                      <w:rFonts w:ascii="Times New Roman" w:hAnsi="Times New Roman" w:cs="Times New Roman"/>
                      <w:color w:val="000000" w:themeColor="text1"/>
                      <w:sz w:val="24"/>
                      <w:szCs w:val="24"/>
                    </w:rPr>
                  </w:pPr>
                  <w:r w:rsidRPr="009E2FC0">
                    <w:rPr>
                      <w:rFonts w:ascii="Times New Roman" w:eastAsia="Times New Roman" w:hAnsi="Times New Roman" w:cs="Times New Roman"/>
                      <w:color w:val="000000" w:themeColor="text1"/>
                      <w:sz w:val="24"/>
                      <w:szCs w:val="24"/>
                    </w:rPr>
                    <w:t>Low event disruption (–1</w:t>
                  </w:r>
                  <w:r w:rsidRPr="009E2FC0">
                    <w:rPr>
                      <w:rFonts w:ascii="Times New Roman" w:eastAsia="Times New Roman" w:hAnsi="Times New Roman" w:cs="Times New Roman"/>
                      <w:i/>
                      <w:iCs/>
                      <w:color w:val="000000" w:themeColor="text1"/>
                      <w:sz w:val="24"/>
                      <w:szCs w:val="24"/>
                    </w:rPr>
                    <w:t>SD</w:t>
                  </w:r>
                  <w:r w:rsidRPr="009E2FC0">
                    <w:rPr>
                      <w:rFonts w:ascii="Times New Roman" w:eastAsia="Times New Roman" w:hAnsi="Times New Roman" w:cs="Times New Roman"/>
                      <w:color w:val="000000" w:themeColor="text1"/>
                      <w:sz w:val="24"/>
                      <w:szCs w:val="24"/>
                    </w:rPr>
                    <w:t>)</w:t>
                  </w:r>
                </w:p>
              </w:tc>
              <w:tc>
                <w:tcPr>
                  <w:tcW w:w="850" w:type="dxa"/>
                  <w:tcBorders>
                    <w:top w:val="nil"/>
                    <w:left w:val="nil"/>
                    <w:bottom w:val="nil"/>
                    <w:right w:val="nil"/>
                  </w:tcBorders>
                </w:tcPr>
                <w:p w14:paraId="6E3A924A"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.751</w:t>
                  </w:r>
                </w:p>
              </w:tc>
              <w:tc>
                <w:tcPr>
                  <w:tcW w:w="1520" w:type="dxa"/>
                  <w:tcBorders>
                    <w:top w:val="nil"/>
                    <w:left w:val="nil"/>
                    <w:bottom w:val="nil"/>
                    <w:right w:val="nil"/>
                  </w:tcBorders>
                </w:tcPr>
                <w:p w14:paraId="580B2607"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[.5145, 1.0144]</w:t>
                  </w:r>
                </w:p>
              </w:tc>
              <w:tc>
                <w:tcPr>
                  <w:tcW w:w="97" w:type="dxa"/>
                  <w:tcBorders>
                    <w:top w:val="nil"/>
                    <w:left w:val="nil"/>
                    <w:bottom w:val="nil"/>
                    <w:right w:val="nil"/>
                  </w:tcBorders>
                </w:tcPr>
                <w:p w14:paraId="3EBED234"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p>
              </w:tc>
              <w:tc>
                <w:tcPr>
                  <w:tcW w:w="855" w:type="dxa"/>
                  <w:tcBorders>
                    <w:top w:val="nil"/>
                    <w:left w:val="nil"/>
                    <w:bottom w:val="nil"/>
                    <w:right w:val="nil"/>
                  </w:tcBorders>
                </w:tcPr>
                <w:p w14:paraId="3992F1CD"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.276</w:t>
                  </w:r>
                </w:p>
              </w:tc>
              <w:tc>
                <w:tcPr>
                  <w:tcW w:w="1612" w:type="dxa"/>
                  <w:tcBorders>
                    <w:top w:val="nil"/>
                    <w:left w:val="nil"/>
                    <w:bottom w:val="nil"/>
                    <w:right w:val="nil"/>
                  </w:tcBorders>
                </w:tcPr>
                <w:p w14:paraId="5553284D"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[.1158, .4519]</w:t>
                  </w:r>
                </w:p>
              </w:tc>
              <w:tc>
                <w:tcPr>
                  <w:tcW w:w="84" w:type="dxa"/>
                  <w:tcBorders>
                    <w:top w:val="nil"/>
                    <w:left w:val="nil"/>
                    <w:bottom w:val="nil"/>
                    <w:right w:val="nil"/>
                  </w:tcBorders>
                </w:tcPr>
                <w:p w14:paraId="723E0236"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p>
              </w:tc>
              <w:tc>
                <w:tcPr>
                  <w:tcW w:w="935" w:type="dxa"/>
                  <w:tcBorders>
                    <w:top w:val="nil"/>
                    <w:left w:val="nil"/>
                    <w:bottom w:val="nil"/>
                    <w:right w:val="nil"/>
                  </w:tcBorders>
                </w:tcPr>
                <w:p w14:paraId="4FE7D591"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.014</w:t>
                  </w:r>
                </w:p>
              </w:tc>
              <w:tc>
                <w:tcPr>
                  <w:tcW w:w="1480" w:type="dxa"/>
                  <w:tcBorders>
                    <w:top w:val="nil"/>
                    <w:left w:val="nil"/>
                    <w:bottom w:val="nil"/>
                    <w:right w:val="nil"/>
                  </w:tcBorders>
                </w:tcPr>
                <w:p w14:paraId="0BF8F093"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[-.0282, .0653]</w:t>
                  </w:r>
                </w:p>
              </w:tc>
              <w:tc>
                <w:tcPr>
                  <w:tcW w:w="142" w:type="dxa"/>
                  <w:tcBorders>
                    <w:top w:val="nil"/>
                    <w:left w:val="nil"/>
                    <w:bottom w:val="nil"/>
                    <w:right w:val="nil"/>
                  </w:tcBorders>
                </w:tcPr>
                <w:p w14:paraId="6831E329"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p>
              </w:tc>
              <w:tc>
                <w:tcPr>
                  <w:tcW w:w="930" w:type="dxa"/>
                  <w:tcBorders>
                    <w:top w:val="nil"/>
                    <w:left w:val="nil"/>
                    <w:bottom w:val="nil"/>
                    <w:right w:val="nil"/>
                  </w:tcBorders>
                </w:tcPr>
                <w:p w14:paraId="5CE478BB"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.015</w:t>
                  </w:r>
                </w:p>
              </w:tc>
              <w:tc>
                <w:tcPr>
                  <w:tcW w:w="1763" w:type="dxa"/>
                  <w:tcBorders>
                    <w:top w:val="nil"/>
                    <w:left w:val="nil"/>
                    <w:bottom w:val="nil"/>
                    <w:right w:val="nil"/>
                  </w:tcBorders>
                </w:tcPr>
                <w:p w14:paraId="43F879CC" w14:textId="77777777" w:rsidR="00832ACD" w:rsidRPr="009E2FC0" w:rsidRDefault="00832ACD" w:rsidP="00D37D5B">
                  <w:pPr>
                    <w:spacing w:line="280" w:lineRule="exact"/>
                    <w:jc w:val="center"/>
                    <w:rPr>
                      <w:rFonts w:ascii="Times New Rom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[-.0301, 0680]</w:t>
                  </w:r>
                </w:p>
              </w:tc>
            </w:tr>
          </w:tbl>
          <w:p w14:paraId="3A8F7A3B" w14:textId="5D0652A5" w:rsidR="00E71E3B" w:rsidRPr="004A2911" w:rsidRDefault="00E71E3B" w:rsidP="00D37D5B">
            <w:pPr>
              <w:spacing w:line="280" w:lineRule="exact"/>
              <w:rPr>
                <w:rFonts w:ascii="Times New Roman" w:hAnsi="Times New Roman" w:cs="Times New Roman"/>
                <w:color w:val="000000" w:themeColor="text1"/>
                <w:sz w:val="24"/>
                <w:szCs w:val="24"/>
              </w:rPr>
            </w:pPr>
          </w:p>
        </w:tc>
      </w:tr>
      <w:tr w:rsidR="00E71E3B" w:rsidRPr="00832ACD" w14:paraId="615E3882" w14:textId="77777777" w:rsidTr="00246EFE">
        <w:trPr>
          <w:trHeight w:val="73"/>
        </w:trPr>
        <w:tc>
          <w:tcPr>
            <w:tcW w:w="3119" w:type="dxa"/>
            <w:tcBorders>
              <w:top w:val="nil"/>
              <w:left w:val="nil"/>
              <w:bottom w:val="nil"/>
              <w:right w:val="nil"/>
            </w:tcBorders>
          </w:tcPr>
          <w:p w14:paraId="75E57C10" w14:textId="77777777" w:rsidR="00E71E3B" w:rsidRPr="004A2911" w:rsidRDefault="00E71E3B" w:rsidP="00D37D5B">
            <w:pPr>
              <w:spacing w:line="280" w:lineRule="exact"/>
              <w:rPr>
                <w:rFonts w:ascii="Times New Roman" w:hAnsi="Times New Roman" w:cs="Times New Roman"/>
                <w:color w:val="000000" w:themeColor="text1"/>
                <w:sz w:val="24"/>
                <w:szCs w:val="24"/>
              </w:rPr>
            </w:pPr>
            <w:r w:rsidRPr="004A2911">
              <w:rPr>
                <w:rFonts w:ascii="Times New Roman" w:eastAsia="Times New Roman" w:hAnsi="Times New Roman" w:cs="Times New Roman"/>
                <w:color w:val="000000" w:themeColor="text1"/>
                <w:sz w:val="24"/>
                <w:szCs w:val="24"/>
              </w:rPr>
              <w:t>High event disruption (+1</w:t>
            </w:r>
            <w:r w:rsidRPr="004A2911">
              <w:rPr>
                <w:rFonts w:ascii="Times New Roman" w:eastAsia="Times New Roman" w:hAnsi="Times New Roman" w:cs="Times New Roman"/>
                <w:i/>
                <w:iCs/>
                <w:color w:val="000000" w:themeColor="text1"/>
                <w:sz w:val="24"/>
                <w:szCs w:val="24"/>
              </w:rPr>
              <w:t>SD</w:t>
            </w:r>
            <w:r w:rsidRPr="004A2911">
              <w:rPr>
                <w:rFonts w:ascii="Times New Roman" w:eastAsia="Times New Roman" w:hAnsi="Times New Roman" w:cs="Times New Roman"/>
                <w:color w:val="000000" w:themeColor="text1"/>
                <w:sz w:val="24"/>
                <w:szCs w:val="24"/>
              </w:rPr>
              <w:t>)</w:t>
            </w:r>
          </w:p>
        </w:tc>
        <w:tc>
          <w:tcPr>
            <w:tcW w:w="850" w:type="dxa"/>
            <w:tcBorders>
              <w:top w:val="nil"/>
              <w:left w:val="nil"/>
              <w:bottom w:val="nil"/>
              <w:right w:val="nil"/>
            </w:tcBorders>
          </w:tcPr>
          <w:p w14:paraId="7FD56666"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.421</w:t>
            </w:r>
          </w:p>
        </w:tc>
        <w:tc>
          <w:tcPr>
            <w:tcW w:w="1520" w:type="dxa"/>
            <w:tcBorders>
              <w:top w:val="nil"/>
              <w:left w:val="nil"/>
              <w:bottom w:val="nil"/>
              <w:right w:val="nil"/>
            </w:tcBorders>
          </w:tcPr>
          <w:p w14:paraId="38C6492C"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[.2432, .6285]</w:t>
            </w:r>
          </w:p>
        </w:tc>
        <w:tc>
          <w:tcPr>
            <w:tcW w:w="97" w:type="dxa"/>
            <w:tcBorders>
              <w:top w:val="nil"/>
              <w:left w:val="nil"/>
              <w:bottom w:val="nil"/>
              <w:right w:val="nil"/>
            </w:tcBorders>
          </w:tcPr>
          <w:p w14:paraId="29F1E90A"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855" w:type="dxa"/>
            <w:tcBorders>
              <w:top w:val="nil"/>
              <w:left w:val="nil"/>
              <w:bottom w:val="nil"/>
              <w:right w:val="nil"/>
            </w:tcBorders>
          </w:tcPr>
          <w:p w14:paraId="4085E61F"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.155</w:t>
            </w:r>
          </w:p>
        </w:tc>
        <w:tc>
          <w:tcPr>
            <w:tcW w:w="1612" w:type="dxa"/>
            <w:tcBorders>
              <w:top w:val="nil"/>
              <w:left w:val="nil"/>
              <w:bottom w:val="nil"/>
              <w:right w:val="nil"/>
            </w:tcBorders>
          </w:tcPr>
          <w:p w14:paraId="6BDA03A8"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[.0599, .2728]</w:t>
            </w:r>
          </w:p>
        </w:tc>
        <w:tc>
          <w:tcPr>
            <w:tcW w:w="84" w:type="dxa"/>
            <w:tcBorders>
              <w:top w:val="nil"/>
              <w:left w:val="nil"/>
              <w:bottom w:val="nil"/>
              <w:right w:val="nil"/>
            </w:tcBorders>
          </w:tcPr>
          <w:p w14:paraId="25CB406A"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935" w:type="dxa"/>
            <w:tcBorders>
              <w:top w:val="nil"/>
              <w:left w:val="nil"/>
              <w:bottom w:val="nil"/>
              <w:right w:val="nil"/>
            </w:tcBorders>
          </w:tcPr>
          <w:p w14:paraId="0172EA12"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.076</w:t>
            </w:r>
          </w:p>
        </w:tc>
        <w:tc>
          <w:tcPr>
            <w:tcW w:w="1480" w:type="dxa"/>
            <w:tcBorders>
              <w:top w:val="nil"/>
              <w:left w:val="nil"/>
              <w:bottom w:val="nil"/>
              <w:right w:val="nil"/>
            </w:tcBorders>
          </w:tcPr>
          <w:p w14:paraId="308A5390"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[.0159, .1579]</w:t>
            </w:r>
          </w:p>
        </w:tc>
        <w:tc>
          <w:tcPr>
            <w:tcW w:w="142" w:type="dxa"/>
            <w:tcBorders>
              <w:top w:val="nil"/>
              <w:left w:val="nil"/>
              <w:bottom w:val="nil"/>
              <w:right w:val="nil"/>
            </w:tcBorders>
          </w:tcPr>
          <w:p w14:paraId="45B4766F"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p>
        </w:tc>
        <w:tc>
          <w:tcPr>
            <w:tcW w:w="930" w:type="dxa"/>
            <w:tcBorders>
              <w:top w:val="nil"/>
              <w:left w:val="nil"/>
              <w:bottom w:val="nil"/>
              <w:right w:val="nil"/>
            </w:tcBorders>
          </w:tcPr>
          <w:p w14:paraId="37304B5E"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.082</w:t>
            </w:r>
          </w:p>
        </w:tc>
        <w:tc>
          <w:tcPr>
            <w:tcW w:w="1763" w:type="dxa"/>
            <w:tcBorders>
              <w:top w:val="nil"/>
              <w:left w:val="nil"/>
              <w:bottom w:val="nil"/>
              <w:right w:val="nil"/>
            </w:tcBorders>
          </w:tcPr>
          <w:p w14:paraId="52C8186F" w14:textId="77777777" w:rsidR="00E71E3B" w:rsidRPr="004A2911" w:rsidRDefault="00E71E3B" w:rsidP="00BA2652">
            <w:pPr>
              <w:spacing w:line="280" w:lineRule="exact"/>
              <w:jc w:val="center"/>
              <w:rPr>
                <w:rFonts w:ascii="Times New Roman" w:hAnsi="Times New Roman" w:cs="Times New Roman"/>
                <w:color w:val="000000" w:themeColor="text1"/>
                <w:sz w:val="24"/>
                <w:szCs w:val="24"/>
              </w:rPr>
            </w:pPr>
            <w:r w:rsidRPr="004A2911">
              <w:rPr>
                <w:rFonts w:ascii="Times New Roman" w:eastAsia="DengXian" w:hAnsi="Times New Roman" w:cs="Times New Roman"/>
                <w:color w:val="000000" w:themeColor="text1"/>
                <w:sz w:val="24"/>
                <w:szCs w:val="24"/>
              </w:rPr>
              <w:t>[.0264, .1544]</w:t>
            </w:r>
          </w:p>
        </w:tc>
      </w:tr>
      <w:tr w:rsidR="00832ACD" w:rsidRPr="00832ACD" w14:paraId="74052814" w14:textId="77777777" w:rsidTr="00057092">
        <w:tc>
          <w:tcPr>
            <w:tcW w:w="3119" w:type="dxa"/>
            <w:tcBorders>
              <w:top w:val="nil"/>
              <w:left w:val="nil"/>
              <w:bottom w:val="single" w:sz="4" w:space="0" w:color="auto"/>
              <w:right w:val="nil"/>
            </w:tcBorders>
          </w:tcPr>
          <w:p w14:paraId="3FFCDA84" w14:textId="67002238" w:rsidR="00832ACD" w:rsidRPr="004A2911" w:rsidRDefault="00832ACD" w:rsidP="00D37D5B">
            <w:pPr>
              <w:spacing w:line="280" w:lineRule="exact"/>
              <w:rPr>
                <w:rFonts w:ascii="Times New Roman" w:eastAsia="Times New Roman" w:hAnsi="Times New Roman" w:cs="Times New Roman"/>
                <w:color w:val="000000" w:themeColor="text1"/>
                <w:sz w:val="24"/>
                <w:szCs w:val="24"/>
              </w:rPr>
            </w:pPr>
            <w:r w:rsidRPr="009E2FC0">
              <w:rPr>
                <w:rFonts w:ascii="Times New Roman" w:eastAsia="Times New Roman" w:hAnsi="Times New Roman" w:cs="Times New Roman"/>
                <w:color w:val="000000" w:themeColor="text1"/>
                <w:sz w:val="24"/>
                <w:szCs w:val="24"/>
              </w:rPr>
              <w:t>Difference</w:t>
            </w:r>
          </w:p>
        </w:tc>
        <w:tc>
          <w:tcPr>
            <w:tcW w:w="850" w:type="dxa"/>
            <w:tcBorders>
              <w:top w:val="nil"/>
              <w:left w:val="nil"/>
              <w:bottom w:val="single" w:sz="4" w:space="0" w:color="auto"/>
              <w:right w:val="nil"/>
            </w:tcBorders>
          </w:tcPr>
          <w:p w14:paraId="6257CA33" w14:textId="5CBF392E"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-.330</w:t>
            </w:r>
          </w:p>
        </w:tc>
        <w:tc>
          <w:tcPr>
            <w:tcW w:w="1520" w:type="dxa"/>
            <w:tcBorders>
              <w:top w:val="nil"/>
              <w:left w:val="nil"/>
              <w:bottom w:val="single" w:sz="4" w:space="0" w:color="auto"/>
              <w:right w:val="nil"/>
            </w:tcBorders>
          </w:tcPr>
          <w:p w14:paraId="5CF4F4F8" w14:textId="5C662C48"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[-.5880, -.1097]</w:t>
            </w:r>
          </w:p>
        </w:tc>
        <w:tc>
          <w:tcPr>
            <w:tcW w:w="97" w:type="dxa"/>
            <w:tcBorders>
              <w:top w:val="nil"/>
              <w:left w:val="nil"/>
              <w:bottom w:val="single" w:sz="4" w:space="0" w:color="auto"/>
              <w:right w:val="nil"/>
            </w:tcBorders>
          </w:tcPr>
          <w:p w14:paraId="3C66C442" w14:textId="77777777" w:rsidR="00832ACD" w:rsidRPr="004A2911" w:rsidRDefault="00832ACD" w:rsidP="00832ACD">
            <w:pPr>
              <w:spacing w:line="280" w:lineRule="exact"/>
              <w:jc w:val="center"/>
              <w:rPr>
                <w:rFonts w:ascii="Times New Roman" w:hAnsi="Times New Roman" w:cs="Times New Roman"/>
                <w:color w:val="000000" w:themeColor="text1"/>
                <w:sz w:val="24"/>
                <w:szCs w:val="24"/>
              </w:rPr>
            </w:pPr>
          </w:p>
        </w:tc>
        <w:tc>
          <w:tcPr>
            <w:tcW w:w="855" w:type="dxa"/>
            <w:tcBorders>
              <w:top w:val="nil"/>
              <w:left w:val="nil"/>
              <w:bottom w:val="single" w:sz="4" w:space="0" w:color="auto"/>
              <w:right w:val="nil"/>
            </w:tcBorders>
          </w:tcPr>
          <w:p w14:paraId="4D83DC9C" w14:textId="4794F97D"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-.121</w:t>
            </w:r>
          </w:p>
        </w:tc>
        <w:tc>
          <w:tcPr>
            <w:tcW w:w="1612" w:type="dxa"/>
            <w:tcBorders>
              <w:top w:val="nil"/>
              <w:left w:val="nil"/>
              <w:bottom w:val="single" w:sz="4" w:space="0" w:color="auto"/>
              <w:right w:val="nil"/>
            </w:tcBorders>
          </w:tcPr>
          <w:p w14:paraId="56B33532" w14:textId="262BE00B"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[-.2462, -.0294]</w:t>
            </w:r>
          </w:p>
        </w:tc>
        <w:tc>
          <w:tcPr>
            <w:tcW w:w="84" w:type="dxa"/>
            <w:tcBorders>
              <w:top w:val="nil"/>
              <w:left w:val="nil"/>
              <w:bottom w:val="single" w:sz="4" w:space="0" w:color="auto"/>
              <w:right w:val="nil"/>
            </w:tcBorders>
          </w:tcPr>
          <w:p w14:paraId="340CA7EA" w14:textId="77777777" w:rsidR="00832ACD" w:rsidRPr="004A2911" w:rsidRDefault="00832ACD" w:rsidP="00832ACD">
            <w:pPr>
              <w:spacing w:line="280" w:lineRule="exact"/>
              <w:jc w:val="center"/>
              <w:rPr>
                <w:rFonts w:ascii="Times New Roman" w:hAnsi="Times New Roman" w:cs="Times New Roman"/>
                <w:color w:val="000000" w:themeColor="text1"/>
                <w:sz w:val="24"/>
                <w:szCs w:val="24"/>
              </w:rPr>
            </w:pPr>
          </w:p>
        </w:tc>
        <w:tc>
          <w:tcPr>
            <w:tcW w:w="935" w:type="dxa"/>
            <w:tcBorders>
              <w:top w:val="nil"/>
              <w:left w:val="nil"/>
              <w:bottom w:val="single" w:sz="4" w:space="0" w:color="auto"/>
              <w:right w:val="nil"/>
            </w:tcBorders>
          </w:tcPr>
          <w:p w14:paraId="6492934C" w14:textId="7BD1F771"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.062</w:t>
            </w:r>
          </w:p>
        </w:tc>
        <w:tc>
          <w:tcPr>
            <w:tcW w:w="1480" w:type="dxa"/>
            <w:tcBorders>
              <w:top w:val="nil"/>
              <w:left w:val="nil"/>
              <w:bottom w:val="single" w:sz="4" w:space="0" w:color="auto"/>
              <w:right w:val="nil"/>
            </w:tcBorders>
          </w:tcPr>
          <w:p w14:paraId="6629BBE6" w14:textId="747E4D19"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[.0001, .1540]</w:t>
            </w:r>
          </w:p>
        </w:tc>
        <w:tc>
          <w:tcPr>
            <w:tcW w:w="142" w:type="dxa"/>
            <w:tcBorders>
              <w:top w:val="nil"/>
              <w:left w:val="nil"/>
              <w:bottom w:val="single" w:sz="4" w:space="0" w:color="auto"/>
              <w:right w:val="nil"/>
            </w:tcBorders>
          </w:tcPr>
          <w:p w14:paraId="6A1A58F8" w14:textId="77777777" w:rsidR="00832ACD" w:rsidRPr="004A2911" w:rsidRDefault="00832ACD" w:rsidP="00832ACD">
            <w:pPr>
              <w:spacing w:line="280" w:lineRule="exact"/>
              <w:jc w:val="center"/>
              <w:rPr>
                <w:rFonts w:ascii="Times New Roman" w:hAnsi="Times New Roman" w:cs="Times New Roman"/>
                <w:color w:val="000000" w:themeColor="text1"/>
                <w:sz w:val="24"/>
                <w:szCs w:val="24"/>
              </w:rPr>
            </w:pPr>
          </w:p>
        </w:tc>
        <w:tc>
          <w:tcPr>
            <w:tcW w:w="930" w:type="dxa"/>
            <w:tcBorders>
              <w:top w:val="nil"/>
              <w:left w:val="nil"/>
              <w:bottom w:val="single" w:sz="4" w:space="0" w:color="auto"/>
              <w:right w:val="nil"/>
            </w:tcBorders>
          </w:tcPr>
          <w:p w14:paraId="0FD409F3" w14:textId="79EFAD04"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.067</w:t>
            </w:r>
          </w:p>
        </w:tc>
        <w:tc>
          <w:tcPr>
            <w:tcW w:w="1763" w:type="dxa"/>
            <w:tcBorders>
              <w:top w:val="nil"/>
              <w:left w:val="nil"/>
              <w:bottom w:val="single" w:sz="4" w:space="0" w:color="auto"/>
              <w:right w:val="nil"/>
            </w:tcBorders>
          </w:tcPr>
          <w:p w14:paraId="548E5950" w14:textId="4E0A4789" w:rsidR="00832ACD" w:rsidRPr="004A2911" w:rsidRDefault="00832ACD" w:rsidP="00832ACD">
            <w:pPr>
              <w:spacing w:line="280" w:lineRule="exact"/>
              <w:jc w:val="center"/>
              <w:rPr>
                <w:rFonts w:ascii="Times New Roman" w:eastAsia="DengXian" w:hAnsi="Times New Roman" w:cs="Times New Roman"/>
                <w:color w:val="000000" w:themeColor="text1"/>
                <w:sz w:val="24"/>
                <w:szCs w:val="24"/>
              </w:rPr>
            </w:pPr>
            <w:r w:rsidRPr="009E2FC0">
              <w:rPr>
                <w:rFonts w:ascii="Times New Roman" w:eastAsia="DengXian" w:hAnsi="Times New Roman" w:cs="Times New Roman"/>
                <w:color w:val="000000" w:themeColor="text1"/>
                <w:sz w:val="24"/>
                <w:szCs w:val="24"/>
              </w:rPr>
              <w:t>[.0022, .1532]</w:t>
            </w:r>
          </w:p>
        </w:tc>
      </w:tr>
    </w:tbl>
    <w:p w14:paraId="04DF7530" w14:textId="59BAA48D" w:rsidR="00E71E3B" w:rsidRPr="004A2911" w:rsidRDefault="00E71E3B" w:rsidP="004A2911">
      <w:pPr>
        <w:jc w:val="left"/>
        <w:rPr>
          <w:rFonts w:ascii="Times New Roman" w:eastAsia="DengXian" w:hAnsi="Times New Roman" w:cs="Times New Roman"/>
          <w:color w:val="000000" w:themeColor="text1"/>
          <w:sz w:val="24"/>
          <w:szCs w:val="24"/>
        </w:rPr>
      </w:pPr>
      <w:r w:rsidRPr="004A2911">
        <w:rPr>
          <w:rFonts w:ascii="Times New Roman" w:eastAsia="DengXian" w:hAnsi="Times New Roman" w:cs="Times New Roman"/>
          <w:i/>
          <w:color w:val="000000" w:themeColor="text1"/>
          <w:sz w:val="24"/>
          <w:szCs w:val="24"/>
        </w:rPr>
        <w:t>Note.</w:t>
      </w:r>
      <w:r w:rsidRPr="004A2911">
        <w:rPr>
          <w:rFonts w:ascii="Times New Roman" w:eastAsia="Times New Roman" w:hAnsi="Times New Roman" w:cs="Times New Roman"/>
          <w:color w:val="000000" w:themeColor="text1"/>
          <w:sz w:val="24"/>
          <w:szCs w:val="24"/>
        </w:rPr>
        <w:t xml:space="preserve"> </w:t>
      </w:r>
      <w:r w:rsidR="00832ACD" w:rsidRPr="004A2911">
        <w:rPr>
          <w:rFonts w:ascii="Times New Roman" w:eastAsia="Times New Roman" w:hAnsi="Times New Roman" w:cs="Times New Roman"/>
          <w:i/>
          <w:iCs/>
          <w:color w:val="000000" w:themeColor="text1"/>
          <w:sz w:val="24"/>
          <w:szCs w:val="24"/>
        </w:rPr>
        <w:t>N</w:t>
      </w:r>
      <w:r w:rsidR="00686E39">
        <w:rPr>
          <w:rFonts w:ascii="Times New Roman" w:eastAsia="Times New Roman" w:hAnsi="Times New Roman" w:cs="Times New Roman"/>
          <w:i/>
          <w:iCs/>
          <w:color w:val="000000" w:themeColor="text1"/>
          <w:sz w:val="24"/>
          <w:szCs w:val="24"/>
        </w:rPr>
        <w:t xml:space="preserve"> </w:t>
      </w:r>
      <w:r w:rsidR="00832ACD">
        <w:rPr>
          <w:rFonts w:ascii="Times New Roman" w:eastAsia="Times New Roman" w:hAnsi="Times New Roman" w:cs="Times New Roman"/>
          <w:color w:val="000000" w:themeColor="text1"/>
          <w:sz w:val="24"/>
          <w:szCs w:val="24"/>
        </w:rPr>
        <w:t>=</w:t>
      </w:r>
      <w:r w:rsidR="00686E39">
        <w:rPr>
          <w:rFonts w:ascii="Times New Roman" w:eastAsia="Times New Roman" w:hAnsi="Times New Roman" w:cs="Times New Roman"/>
          <w:color w:val="000000" w:themeColor="text1"/>
          <w:sz w:val="24"/>
          <w:szCs w:val="24"/>
        </w:rPr>
        <w:t xml:space="preserve"> </w:t>
      </w:r>
      <w:r w:rsidR="00832ACD">
        <w:rPr>
          <w:rFonts w:ascii="Times New Roman" w:eastAsia="Times New Roman" w:hAnsi="Times New Roman" w:cs="Times New Roman"/>
          <w:color w:val="000000" w:themeColor="text1"/>
          <w:sz w:val="24"/>
          <w:szCs w:val="24"/>
        </w:rPr>
        <w:t xml:space="preserve">227. </w:t>
      </w:r>
      <w:r w:rsidRPr="004A2911">
        <w:rPr>
          <w:rFonts w:ascii="Times New Roman" w:eastAsia="Times New Roman" w:hAnsi="Times New Roman" w:cs="Times New Roman"/>
          <w:color w:val="000000" w:themeColor="text1"/>
          <w:sz w:val="24"/>
          <w:szCs w:val="24"/>
        </w:rPr>
        <w:t xml:space="preserve">Monte Carlo method in R software was adopted to construct the CIs for the conditional indirect effects with 20,000 replications. </w:t>
      </w:r>
      <w:r w:rsidRPr="004A2911">
        <w:rPr>
          <w:rFonts w:ascii="Times New Roman" w:eastAsia="DengXian" w:hAnsi="Times New Roman" w:cs="Times New Roman"/>
          <w:color w:val="000000" w:themeColor="text1"/>
          <w:sz w:val="24"/>
          <w:szCs w:val="24"/>
        </w:rPr>
        <w:t xml:space="preserve">Unstandardized path coefficients with 95% CIs are reported. </w:t>
      </w:r>
    </w:p>
    <w:p w14:paraId="599BFCDF" w14:textId="396141DE" w:rsidR="00E71E3B" w:rsidRDefault="00E71E3B">
      <w:pPr>
        <w:widowControl/>
        <w:jc w:val="left"/>
        <w:rPr>
          <w:rFonts w:ascii="Times New Roman" w:hAnsi="Times New Roman" w:cs="Times New Roman"/>
          <w:color w:val="000000" w:themeColor="text1"/>
          <w:szCs w:val="20"/>
        </w:rPr>
      </w:pPr>
      <w:r>
        <w:rPr>
          <w:rFonts w:ascii="Times New Roman" w:hAnsi="Times New Roman" w:cs="Times New Roman"/>
          <w:color w:val="000000" w:themeColor="text1"/>
          <w:szCs w:val="20"/>
        </w:rPr>
        <w:br w:type="page"/>
      </w:r>
    </w:p>
    <w:p w14:paraId="20F6AFAC" w14:textId="29D9D031" w:rsidR="00E71E3B" w:rsidRPr="004A2911" w:rsidRDefault="00E71E3B" w:rsidP="00E71E3B">
      <w:pPr>
        <w:rPr>
          <w:rFonts w:ascii="Times New Roman" w:hAnsi="Times New Roman" w:cs="Times New Roman"/>
          <w:bCs/>
          <w:i/>
          <w:iCs/>
          <w:color w:val="000000" w:themeColor="text1"/>
          <w:sz w:val="24"/>
          <w:szCs w:val="28"/>
        </w:rPr>
      </w:pPr>
      <w:r w:rsidRPr="004A2911">
        <w:rPr>
          <w:rFonts w:ascii="Times New Roman" w:hAnsi="Times New Roman" w:cs="Times New Roman"/>
          <w:bCs/>
          <w:color w:val="000000" w:themeColor="text1"/>
          <w:sz w:val="24"/>
          <w:szCs w:val="28"/>
        </w:rPr>
        <w:lastRenderedPageBreak/>
        <w:t>Figure S1</w:t>
      </w:r>
    </w:p>
    <w:p w14:paraId="32BE2DC8" w14:textId="512EF98A" w:rsidR="00E71E3B" w:rsidRPr="004A2911" w:rsidRDefault="00E71E3B" w:rsidP="00E71E3B">
      <w:pPr>
        <w:rPr>
          <w:rFonts w:ascii="Times New Roman" w:hAnsi="Times New Roman" w:cs="Times New Roman"/>
          <w:bCs/>
          <w:color w:val="000000" w:themeColor="text1"/>
          <w:sz w:val="24"/>
          <w:szCs w:val="28"/>
        </w:rPr>
      </w:pPr>
      <w:r w:rsidRPr="004A2911">
        <w:rPr>
          <w:rFonts w:ascii="Times New Roman" w:hAnsi="Times New Roman" w:cs="Times New Roman"/>
          <w:bCs/>
          <w:i/>
          <w:iCs/>
          <w:color w:val="000000" w:themeColor="text1"/>
          <w:sz w:val="24"/>
          <w:szCs w:val="28"/>
        </w:rPr>
        <w:t>Interaction of Authoritarian Leadership and Event Disruption on Anxiety and Awe</w:t>
      </w:r>
    </w:p>
    <w:p w14:paraId="44EF1265" w14:textId="77777777" w:rsidR="00E71E3B" w:rsidRPr="00692FD2" w:rsidRDefault="00E71E3B" w:rsidP="00E71E3B">
      <w:pPr>
        <w:tabs>
          <w:tab w:val="left" w:pos="631"/>
        </w:tabs>
        <w:rPr>
          <w:rFonts w:ascii="Times New Roman" w:hAnsi="Times New Roman" w:cs="Times New Roman"/>
          <w:b/>
          <w:color w:val="000000" w:themeColor="text1"/>
        </w:rPr>
      </w:pPr>
    </w:p>
    <w:p w14:paraId="22A18423" w14:textId="77777777" w:rsidR="00E71E3B" w:rsidRPr="00692FD2" w:rsidRDefault="00E71E3B" w:rsidP="00E71E3B">
      <w:pPr>
        <w:tabs>
          <w:tab w:val="left" w:pos="631"/>
        </w:tabs>
        <w:rPr>
          <w:color w:val="000000" w:themeColor="text1"/>
        </w:rPr>
      </w:pPr>
      <w:r w:rsidRPr="00692FD2">
        <w:rPr>
          <w:color w:val="000000" w:themeColor="text1"/>
        </w:rPr>
        <w:t xml:space="preserve">  </w:t>
      </w:r>
      <w:r w:rsidRPr="00692FD2">
        <w:rPr>
          <w:rFonts w:ascii="Times New Roman" w:hAnsi="Times New Roman" w:cs="Times New Roman"/>
          <w:noProof/>
          <w:color w:val="000000" w:themeColor="text1"/>
        </w:rPr>
        <w:drawing>
          <wp:inline distT="0" distB="0" distL="0" distR="0" wp14:anchorId="2956E538" wp14:editId="05A45928">
            <wp:extent cx="361315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92FD2">
        <w:rPr>
          <w:color w:val="000000" w:themeColor="text1"/>
        </w:rPr>
        <w:t xml:space="preserve">      </w:t>
      </w:r>
      <w:r w:rsidRPr="00692FD2">
        <w:rPr>
          <w:noProof/>
          <w:color w:val="000000" w:themeColor="text1"/>
        </w:rPr>
        <w:drawing>
          <wp:inline distT="0" distB="0" distL="0" distR="0" wp14:anchorId="0CFD15C5" wp14:editId="6438EFEB">
            <wp:extent cx="352425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28B2DE" w14:textId="77777777" w:rsidR="001D6952" w:rsidRPr="00E71E3B" w:rsidRDefault="001D6952" w:rsidP="004A2911">
      <w:pPr>
        <w:spacing w:beforeLines="50" w:before="120"/>
        <w:rPr>
          <w:rFonts w:ascii="Times New Roman" w:hAnsi="Times New Roman" w:cs="Times New Roman"/>
          <w:color w:val="000000" w:themeColor="text1"/>
          <w:szCs w:val="20"/>
        </w:rPr>
      </w:pPr>
    </w:p>
    <w:p w14:paraId="0803D3B4" w14:textId="13BEB9E0" w:rsidR="00E71E3B" w:rsidRDefault="001D6952">
      <w:pPr>
        <w:widowControl/>
        <w:jc w:val="left"/>
        <w:rPr>
          <w:rFonts w:ascii="Times New Roman" w:hAnsi="Times New Roman" w:cs="Times New Roman"/>
          <w:color w:val="000000" w:themeColor="text1"/>
          <w:szCs w:val="20"/>
        </w:rPr>
      </w:pPr>
      <w:r>
        <w:rPr>
          <w:rFonts w:ascii="Times New Roman" w:hAnsi="Times New Roman" w:cs="Times New Roman"/>
          <w:color w:val="000000" w:themeColor="text1"/>
          <w:szCs w:val="20"/>
        </w:rPr>
        <w:br w:type="page"/>
      </w:r>
    </w:p>
    <w:p w14:paraId="5E45AF54" w14:textId="77777777" w:rsidR="00F04AD4" w:rsidRDefault="00F04AD4" w:rsidP="00E71E3B">
      <w:pPr>
        <w:jc w:val="center"/>
        <w:rPr>
          <w:rFonts w:ascii="Times New Roman" w:hAnsi="Times New Roman" w:cs="Times New Roman"/>
          <w:b/>
          <w:bCs/>
          <w:color w:val="000000" w:themeColor="text1"/>
        </w:rPr>
        <w:sectPr w:rsidR="00F04AD4" w:rsidSect="00C857AD">
          <w:pgSz w:w="15840" w:h="12240" w:orient="landscape" w:code="119"/>
          <w:pgMar w:top="1440" w:right="1440" w:bottom="1440" w:left="1440" w:header="851" w:footer="992" w:gutter="0"/>
          <w:cols w:space="425"/>
          <w:docGrid w:linePitch="312"/>
        </w:sectPr>
      </w:pPr>
    </w:p>
    <w:p w14:paraId="117DD0D2" w14:textId="77777777" w:rsidR="00D65D3E" w:rsidRPr="00D65D3E" w:rsidRDefault="008D4734" w:rsidP="00D65D3E">
      <w:pPr>
        <w:jc w:val="left"/>
        <w:rPr>
          <w:rFonts w:ascii="Times New Roman" w:hAnsi="Times New Roman" w:cs="Times New Roman"/>
          <w:bCs/>
          <w:color w:val="000000" w:themeColor="text1"/>
          <w:sz w:val="24"/>
          <w:szCs w:val="28"/>
        </w:rPr>
      </w:pPr>
      <w:r w:rsidRPr="00D65D3E">
        <w:rPr>
          <w:rFonts w:ascii="Times New Roman" w:hAnsi="Times New Roman" w:cs="Times New Roman"/>
          <w:bCs/>
          <w:color w:val="000000" w:themeColor="text1"/>
          <w:sz w:val="24"/>
          <w:szCs w:val="28"/>
        </w:rPr>
        <w:lastRenderedPageBreak/>
        <w:t>Appendix S1</w:t>
      </w:r>
    </w:p>
    <w:p w14:paraId="4C9C74D3" w14:textId="152AE2FB" w:rsidR="00E71E3B" w:rsidRPr="00D65D3E" w:rsidRDefault="00E71E3B" w:rsidP="00D65D3E">
      <w:pPr>
        <w:jc w:val="left"/>
        <w:rPr>
          <w:rFonts w:ascii="Times New Roman" w:hAnsi="Times New Roman" w:cs="Times New Roman"/>
          <w:bCs/>
          <w:i/>
          <w:iCs/>
          <w:color w:val="000000" w:themeColor="text1"/>
          <w:sz w:val="24"/>
          <w:szCs w:val="28"/>
        </w:rPr>
      </w:pPr>
      <w:r w:rsidRPr="00D65D3E">
        <w:rPr>
          <w:rFonts w:ascii="Times New Roman" w:hAnsi="Times New Roman" w:cs="Times New Roman"/>
          <w:bCs/>
          <w:i/>
          <w:iCs/>
          <w:color w:val="000000" w:themeColor="text1"/>
          <w:sz w:val="24"/>
          <w:szCs w:val="28"/>
        </w:rPr>
        <w:t xml:space="preserve">Manipulations of Authoritarian Leadership and Event Disruption in </w:t>
      </w:r>
      <w:r w:rsidR="00E13021">
        <w:rPr>
          <w:rFonts w:ascii="Times New Roman" w:hAnsi="Times New Roman" w:cs="Times New Roman"/>
          <w:bCs/>
          <w:i/>
          <w:iCs/>
          <w:color w:val="000000" w:themeColor="text1"/>
          <w:sz w:val="24"/>
          <w:szCs w:val="28"/>
        </w:rPr>
        <w:t xml:space="preserve">the </w:t>
      </w:r>
      <w:r w:rsidR="00832ACD" w:rsidRPr="00D65D3E">
        <w:rPr>
          <w:rFonts w:ascii="Times New Roman" w:hAnsi="Times New Roman" w:cs="Times New Roman"/>
          <w:bCs/>
          <w:i/>
          <w:iCs/>
          <w:color w:val="000000" w:themeColor="text1"/>
          <w:sz w:val="24"/>
          <w:szCs w:val="28"/>
        </w:rPr>
        <w:t>Scenario Experiment</w:t>
      </w:r>
    </w:p>
    <w:p w14:paraId="293AA21D" w14:textId="77777777" w:rsidR="00E71E3B" w:rsidRPr="004A2911" w:rsidRDefault="00E71E3B" w:rsidP="00D65D3E">
      <w:pPr>
        <w:tabs>
          <w:tab w:val="left" w:pos="631"/>
        </w:tabs>
        <w:jc w:val="left"/>
        <w:rPr>
          <w:rFonts w:ascii="Times New Roman" w:hAnsi="Times New Roman" w:cs="Times New Roman"/>
          <w:b/>
          <w:bCs/>
          <w:color w:val="000000" w:themeColor="text1"/>
          <w:sz w:val="24"/>
          <w:szCs w:val="28"/>
        </w:rPr>
      </w:pPr>
    </w:p>
    <w:p w14:paraId="4969F5BF" w14:textId="77777777" w:rsidR="00E71E3B" w:rsidRPr="004A2911"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4A2911">
        <w:rPr>
          <w:rFonts w:ascii="Times New Roman" w:hAnsi="Times New Roman" w:cs="Times New Roman"/>
          <w:color w:val="000000" w:themeColor="text1"/>
          <w:sz w:val="24"/>
          <w:szCs w:val="28"/>
        </w:rPr>
        <w:t xml:space="preserve">Dear participants, when you read the passage that follows, please try to put yourself in the shoes of the person being described. The questions after the passage ask you to respond with how you would react if you were in the situation yourself. </w:t>
      </w:r>
    </w:p>
    <w:p w14:paraId="0105779B" w14:textId="77777777" w:rsidR="00E71E3B"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4A2911">
        <w:rPr>
          <w:rFonts w:ascii="Times New Roman" w:hAnsi="Times New Roman" w:cs="Times New Roman"/>
          <w:color w:val="000000" w:themeColor="text1"/>
          <w:sz w:val="24"/>
          <w:szCs w:val="28"/>
        </w:rPr>
        <w:t>Imagine that you are working in the production team of a chemical company that produces more than 300 varieties of products. You work in a team and all members are supervised by Mr./Ms. Smith.</w:t>
      </w:r>
    </w:p>
    <w:p w14:paraId="29A766B7" w14:textId="77777777" w:rsidR="00D65D3E" w:rsidRPr="004A2911" w:rsidRDefault="00D65D3E" w:rsidP="00BD60CB">
      <w:pPr>
        <w:tabs>
          <w:tab w:val="left" w:pos="631"/>
        </w:tabs>
        <w:ind w:firstLineChars="200" w:firstLine="480"/>
        <w:jc w:val="left"/>
        <w:rPr>
          <w:rFonts w:ascii="Times New Roman" w:hAnsi="Times New Roman" w:cs="Times New Roman"/>
          <w:color w:val="000000" w:themeColor="text1"/>
          <w:sz w:val="24"/>
          <w:szCs w:val="28"/>
        </w:rPr>
      </w:pPr>
    </w:p>
    <w:p w14:paraId="49CA3945" w14:textId="77777777" w:rsidR="00E71E3B" w:rsidRPr="00D65D3E" w:rsidRDefault="00E71E3B" w:rsidP="00E71E3B">
      <w:pPr>
        <w:tabs>
          <w:tab w:val="left" w:pos="631"/>
        </w:tabs>
        <w:jc w:val="center"/>
        <w:rPr>
          <w:rFonts w:ascii="Times New Roman" w:hAnsi="Times New Roman" w:cs="Times New Roman"/>
          <w:b/>
          <w:bCs/>
          <w:color w:val="000000" w:themeColor="text1"/>
          <w:sz w:val="24"/>
          <w:szCs w:val="28"/>
        </w:rPr>
      </w:pPr>
      <w:bookmarkStart w:id="6" w:name="_Hlk134728887"/>
      <w:r w:rsidRPr="00D65D3E">
        <w:rPr>
          <w:rFonts w:ascii="Times New Roman" w:hAnsi="Times New Roman" w:cs="Times New Roman"/>
          <w:b/>
          <w:bCs/>
          <w:color w:val="000000" w:themeColor="text1"/>
          <w:sz w:val="24"/>
          <w:szCs w:val="28"/>
        </w:rPr>
        <w:t>High authoritarian leadership condition</w:t>
      </w:r>
    </w:p>
    <w:p w14:paraId="6E03DC3D" w14:textId="77777777" w:rsidR="00E71E3B" w:rsidRPr="00D65D3E"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D65D3E">
        <w:rPr>
          <w:rFonts w:ascii="Times New Roman" w:hAnsi="Times New Roman" w:cs="Times New Roman"/>
          <w:color w:val="000000" w:themeColor="text1"/>
          <w:sz w:val="24"/>
          <w:szCs w:val="28"/>
        </w:rPr>
        <w:t>Mr./Ms. Smith clearly tells subordinates in your unit what to do and is very strict with you. He/she closely monitors everyone’s work progress and expects performance beyond expectations. When subordinates fail to meet a target or make mistakes that violate the manager’s principles, Mr./Ms. Smith scolds and disciplines them.</w:t>
      </w:r>
    </w:p>
    <w:p w14:paraId="2970E06F" w14:textId="77777777" w:rsidR="00BD60CB" w:rsidRPr="00D65D3E" w:rsidRDefault="00BD60CB" w:rsidP="00E71E3B">
      <w:pPr>
        <w:tabs>
          <w:tab w:val="left" w:pos="631"/>
        </w:tabs>
        <w:jc w:val="center"/>
        <w:rPr>
          <w:rFonts w:ascii="Times New Roman" w:hAnsi="Times New Roman" w:cs="Times New Roman"/>
          <w:color w:val="000000" w:themeColor="text1"/>
          <w:sz w:val="24"/>
          <w:szCs w:val="28"/>
        </w:rPr>
      </w:pPr>
    </w:p>
    <w:p w14:paraId="2525031A" w14:textId="4CB07B24" w:rsidR="00E71E3B" w:rsidRPr="00D65D3E" w:rsidRDefault="00E71E3B" w:rsidP="00E71E3B">
      <w:pPr>
        <w:tabs>
          <w:tab w:val="left" w:pos="631"/>
        </w:tabs>
        <w:jc w:val="center"/>
        <w:rPr>
          <w:rFonts w:ascii="Times New Roman" w:hAnsi="Times New Roman" w:cs="Times New Roman"/>
          <w:b/>
          <w:bCs/>
          <w:color w:val="000000" w:themeColor="text1"/>
          <w:sz w:val="24"/>
          <w:szCs w:val="28"/>
        </w:rPr>
      </w:pPr>
      <w:r w:rsidRPr="00D65D3E">
        <w:rPr>
          <w:rFonts w:ascii="Times New Roman" w:hAnsi="Times New Roman" w:cs="Times New Roman"/>
          <w:b/>
          <w:bCs/>
          <w:color w:val="000000" w:themeColor="text1"/>
          <w:sz w:val="24"/>
          <w:szCs w:val="28"/>
        </w:rPr>
        <w:t>Low authoritarian leadership condition</w:t>
      </w:r>
    </w:p>
    <w:p w14:paraId="17F4C880" w14:textId="77777777" w:rsidR="00E71E3B" w:rsidRPr="00D65D3E"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D65D3E">
        <w:rPr>
          <w:rFonts w:ascii="Times New Roman" w:hAnsi="Times New Roman" w:cs="Times New Roman"/>
          <w:color w:val="000000" w:themeColor="text1"/>
          <w:sz w:val="24"/>
          <w:szCs w:val="28"/>
        </w:rPr>
        <w:t>Mr./Ms. Smith does not clearly specify what to do but lets subordinates in your unit do assigned tasks in their own way. He/she does not keep an eye on subordinates’ work progress or whether they can get the job done. Even when they make mistakes or fail to meet Mr./Ms. Smith’s expectations, Mr./Ms. Smith seldom scolds or disciplines them.</w:t>
      </w:r>
    </w:p>
    <w:p w14:paraId="01815D26" w14:textId="77777777" w:rsidR="00BD60CB" w:rsidRPr="00D65D3E" w:rsidRDefault="00BD60CB" w:rsidP="00E71E3B">
      <w:pPr>
        <w:tabs>
          <w:tab w:val="left" w:pos="631"/>
        </w:tabs>
        <w:jc w:val="center"/>
        <w:rPr>
          <w:rFonts w:ascii="Times New Roman" w:hAnsi="Times New Roman" w:cs="Times New Roman"/>
          <w:color w:val="000000" w:themeColor="text1"/>
          <w:sz w:val="24"/>
          <w:szCs w:val="28"/>
        </w:rPr>
      </w:pPr>
    </w:p>
    <w:p w14:paraId="24BC97FD" w14:textId="17F08740" w:rsidR="00E71E3B" w:rsidRPr="00D65D3E" w:rsidRDefault="00E71E3B" w:rsidP="00E71E3B">
      <w:pPr>
        <w:tabs>
          <w:tab w:val="left" w:pos="631"/>
        </w:tabs>
        <w:jc w:val="center"/>
        <w:rPr>
          <w:rFonts w:ascii="Times New Roman" w:hAnsi="Times New Roman" w:cs="Times New Roman"/>
          <w:b/>
          <w:bCs/>
          <w:color w:val="000000" w:themeColor="text1"/>
          <w:sz w:val="24"/>
          <w:szCs w:val="28"/>
        </w:rPr>
      </w:pPr>
      <w:r w:rsidRPr="00D65D3E">
        <w:rPr>
          <w:rFonts w:ascii="Times New Roman" w:hAnsi="Times New Roman" w:cs="Times New Roman"/>
          <w:b/>
          <w:bCs/>
          <w:color w:val="000000" w:themeColor="text1"/>
          <w:sz w:val="24"/>
          <w:szCs w:val="28"/>
        </w:rPr>
        <w:t>High event disruption condition</w:t>
      </w:r>
    </w:p>
    <w:p w14:paraId="721F954E" w14:textId="77777777" w:rsidR="00E71E3B" w:rsidRPr="00D65D3E"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D65D3E">
        <w:rPr>
          <w:rFonts w:ascii="Times New Roman" w:hAnsi="Times New Roman" w:cs="Times New Roman"/>
          <w:color w:val="000000" w:themeColor="text1"/>
          <w:sz w:val="24"/>
          <w:szCs w:val="28"/>
        </w:rPr>
        <w:t>The company is undergoing a business process reengineering and introducing four new product administration platforms to replace existing ones that have been in use for years. You needed to work with new hardware and software and operate completely unfamiliar processes to manage your production lines. This change is discontinuous as you have to substantively modify your existing practices, structures, and workflow. Because the company struggles to hold its position in the coating segments, your team needed to achieve production goals and qualification criteria set top–down by the management.</w:t>
      </w:r>
    </w:p>
    <w:p w14:paraId="7F0E1D3E" w14:textId="77777777" w:rsidR="00BD60CB" w:rsidRPr="00D65D3E" w:rsidRDefault="00BD60CB" w:rsidP="00E71E3B">
      <w:pPr>
        <w:tabs>
          <w:tab w:val="left" w:pos="631"/>
        </w:tabs>
        <w:jc w:val="center"/>
        <w:rPr>
          <w:rFonts w:ascii="Times New Roman" w:hAnsi="Times New Roman" w:cs="Times New Roman"/>
          <w:color w:val="000000" w:themeColor="text1"/>
          <w:sz w:val="24"/>
          <w:szCs w:val="28"/>
        </w:rPr>
      </w:pPr>
    </w:p>
    <w:p w14:paraId="40AFCDB8" w14:textId="590A6694" w:rsidR="00E71E3B" w:rsidRPr="00D65D3E" w:rsidRDefault="00E71E3B" w:rsidP="00E71E3B">
      <w:pPr>
        <w:tabs>
          <w:tab w:val="left" w:pos="631"/>
        </w:tabs>
        <w:jc w:val="center"/>
        <w:rPr>
          <w:rFonts w:ascii="Times New Roman" w:hAnsi="Times New Roman" w:cs="Times New Roman"/>
          <w:b/>
          <w:bCs/>
          <w:color w:val="000000" w:themeColor="text1"/>
          <w:sz w:val="24"/>
          <w:szCs w:val="28"/>
        </w:rPr>
      </w:pPr>
      <w:r w:rsidRPr="00D65D3E">
        <w:rPr>
          <w:rFonts w:ascii="Times New Roman" w:hAnsi="Times New Roman" w:cs="Times New Roman"/>
          <w:b/>
          <w:bCs/>
          <w:color w:val="000000" w:themeColor="text1"/>
          <w:sz w:val="24"/>
          <w:szCs w:val="28"/>
        </w:rPr>
        <w:t>Low event disruption condition</w:t>
      </w:r>
    </w:p>
    <w:p w14:paraId="3373D367" w14:textId="77777777" w:rsidR="00E71E3B" w:rsidRPr="004A2911" w:rsidRDefault="00E71E3B" w:rsidP="00BD60CB">
      <w:pPr>
        <w:tabs>
          <w:tab w:val="left" w:pos="631"/>
        </w:tabs>
        <w:ind w:firstLineChars="200" w:firstLine="480"/>
        <w:jc w:val="left"/>
        <w:rPr>
          <w:rFonts w:ascii="Times New Roman" w:hAnsi="Times New Roman" w:cs="Times New Roman"/>
          <w:color w:val="000000" w:themeColor="text1"/>
          <w:sz w:val="24"/>
          <w:szCs w:val="28"/>
        </w:rPr>
      </w:pPr>
      <w:r w:rsidRPr="004A2911">
        <w:rPr>
          <w:rFonts w:ascii="Times New Roman" w:hAnsi="Times New Roman" w:cs="Times New Roman"/>
          <w:color w:val="000000" w:themeColor="text1"/>
          <w:sz w:val="24"/>
          <w:szCs w:val="28"/>
        </w:rPr>
        <w:t>The company has used product administration platforms to manage productions for many years, and everyone in your team is familiar with these platforms used in the production processes. At daily work, each member of your team worked with the hardware and software in the product administration platforms to manage the production lines. You are familiar with the production procedures, and very few special events</w:t>
      </w:r>
      <w:bookmarkEnd w:id="6"/>
      <w:r w:rsidRPr="004A2911">
        <w:rPr>
          <w:rFonts w:ascii="Times New Roman" w:hAnsi="Times New Roman" w:cs="Times New Roman"/>
          <w:color w:val="000000" w:themeColor="text1"/>
          <w:sz w:val="24"/>
          <w:szCs w:val="28"/>
        </w:rPr>
        <w:t xml:space="preserve"> or situations occur in your everyday work.</w:t>
      </w:r>
    </w:p>
    <w:p w14:paraId="1302CC43" w14:textId="77777777" w:rsidR="00A20900" w:rsidRPr="004A2911" w:rsidRDefault="00A20900" w:rsidP="004A2911">
      <w:pPr>
        <w:widowControl/>
        <w:jc w:val="left"/>
        <w:rPr>
          <w:rFonts w:ascii="Times New Roman" w:hAnsi="Times New Roman" w:cs="Times New Roman"/>
          <w:color w:val="000000" w:themeColor="text1"/>
          <w:szCs w:val="20"/>
        </w:rPr>
      </w:pPr>
    </w:p>
    <w:p w14:paraId="7AB63ED2" w14:textId="77777777" w:rsidR="00E71E3B" w:rsidRDefault="00E71E3B">
      <w:pPr>
        <w:widowControl/>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B63B421" w14:textId="77777777" w:rsidR="00E71E3B" w:rsidRDefault="00E71E3B" w:rsidP="00574D52">
      <w:pPr>
        <w:spacing w:beforeLines="50" w:before="120"/>
        <w:jc w:val="center"/>
        <w:rPr>
          <w:rFonts w:ascii="Times New Roman" w:hAnsi="Times New Roman" w:cs="Times New Roman"/>
          <w:b/>
          <w:bCs/>
          <w:color w:val="000000" w:themeColor="text1"/>
          <w:sz w:val="24"/>
          <w:szCs w:val="24"/>
        </w:rPr>
        <w:sectPr w:rsidR="00E71E3B" w:rsidSect="00C857AD">
          <w:pgSz w:w="12240" w:h="15840" w:code="119"/>
          <w:pgMar w:top="1440" w:right="1440" w:bottom="1440" w:left="1440" w:header="851" w:footer="992" w:gutter="0"/>
          <w:cols w:space="425"/>
          <w:docGrid w:linePitch="312"/>
        </w:sectPr>
      </w:pPr>
    </w:p>
    <w:p w14:paraId="1B9386EC" w14:textId="0C15CE29" w:rsidR="00261451" w:rsidRPr="002C0E62" w:rsidRDefault="00261451" w:rsidP="008D4734">
      <w:pPr>
        <w:spacing w:beforeLines="50" w:before="120"/>
        <w:jc w:val="center"/>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lastRenderedPageBreak/>
        <w:t xml:space="preserve">Supplemental Material </w:t>
      </w:r>
      <w:r w:rsidR="00832ACD">
        <w:rPr>
          <w:rFonts w:ascii="Times New Roman" w:hAnsi="Times New Roman" w:cs="Times New Roman"/>
          <w:b/>
          <w:bCs/>
          <w:color w:val="000000" w:themeColor="text1"/>
          <w:sz w:val="24"/>
          <w:szCs w:val="24"/>
        </w:rPr>
        <w:t>B</w:t>
      </w:r>
      <w:r w:rsidR="008D4734">
        <w:rPr>
          <w:rFonts w:ascii="Times New Roman" w:hAnsi="Times New Roman" w:cs="Times New Roman" w:hint="eastAsia"/>
          <w:b/>
          <w:bCs/>
          <w:color w:val="000000" w:themeColor="text1"/>
          <w:sz w:val="24"/>
          <w:szCs w:val="24"/>
        </w:rPr>
        <w:t>:</w:t>
      </w:r>
      <w:r w:rsidR="008D4734">
        <w:rPr>
          <w:rFonts w:ascii="Times New Roman" w:hAnsi="Times New Roman" w:cs="Times New Roman"/>
          <w:b/>
          <w:bCs/>
          <w:color w:val="000000" w:themeColor="text1"/>
          <w:sz w:val="24"/>
          <w:szCs w:val="24"/>
        </w:rPr>
        <w:t xml:space="preserve"> </w:t>
      </w:r>
      <w:r w:rsidRPr="002C0E62">
        <w:rPr>
          <w:rFonts w:ascii="Times New Roman" w:hAnsi="Times New Roman" w:cs="Times New Roman"/>
          <w:b/>
          <w:bCs/>
          <w:color w:val="000000" w:themeColor="text1"/>
          <w:sz w:val="24"/>
          <w:szCs w:val="24"/>
        </w:rPr>
        <w:t xml:space="preserve">Path Analysis Results </w:t>
      </w:r>
      <w:r w:rsidR="00EC6383" w:rsidRPr="002C0E62">
        <w:rPr>
          <w:rFonts w:ascii="Times New Roman" w:hAnsi="Times New Roman" w:cs="Times New Roman"/>
          <w:b/>
          <w:bCs/>
          <w:color w:val="000000" w:themeColor="text1"/>
          <w:sz w:val="24"/>
          <w:szCs w:val="24"/>
        </w:rPr>
        <w:t>W</w:t>
      </w:r>
      <w:r w:rsidRPr="002C0E62">
        <w:rPr>
          <w:rFonts w:ascii="Times New Roman" w:hAnsi="Times New Roman" w:cs="Times New Roman"/>
          <w:b/>
          <w:bCs/>
          <w:color w:val="000000" w:themeColor="text1"/>
          <w:sz w:val="24"/>
          <w:szCs w:val="24"/>
        </w:rPr>
        <w:t>ithout Control Variables</w:t>
      </w:r>
    </w:p>
    <w:p w14:paraId="11163275" w14:textId="0599FFCA" w:rsidR="00034808" w:rsidRPr="002C0E62" w:rsidRDefault="00E85E4D" w:rsidP="00651F9E">
      <w:pPr>
        <w:spacing w:line="500" w:lineRule="exact"/>
        <w:ind w:firstLine="720"/>
        <w:jc w:val="left"/>
        <w:rPr>
          <w:rFonts w:ascii="Times New Roman" w:hAnsi="Times New Roman" w:cs="Times New Roman"/>
          <w:color w:val="000000" w:themeColor="text1"/>
          <w:sz w:val="24"/>
          <w:szCs w:val="24"/>
        </w:rPr>
        <w:sectPr w:rsidR="00034808" w:rsidRPr="002C0E62" w:rsidSect="00C857AD">
          <w:pgSz w:w="12240" w:h="15840" w:code="119"/>
          <w:pgMar w:top="1440" w:right="1440" w:bottom="1440" w:left="1440" w:header="851" w:footer="992" w:gutter="0"/>
          <w:cols w:space="425"/>
          <w:docGrid w:linePitch="312"/>
        </w:sectPr>
      </w:pPr>
      <w:r w:rsidRPr="002C0E62">
        <w:rPr>
          <w:rFonts w:ascii="Times New Roman" w:hAnsi="Times New Roman" w:cs="Times New Roman"/>
          <w:color w:val="000000" w:themeColor="text1"/>
          <w:sz w:val="24"/>
          <w:szCs w:val="24"/>
        </w:rPr>
        <w:t>Following</w:t>
      </w:r>
      <w:r w:rsidR="00261451"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color w:val="000000" w:themeColor="text1"/>
          <w:sz w:val="24"/>
          <w:szCs w:val="24"/>
        </w:rPr>
        <w:t>best practice</w:t>
      </w:r>
      <w:r w:rsidR="004865B9" w:rsidRPr="002C0E62">
        <w:rPr>
          <w:rFonts w:ascii="Times New Roman" w:hAnsi="Times New Roman" w:cs="Times New Roman" w:hint="eastAsia"/>
          <w:color w:val="000000" w:themeColor="text1"/>
          <w:sz w:val="24"/>
          <w:szCs w:val="24"/>
        </w:rPr>
        <w:t>s</w:t>
      </w:r>
      <w:r w:rsidRPr="002C0E62">
        <w:rPr>
          <w:rFonts w:ascii="Times New Roman" w:hAnsi="Times New Roman" w:cs="Times New Roman"/>
          <w:color w:val="000000" w:themeColor="text1"/>
          <w:sz w:val="24"/>
          <w:szCs w:val="24"/>
        </w:rPr>
        <w:t xml:space="preserve">, we conducted </w:t>
      </w:r>
      <w:r w:rsidR="00261451" w:rsidRPr="002C0E62">
        <w:rPr>
          <w:rFonts w:ascii="Times New Roman" w:hAnsi="Times New Roman" w:cs="Times New Roman"/>
          <w:color w:val="000000" w:themeColor="text1"/>
          <w:sz w:val="24"/>
          <w:szCs w:val="24"/>
        </w:rPr>
        <w:t xml:space="preserve">a </w:t>
      </w:r>
      <w:r w:rsidRPr="002C0E62">
        <w:rPr>
          <w:rFonts w:ascii="Times New Roman" w:hAnsi="Times New Roman" w:cs="Times New Roman"/>
          <w:color w:val="000000" w:themeColor="text1"/>
          <w:sz w:val="24"/>
          <w:szCs w:val="24"/>
        </w:rPr>
        <w:t>robustness check of the hypothesized relationships without control variables</w:t>
      </w:r>
      <w:r w:rsidR="00073A26" w:rsidRPr="002C0E62">
        <w:rPr>
          <w:rFonts w:ascii="Times New Roman" w:hAnsi="Times New Roman" w:cs="Times New Roman"/>
          <w:color w:val="000000" w:themeColor="text1"/>
          <w:sz w:val="24"/>
          <w:szCs w:val="24"/>
        </w:rPr>
        <w:t xml:space="preserve"> in </w:t>
      </w:r>
      <w:r w:rsidRPr="002C0E62">
        <w:rPr>
          <w:rFonts w:ascii="Times New Roman" w:hAnsi="Times New Roman" w:cs="Times New Roman"/>
          <w:color w:val="000000" w:themeColor="text1"/>
          <w:sz w:val="24"/>
          <w:szCs w:val="24"/>
        </w:rPr>
        <w:t>Studies 1</w:t>
      </w:r>
      <w:r w:rsidR="00073A26" w:rsidRPr="002C0E62">
        <w:rPr>
          <w:rFonts w:ascii="Times New Roman" w:hAnsi="Times New Roman" w:cs="Times New Roman"/>
          <w:color w:val="000000" w:themeColor="text1"/>
          <w:sz w:val="24"/>
          <w:szCs w:val="24"/>
        </w:rPr>
        <w:t xml:space="preserve"> and </w:t>
      </w:r>
      <w:r w:rsidR="004F1986" w:rsidRPr="002C0E62">
        <w:rPr>
          <w:rFonts w:ascii="Times New Roman" w:hAnsi="Times New Roman" w:cs="Times New Roman"/>
          <w:color w:val="000000" w:themeColor="text1"/>
          <w:sz w:val="24"/>
          <w:szCs w:val="24"/>
        </w:rPr>
        <w:t>2</w:t>
      </w:r>
      <w:r w:rsidRPr="002C0E62">
        <w:rPr>
          <w:rFonts w:ascii="Times New Roman" w:hAnsi="Times New Roman" w:cs="Times New Roman"/>
          <w:color w:val="000000" w:themeColor="text1"/>
          <w:sz w:val="24"/>
          <w:szCs w:val="24"/>
        </w:rPr>
        <w:t>. After removing all control variables</w:t>
      </w:r>
      <w:r w:rsidR="00F568BC"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color w:val="000000" w:themeColor="text1"/>
          <w:sz w:val="24"/>
          <w:szCs w:val="24"/>
        </w:rPr>
        <w:t>we followed the same analytic procedure as</w:t>
      </w:r>
      <w:r w:rsidR="00F568BC" w:rsidRPr="002C0E62">
        <w:rPr>
          <w:rFonts w:ascii="Times New Roman" w:hAnsi="Times New Roman" w:cs="Times New Roman"/>
          <w:color w:val="000000" w:themeColor="text1"/>
          <w:sz w:val="24"/>
          <w:szCs w:val="24"/>
        </w:rPr>
        <w:t xml:space="preserve"> </w:t>
      </w:r>
      <w:r w:rsidR="004865B9" w:rsidRPr="002C0E62">
        <w:rPr>
          <w:rFonts w:ascii="Times New Roman" w:hAnsi="Times New Roman" w:cs="Times New Roman"/>
          <w:color w:val="000000" w:themeColor="text1"/>
          <w:sz w:val="24"/>
          <w:szCs w:val="24"/>
        </w:rPr>
        <w:t xml:space="preserve">outlined </w:t>
      </w:r>
      <w:r w:rsidRPr="002C0E62">
        <w:rPr>
          <w:rFonts w:ascii="Times New Roman" w:hAnsi="Times New Roman" w:cs="Times New Roman"/>
          <w:color w:val="000000" w:themeColor="text1"/>
          <w:sz w:val="24"/>
          <w:szCs w:val="24"/>
        </w:rPr>
        <w:t>in the manuscript to test the hypothesized model.</w:t>
      </w:r>
      <w:r w:rsidR="00F568BC" w:rsidRPr="002C0E62">
        <w:rPr>
          <w:rFonts w:ascii="Times New Roman" w:hAnsi="Times New Roman" w:cs="Times New Roman"/>
          <w:color w:val="000000" w:themeColor="text1"/>
          <w:sz w:val="24"/>
          <w:szCs w:val="24"/>
        </w:rPr>
        <w:t xml:space="preserve"> As </w:t>
      </w:r>
      <w:r w:rsidR="00651F9E" w:rsidRPr="002C0E62">
        <w:rPr>
          <w:rFonts w:ascii="Times New Roman" w:hAnsi="Times New Roman" w:cs="Times New Roman"/>
          <w:color w:val="000000" w:themeColor="text1"/>
          <w:sz w:val="24"/>
          <w:szCs w:val="24"/>
        </w:rPr>
        <w:t>Table</w:t>
      </w:r>
      <w:r w:rsidR="00F568BC" w:rsidRPr="002C0E62">
        <w:rPr>
          <w:rFonts w:ascii="Times New Roman" w:hAnsi="Times New Roman" w:cs="Times New Roman"/>
          <w:color w:val="000000" w:themeColor="text1"/>
          <w:sz w:val="24"/>
          <w:szCs w:val="24"/>
        </w:rPr>
        <w:t xml:space="preserve"> </w:t>
      </w:r>
      <w:r w:rsidR="00012B63">
        <w:rPr>
          <w:rFonts w:ascii="Times New Roman" w:hAnsi="Times New Roman" w:cs="Times New Roman"/>
          <w:color w:val="000000" w:themeColor="text1"/>
          <w:sz w:val="24"/>
          <w:szCs w:val="24"/>
        </w:rPr>
        <w:t>S</w:t>
      </w:r>
      <w:r w:rsidR="00686E39">
        <w:rPr>
          <w:rFonts w:ascii="Times New Roman" w:hAnsi="Times New Roman" w:cs="Times New Roman"/>
          <w:color w:val="000000" w:themeColor="text1"/>
          <w:sz w:val="24"/>
          <w:szCs w:val="24"/>
        </w:rPr>
        <w:t>4</w:t>
      </w:r>
      <w:r w:rsidR="00F568BC" w:rsidRPr="002C0E62">
        <w:rPr>
          <w:rFonts w:ascii="Times New Roman" w:hAnsi="Times New Roman" w:cs="Times New Roman"/>
          <w:color w:val="000000" w:themeColor="text1"/>
          <w:sz w:val="24"/>
          <w:szCs w:val="24"/>
        </w:rPr>
        <w:t xml:space="preserve"> </w:t>
      </w:r>
      <w:r w:rsidR="004F1986" w:rsidRPr="002C0E62">
        <w:rPr>
          <w:rFonts w:ascii="Times New Roman" w:hAnsi="Times New Roman" w:cs="Times New Roman"/>
          <w:color w:val="000000" w:themeColor="text1"/>
          <w:sz w:val="24"/>
          <w:szCs w:val="24"/>
        </w:rPr>
        <w:t>show</w:t>
      </w:r>
      <w:r w:rsidR="0077098C" w:rsidRPr="002C0E62">
        <w:rPr>
          <w:rFonts w:ascii="Times New Roman" w:hAnsi="Times New Roman" w:cs="Times New Roman"/>
          <w:color w:val="000000" w:themeColor="text1"/>
          <w:sz w:val="24"/>
          <w:szCs w:val="24"/>
        </w:rPr>
        <w:t>s</w:t>
      </w:r>
      <w:r w:rsidR="00F568BC" w:rsidRPr="002C0E62">
        <w:rPr>
          <w:rFonts w:ascii="Times New Roman" w:hAnsi="Times New Roman" w:cs="Times New Roman"/>
          <w:color w:val="000000" w:themeColor="text1"/>
          <w:sz w:val="24"/>
          <w:szCs w:val="24"/>
        </w:rPr>
        <w:t xml:space="preserve">, </w:t>
      </w:r>
      <w:r w:rsidR="00AC762B" w:rsidRPr="002C0E62">
        <w:rPr>
          <w:rFonts w:ascii="Times New Roman" w:hAnsi="Times New Roman" w:cs="Times New Roman"/>
          <w:color w:val="000000" w:themeColor="text1"/>
          <w:sz w:val="24"/>
          <w:szCs w:val="24"/>
        </w:rPr>
        <w:t>the pattern and significance of results remain the same when control variables are removed from analyses</w:t>
      </w:r>
      <w:r w:rsidR="00794D6A" w:rsidRPr="002C0E62">
        <w:rPr>
          <w:rFonts w:ascii="Times New Roman" w:hAnsi="Times New Roman" w:cs="Times New Roman"/>
          <w:color w:val="000000" w:themeColor="text1"/>
          <w:sz w:val="24"/>
          <w:szCs w:val="24"/>
        </w:rPr>
        <w:t xml:space="preserve"> in Studies </w:t>
      </w:r>
      <w:r w:rsidR="004F1986" w:rsidRPr="002C0E62">
        <w:rPr>
          <w:rFonts w:ascii="Times New Roman" w:hAnsi="Times New Roman" w:cs="Times New Roman"/>
          <w:color w:val="000000" w:themeColor="text1"/>
          <w:sz w:val="24"/>
          <w:szCs w:val="24"/>
        </w:rPr>
        <w:t>1 and 2</w:t>
      </w:r>
      <w:r w:rsidR="00F568BC" w:rsidRPr="002C0E62">
        <w:rPr>
          <w:rFonts w:ascii="Times New Roman" w:hAnsi="Times New Roman" w:cs="Times New Roman"/>
          <w:color w:val="000000" w:themeColor="text1"/>
          <w:sz w:val="24"/>
          <w:szCs w:val="24"/>
        </w:rPr>
        <w:t xml:space="preserve">. </w:t>
      </w:r>
    </w:p>
    <w:p w14:paraId="43C420D1" w14:textId="0A29C4D7" w:rsidR="000E19D0" w:rsidRPr="002C0E62" w:rsidRDefault="000E19D0" w:rsidP="000E19D0">
      <w:pPr>
        <w:spacing w:line="240" w:lineRule="exact"/>
        <w:rPr>
          <w:rFonts w:ascii="Times New Roman" w:hAnsi="Times New Roman" w:cs="Times New Roman"/>
          <w:bCs/>
          <w:color w:val="000000" w:themeColor="text1"/>
          <w:sz w:val="24"/>
          <w:szCs w:val="24"/>
        </w:rPr>
      </w:pPr>
      <w:r w:rsidRPr="002C0E62">
        <w:rPr>
          <w:rFonts w:ascii="Times New Roman" w:hAnsi="Times New Roman" w:cs="Times New Roman" w:hint="eastAsia"/>
          <w:bCs/>
          <w:color w:val="000000" w:themeColor="text1"/>
          <w:sz w:val="24"/>
          <w:szCs w:val="24"/>
        </w:rPr>
        <w:lastRenderedPageBreak/>
        <w:t>T</w:t>
      </w:r>
      <w:r w:rsidRPr="002C0E62">
        <w:rPr>
          <w:rFonts w:ascii="Times New Roman" w:hAnsi="Times New Roman" w:cs="Times New Roman"/>
          <w:bCs/>
          <w:color w:val="000000" w:themeColor="text1"/>
          <w:sz w:val="24"/>
          <w:szCs w:val="24"/>
        </w:rPr>
        <w:t>able S</w:t>
      </w:r>
      <w:r w:rsidR="00686E39">
        <w:rPr>
          <w:rFonts w:ascii="Times New Roman" w:hAnsi="Times New Roman" w:cs="Times New Roman"/>
          <w:bCs/>
          <w:color w:val="000000" w:themeColor="text1"/>
          <w:sz w:val="24"/>
          <w:szCs w:val="24"/>
        </w:rPr>
        <w:t>4</w:t>
      </w:r>
      <w:r w:rsidRPr="002C0E62">
        <w:rPr>
          <w:rFonts w:ascii="Times New Roman" w:hAnsi="Times New Roman" w:cs="Times New Roman"/>
          <w:bCs/>
          <w:color w:val="000000" w:themeColor="text1"/>
          <w:sz w:val="24"/>
          <w:szCs w:val="24"/>
        </w:rPr>
        <w:t xml:space="preserve"> </w:t>
      </w:r>
    </w:p>
    <w:p w14:paraId="562BCB17" w14:textId="7A6DB8D0" w:rsidR="000E19D0" w:rsidRPr="002C0E62" w:rsidRDefault="000E19D0" w:rsidP="000E19D0">
      <w:pPr>
        <w:spacing w:afterLines="50" w:after="120" w:line="240" w:lineRule="exact"/>
        <w:rPr>
          <w:rFonts w:ascii="Times New Roman" w:hAnsi="Times New Roman" w:cs="Times New Roman"/>
          <w:bCs/>
          <w:i/>
          <w:iCs/>
          <w:color w:val="000000" w:themeColor="text1"/>
          <w:sz w:val="24"/>
          <w:szCs w:val="24"/>
        </w:rPr>
      </w:pPr>
      <w:r w:rsidRPr="002C0E62">
        <w:rPr>
          <w:rFonts w:ascii="Times New Roman" w:hAnsi="Times New Roman" w:cs="Times New Roman" w:hint="eastAsia"/>
          <w:bCs/>
          <w:i/>
          <w:iCs/>
          <w:color w:val="000000" w:themeColor="text1"/>
          <w:sz w:val="24"/>
          <w:szCs w:val="24"/>
        </w:rPr>
        <w:t>S</w:t>
      </w:r>
      <w:r w:rsidRPr="002C0E62">
        <w:rPr>
          <w:rFonts w:ascii="Times New Roman" w:hAnsi="Times New Roman" w:cs="Times New Roman"/>
          <w:bCs/>
          <w:i/>
          <w:iCs/>
          <w:color w:val="000000" w:themeColor="text1"/>
          <w:sz w:val="24"/>
          <w:szCs w:val="24"/>
        </w:rPr>
        <w:t xml:space="preserve">tudies 1 and 2: Path Analytic Results for the Hypothesized Model </w:t>
      </w:r>
      <w:r w:rsidR="00EC6383" w:rsidRPr="002C0E62">
        <w:rPr>
          <w:rFonts w:ascii="Times New Roman" w:hAnsi="Times New Roman" w:cs="Times New Roman"/>
          <w:bCs/>
          <w:i/>
          <w:iCs/>
          <w:color w:val="000000" w:themeColor="text1"/>
          <w:sz w:val="24"/>
          <w:szCs w:val="24"/>
        </w:rPr>
        <w:t>W</w:t>
      </w:r>
      <w:r w:rsidRPr="002C0E62">
        <w:rPr>
          <w:rFonts w:ascii="Times New Roman" w:hAnsi="Times New Roman" w:cs="Times New Roman"/>
          <w:bCs/>
          <w:i/>
          <w:iCs/>
          <w:color w:val="000000" w:themeColor="text1"/>
          <w:sz w:val="24"/>
          <w:szCs w:val="24"/>
        </w:rPr>
        <w:t>ithout Control Variables</w:t>
      </w:r>
    </w:p>
    <w:tbl>
      <w:tblPr>
        <w:tblStyle w:val="a7"/>
        <w:tblW w:w="13325" w:type="dxa"/>
        <w:tblLayout w:type="fixed"/>
        <w:tblCellMar>
          <w:left w:w="0" w:type="dxa"/>
          <w:right w:w="0" w:type="dxa"/>
        </w:tblCellMar>
        <w:tblLook w:val="04A0" w:firstRow="1" w:lastRow="0" w:firstColumn="1" w:lastColumn="0" w:noHBand="0" w:noVBand="1"/>
      </w:tblPr>
      <w:tblGrid>
        <w:gridCol w:w="3969"/>
        <w:gridCol w:w="567"/>
        <w:gridCol w:w="426"/>
        <w:gridCol w:w="141"/>
        <w:gridCol w:w="567"/>
        <w:gridCol w:w="426"/>
        <w:gridCol w:w="141"/>
        <w:gridCol w:w="709"/>
        <w:gridCol w:w="851"/>
        <w:gridCol w:w="141"/>
        <w:gridCol w:w="993"/>
        <w:gridCol w:w="992"/>
        <w:gridCol w:w="142"/>
        <w:gridCol w:w="850"/>
        <w:gridCol w:w="851"/>
        <w:gridCol w:w="141"/>
        <w:gridCol w:w="709"/>
        <w:gridCol w:w="709"/>
      </w:tblGrid>
      <w:tr w:rsidR="002C0E62" w:rsidRPr="002C0E62" w14:paraId="0389D9E2" w14:textId="77777777" w:rsidTr="00057092">
        <w:trPr>
          <w:cantSplit/>
          <w:trHeight w:val="513"/>
        </w:trPr>
        <w:tc>
          <w:tcPr>
            <w:tcW w:w="3969" w:type="dxa"/>
            <w:vMerge w:val="restart"/>
            <w:tcBorders>
              <w:top w:val="single" w:sz="4" w:space="0" w:color="auto"/>
              <w:left w:val="nil"/>
              <w:bottom w:val="single" w:sz="8" w:space="0" w:color="auto"/>
              <w:right w:val="nil"/>
            </w:tcBorders>
          </w:tcPr>
          <w:p w14:paraId="691B1109" w14:textId="77777777" w:rsidR="000E19D0" w:rsidRPr="002C0E62" w:rsidRDefault="000E19D0" w:rsidP="00E7015D">
            <w:pPr>
              <w:spacing w:line="280" w:lineRule="exact"/>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P</w:t>
            </w:r>
            <w:r w:rsidRPr="002C0E62">
              <w:rPr>
                <w:rFonts w:ascii="Times New Roman" w:hAnsi="Times New Roman" w:cs="Times New Roman"/>
                <w:iCs/>
                <w:color w:val="000000" w:themeColor="text1"/>
                <w:sz w:val="24"/>
                <w:szCs w:val="24"/>
              </w:rPr>
              <w:t>redictor</w:t>
            </w:r>
          </w:p>
        </w:tc>
        <w:tc>
          <w:tcPr>
            <w:tcW w:w="993" w:type="dxa"/>
            <w:gridSpan w:val="2"/>
            <w:tcBorders>
              <w:top w:val="single" w:sz="4" w:space="0" w:color="auto"/>
              <w:left w:val="nil"/>
              <w:bottom w:val="single" w:sz="4" w:space="0" w:color="auto"/>
              <w:right w:val="nil"/>
            </w:tcBorders>
          </w:tcPr>
          <w:p w14:paraId="4E6984B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nxiety</w:t>
            </w:r>
          </w:p>
        </w:tc>
        <w:tc>
          <w:tcPr>
            <w:tcW w:w="141" w:type="dxa"/>
            <w:tcBorders>
              <w:top w:val="single" w:sz="4" w:space="0" w:color="auto"/>
              <w:left w:val="nil"/>
              <w:bottom w:val="nil"/>
              <w:right w:val="nil"/>
            </w:tcBorders>
          </w:tcPr>
          <w:p w14:paraId="4116849B" w14:textId="77777777" w:rsidR="000E19D0" w:rsidRPr="002C0E62" w:rsidRDefault="000E19D0" w:rsidP="00E7015D">
            <w:pPr>
              <w:rPr>
                <w:rFonts w:ascii="Times New Roman" w:hAnsi="Times New Roman" w:cs="Times New Roman"/>
                <w:iCs/>
                <w:color w:val="000000" w:themeColor="text1"/>
                <w:sz w:val="24"/>
                <w:szCs w:val="24"/>
              </w:rPr>
            </w:pPr>
          </w:p>
          <w:p w14:paraId="17E9F36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gridSpan w:val="2"/>
            <w:tcBorders>
              <w:top w:val="single" w:sz="4" w:space="0" w:color="auto"/>
              <w:left w:val="nil"/>
              <w:bottom w:val="single" w:sz="4" w:space="0" w:color="auto"/>
              <w:right w:val="nil"/>
            </w:tcBorders>
          </w:tcPr>
          <w:p w14:paraId="052B2F4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we</w:t>
            </w:r>
          </w:p>
        </w:tc>
        <w:tc>
          <w:tcPr>
            <w:tcW w:w="141" w:type="dxa"/>
            <w:tcBorders>
              <w:top w:val="single" w:sz="4" w:space="0" w:color="auto"/>
              <w:left w:val="nil"/>
              <w:bottom w:val="nil"/>
              <w:right w:val="nil"/>
            </w:tcBorders>
          </w:tcPr>
          <w:p w14:paraId="64C26CFF" w14:textId="77777777" w:rsidR="000E19D0" w:rsidRPr="002C0E62" w:rsidRDefault="000E19D0" w:rsidP="00E7015D">
            <w:pPr>
              <w:rPr>
                <w:rFonts w:ascii="Times New Roman" w:hAnsi="Times New Roman" w:cs="Times New Roman"/>
                <w:iCs/>
                <w:color w:val="000000" w:themeColor="text1"/>
                <w:sz w:val="24"/>
                <w:szCs w:val="24"/>
              </w:rPr>
            </w:pPr>
          </w:p>
          <w:p w14:paraId="11DC4C2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560" w:type="dxa"/>
            <w:gridSpan w:val="2"/>
            <w:tcBorders>
              <w:top w:val="single" w:sz="4" w:space="0" w:color="auto"/>
              <w:left w:val="nil"/>
              <w:bottom w:val="single" w:sz="4" w:space="0" w:color="auto"/>
              <w:right w:val="nil"/>
            </w:tcBorders>
          </w:tcPr>
          <w:p w14:paraId="4B633682" w14:textId="4C33CE75"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Leader-directed avoidance</w:t>
            </w:r>
          </w:p>
        </w:tc>
        <w:tc>
          <w:tcPr>
            <w:tcW w:w="141" w:type="dxa"/>
            <w:tcBorders>
              <w:top w:val="single" w:sz="4" w:space="0" w:color="auto"/>
              <w:left w:val="nil"/>
              <w:bottom w:val="nil"/>
              <w:right w:val="nil"/>
            </w:tcBorders>
          </w:tcPr>
          <w:p w14:paraId="382F031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p w14:paraId="7E96C92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985" w:type="dxa"/>
            <w:gridSpan w:val="2"/>
            <w:tcBorders>
              <w:top w:val="single" w:sz="4" w:space="0" w:color="auto"/>
              <w:left w:val="nil"/>
              <w:bottom w:val="single" w:sz="4" w:space="0" w:color="auto"/>
              <w:right w:val="nil"/>
            </w:tcBorders>
          </w:tcPr>
          <w:p w14:paraId="79B076D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 xml:space="preserve">Counterproductive </w:t>
            </w:r>
          </w:p>
          <w:p w14:paraId="01CB4E67" w14:textId="3D6F79C5"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work behavior</w:t>
            </w:r>
          </w:p>
        </w:tc>
        <w:tc>
          <w:tcPr>
            <w:tcW w:w="142" w:type="dxa"/>
            <w:tcBorders>
              <w:top w:val="single" w:sz="4" w:space="0" w:color="auto"/>
              <w:left w:val="nil"/>
              <w:bottom w:val="nil"/>
              <w:right w:val="nil"/>
            </w:tcBorders>
          </w:tcPr>
          <w:p w14:paraId="6F8B7F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p w14:paraId="55A6AF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701" w:type="dxa"/>
            <w:gridSpan w:val="2"/>
            <w:tcBorders>
              <w:top w:val="single" w:sz="4" w:space="0" w:color="auto"/>
              <w:left w:val="nil"/>
              <w:bottom w:val="single" w:sz="4" w:space="0" w:color="auto"/>
              <w:right w:val="nil"/>
            </w:tcBorders>
          </w:tcPr>
          <w:p w14:paraId="76A706F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L</w:t>
            </w:r>
            <w:r w:rsidRPr="002C0E62">
              <w:rPr>
                <w:rFonts w:ascii="Times New Roman" w:hAnsi="Times New Roman" w:cs="Times New Roman"/>
                <w:iCs/>
                <w:color w:val="000000" w:themeColor="text1"/>
                <w:sz w:val="24"/>
                <w:szCs w:val="24"/>
              </w:rPr>
              <w:t xml:space="preserve">eader-directed </w:t>
            </w:r>
          </w:p>
          <w:p w14:paraId="00C3AA59" w14:textId="1405A4FD" w:rsidR="000E19D0" w:rsidRPr="002C0E62" w:rsidRDefault="001632CA"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A</w:t>
            </w:r>
            <w:r w:rsidR="000E19D0" w:rsidRPr="002C0E62">
              <w:rPr>
                <w:rFonts w:ascii="Times New Roman" w:hAnsi="Times New Roman" w:cs="Times New Roman"/>
                <w:iCs/>
                <w:color w:val="000000" w:themeColor="text1"/>
                <w:sz w:val="24"/>
                <w:szCs w:val="24"/>
              </w:rPr>
              <w:t>ffiliation</w:t>
            </w:r>
          </w:p>
        </w:tc>
        <w:tc>
          <w:tcPr>
            <w:tcW w:w="141" w:type="dxa"/>
            <w:tcBorders>
              <w:top w:val="single" w:sz="4" w:space="0" w:color="auto"/>
              <w:left w:val="nil"/>
              <w:bottom w:val="nil"/>
              <w:right w:val="nil"/>
            </w:tcBorders>
          </w:tcPr>
          <w:p w14:paraId="6D6ABFA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p w14:paraId="3347EAD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8" w:type="dxa"/>
            <w:gridSpan w:val="2"/>
            <w:tcBorders>
              <w:top w:val="single" w:sz="4" w:space="0" w:color="auto"/>
              <w:left w:val="nil"/>
              <w:bottom w:val="single" w:sz="4" w:space="0" w:color="auto"/>
              <w:right w:val="nil"/>
            </w:tcBorders>
          </w:tcPr>
          <w:p w14:paraId="69086EA7" w14:textId="41DACBC5"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Job performance</w:t>
            </w:r>
          </w:p>
        </w:tc>
      </w:tr>
      <w:tr w:rsidR="002C0E62" w:rsidRPr="002C0E62" w14:paraId="35734205" w14:textId="77777777" w:rsidTr="00057092">
        <w:trPr>
          <w:cantSplit/>
          <w:trHeight w:val="161"/>
        </w:trPr>
        <w:tc>
          <w:tcPr>
            <w:tcW w:w="3969" w:type="dxa"/>
            <w:vMerge/>
            <w:tcBorders>
              <w:left w:val="nil"/>
              <w:right w:val="nil"/>
            </w:tcBorders>
          </w:tcPr>
          <w:p w14:paraId="5A786514" w14:textId="77777777" w:rsidR="000E19D0" w:rsidRPr="002C0E62" w:rsidRDefault="000E19D0" w:rsidP="00E7015D">
            <w:pPr>
              <w:spacing w:line="280" w:lineRule="exact"/>
              <w:rPr>
                <w:rFonts w:ascii="Times New Roman" w:hAnsi="Times New Roman" w:cs="Times New Roman"/>
                <w:iCs/>
                <w:color w:val="000000" w:themeColor="text1"/>
                <w:sz w:val="24"/>
                <w:szCs w:val="24"/>
              </w:rPr>
            </w:pPr>
          </w:p>
        </w:tc>
        <w:tc>
          <w:tcPr>
            <w:tcW w:w="567" w:type="dxa"/>
            <w:tcBorders>
              <w:top w:val="single" w:sz="4" w:space="0" w:color="auto"/>
              <w:left w:val="nil"/>
              <w:bottom w:val="single" w:sz="4" w:space="0" w:color="auto"/>
              <w:right w:val="nil"/>
            </w:tcBorders>
          </w:tcPr>
          <w:p w14:paraId="57CA900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426" w:type="dxa"/>
            <w:tcBorders>
              <w:top w:val="single" w:sz="4" w:space="0" w:color="auto"/>
              <w:left w:val="nil"/>
              <w:bottom w:val="single" w:sz="4" w:space="0" w:color="auto"/>
              <w:right w:val="nil"/>
            </w:tcBorders>
          </w:tcPr>
          <w:p w14:paraId="1104154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c>
          <w:tcPr>
            <w:tcW w:w="141" w:type="dxa"/>
            <w:tcBorders>
              <w:top w:val="nil"/>
              <w:left w:val="nil"/>
              <w:bottom w:val="single" w:sz="4" w:space="0" w:color="auto"/>
              <w:right w:val="nil"/>
            </w:tcBorders>
          </w:tcPr>
          <w:p w14:paraId="64B0986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single" w:sz="4" w:space="0" w:color="auto"/>
              <w:left w:val="nil"/>
              <w:bottom w:val="single" w:sz="4" w:space="0" w:color="auto"/>
              <w:right w:val="nil"/>
            </w:tcBorders>
          </w:tcPr>
          <w:p w14:paraId="65D4C62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426" w:type="dxa"/>
            <w:tcBorders>
              <w:top w:val="single" w:sz="4" w:space="0" w:color="auto"/>
              <w:left w:val="nil"/>
              <w:bottom w:val="single" w:sz="4" w:space="0" w:color="auto"/>
              <w:right w:val="nil"/>
            </w:tcBorders>
          </w:tcPr>
          <w:p w14:paraId="2EC261E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c>
          <w:tcPr>
            <w:tcW w:w="141" w:type="dxa"/>
            <w:tcBorders>
              <w:top w:val="nil"/>
              <w:left w:val="nil"/>
              <w:bottom w:val="single" w:sz="4" w:space="0" w:color="auto"/>
              <w:right w:val="nil"/>
            </w:tcBorders>
          </w:tcPr>
          <w:p w14:paraId="7232499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single" w:sz="4" w:space="0" w:color="auto"/>
              <w:left w:val="nil"/>
              <w:bottom w:val="single" w:sz="4" w:space="0" w:color="auto"/>
              <w:right w:val="nil"/>
            </w:tcBorders>
          </w:tcPr>
          <w:p w14:paraId="0E3EC11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851" w:type="dxa"/>
            <w:tcBorders>
              <w:top w:val="single" w:sz="4" w:space="0" w:color="auto"/>
              <w:left w:val="nil"/>
              <w:bottom w:val="single" w:sz="4" w:space="0" w:color="auto"/>
              <w:right w:val="nil"/>
            </w:tcBorders>
          </w:tcPr>
          <w:p w14:paraId="1882338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c>
          <w:tcPr>
            <w:tcW w:w="141" w:type="dxa"/>
            <w:tcBorders>
              <w:top w:val="nil"/>
              <w:left w:val="nil"/>
              <w:bottom w:val="single" w:sz="4" w:space="0" w:color="auto"/>
              <w:right w:val="nil"/>
            </w:tcBorders>
          </w:tcPr>
          <w:p w14:paraId="5600516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single" w:sz="4" w:space="0" w:color="auto"/>
              <w:left w:val="nil"/>
              <w:bottom w:val="single" w:sz="4" w:space="0" w:color="auto"/>
              <w:right w:val="nil"/>
            </w:tcBorders>
          </w:tcPr>
          <w:p w14:paraId="6540E56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992" w:type="dxa"/>
            <w:tcBorders>
              <w:top w:val="single" w:sz="4" w:space="0" w:color="auto"/>
              <w:left w:val="nil"/>
              <w:bottom w:val="single" w:sz="4" w:space="0" w:color="auto"/>
              <w:right w:val="nil"/>
            </w:tcBorders>
          </w:tcPr>
          <w:p w14:paraId="05AE086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c>
          <w:tcPr>
            <w:tcW w:w="142" w:type="dxa"/>
            <w:tcBorders>
              <w:top w:val="nil"/>
              <w:left w:val="nil"/>
              <w:bottom w:val="single" w:sz="4" w:space="0" w:color="auto"/>
              <w:right w:val="nil"/>
            </w:tcBorders>
          </w:tcPr>
          <w:p w14:paraId="0084F25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single" w:sz="4" w:space="0" w:color="auto"/>
              <w:left w:val="nil"/>
              <w:bottom w:val="single" w:sz="4" w:space="0" w:color="auto"/>
              <w:right w:val="nil"/>
            </w:tcBorders>
          </w:tcPr>
          <w:p w14:paraId="0750EF4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851" w:type="dxa"/>
            <w:tcBorders>
              <w:top w:val="single" w:sz="4" w:space="0" w:color="auto"/>
              <w:left w:val="nil"/>
              <w:bottom w:val="single" w:sz="4" w:space="0" w:color="auto"/>
              <w:right w:val="nil"/>
            </w:tcBorders>
          </w:tcPr>
          <w:p w14:paraId="46F87F8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c>
          <w:tcPr>
            <w:tcW w:w="141" w:type="dxa"/>
            <w:tcBorders>
              <w:top w:val="nil"/>
              <w:left w:val="nil"/>
              <w:bottom w:val="single" w:sz="4" w:space="0" w:color="auto"/>
              <w:right w:val="nil"/>
            </w:tcBorders>
          </w:tcPr>
          <w:p w14:paraId="4641A31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single" w:sz="4" w:space="0" w:color="auto"/>
              <w:left w:val="nil"/>
              <w:bottom w:val="single" w:sz="4" w:space="0" w:color="auto"/>
              <w:right w:val="nil"/>
            </w:tcBorders>
          </w:tcPr>
          <w:p w14:paraId="5F19A1C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
                <w:iCs/>
                <w:color w:val="000000" w:themeColor="text1"/>
                <w:sz w:val="24"/>
                <w:szCs w:val="24"/>
              </w:rPr>
              <w:t>γ</w:t>
            </w:r>
          </w:p>
        </w:tc>
        <w:tc>
          <w:tcPr>
            <w:tcW w:w="709" w:type="dxa"/>
            <w:tcBorders>
              <w:top w:val="single" w:sz="4" w:space="0" w:color="auto"/>
              <w:left w:val="nil"/>
              <w:bottom w:val="single" w:sz="4" w:space="0" w:color="auto"/>
              <w:right w:val="nil"/>
            </w:tcBorders>
          </w:tcPr>
          <w:p w14:paraId="75616BD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SE</w:t>
            </w:r>
          </w:p>
        </w:tc>
      </w:tr>
      <w:tr w:rsidR="002C0E62" w:rsidRPr="002C0E62" w14:paraId="3D22D273" w14:textId="77777777" w:rsidTr="187DE8B1">
        <w:trPr>
          <w:cantSplit/>
          <w:trHeight w:val="316"/>
        </w:trPr>
        <w:tc>
          <w:tcPr>
            <w:tcW w:w="13325" w:type="dxa"/>
            <w:gridSpan w:val="18"/>
            <w:tcBorders>
              <w:top w:val="nil"/>
              <w:left w:val="nil"/>
              <w:bottom w:val="nil"/>
              <w:right w:val="nil"/>
            </w:tcBorders>
          </w:tcPr>
          <w:p w14:paraId="21B879BB" w14:textId="523A9591" w:rsidR="000E19D0" w:rsidRPr="002C0E62" w:rsidRDefault="000E19D0" w:rsidP="00E7015D">
            <w:pPr>
              <w:spacing w:line="280" w:lineRule="exact"/>
              <w:jc w:val="left"/>
              <w:rPr>
                <w:rFonts w:ascii="Times New Roman" w:hAnsi="Times New Roman" w:cs="Times New Roman"/>
                <w:iCs/>
                <w:color w:val="000000" w:themeColor="text1"/>
                <w:sz w:val="24"/>
                <w:szCs w:val="24"/>
              </w:rPr>
            </w:pPr>
            <w:r w:rsidRPr="002C0E62">
              <w:rPr>
                <w:rFonts w:ascii="Times New Roman" w:hAnsi="Times New Roman" w:cs="Times New Roman"/>
                <w:i/>
                <w:color w:val="000000" w:themeColor="text1"/>
                <w:sz w:val="24"/>
                <w:szCs w:val="24"/>
              </w:rPr>
              <w:t>Study</w:t>
            </w:r>
            <w:r w:rsidRPr="002C0E62">
              <w:rPr>
                <w:rFonts w:ascii="Times New Roman" w:hAnsi="Times New Roman" w:cs="Times New Roman"/>
                <w:iCs/>
                <w:color w:val="000000" w:themeColor="text1"/>
                <w:sz w:val="24"/>
                <w:szCs w:val="24"/>
              </w:rPr>
              <w:t xml:space="preserve"> 1 (Level 1: </w:t>
            </w:r>
            <w:r w:rsidRPr="002C0E62">
              <w:rPr>
                <w:rFonts w:ascii="Times New Roman" w:hAnsi="Times New Roman" w:cs="Times New Roman"/>
                <w:i/>
                <w:color w:val="000000" w:themeColor="text1"/>
                <w:sz w:val="24"/>
                <w:szCs w:val="24"/>
              </w:rPr>
              <w:t>N</w:t>
            </w:r>
            <w:r w:rsidR="00EC6383" w:rsidRPr="002C0E62">
              <w:rPr>
                <w:rFonts w:ascii="Times New Roman" w:hAnsi="Times New Roman" w:cs="Times New Roman"/>
                <w:i/>
                <w:color w:val="000000" w:themeColor="text1"/>
                <w:sz w:val="24"/>
                <w:szCs w:val="24"/>
              </w:rPr>
              <w:t xml:space="preserve"> </w:t>
            </w:r>
            <w:r w:rsidRPr="002C0E62">
              <w:rPr>
                <w:rFonts w:ascii="Times New Roman" w:hAnsi="Times New Roman" w:cs="Times New Roman"/>
                <w:iCs/>
                <w:color w:val="000000" w:themeColor="text1"/>
                <w:sz w:val="24"/>
                <w:szCs w:val="24"/>
              </w:rPr>
              <w:t>=</w:t>
            </w:r>
            <w:r w:rsidR="00EC6383" w:rsidRPr="002C0E62">
              <w:rPr>
                <w:rFonts w:ascii="Times New Roman" w:hAnsi="Times New Roman" w:cs="Times New Roman"/>
                <w:iCs/>
                <w:color w:val="000000" w:themeColor="text1"/>
                <w:sz w:val="24"/>
                <w:szCs w:val="24"/>
              </w:rPr>
              <w:t xml:space="preserve"> </w:t>
            </w:r>
            <w:r w:rsidRPr="002C0E62">
              <w:rPr>
                <w:rFonts w:ascii="Times New Roman" w:hAnsi="Times New Roman" w:cs="Times New Roman"/>
                <w:iCs/>
                <w:color w:val="000000" w:themeColor="text1"/>
                <w:sz w:val="24"/>
                <w:szCs w:val="24"/>
              </w:rPr>
              <w:t xml:space="preserve">1049, Level 2: </w:t>
            </w:r>
            <w:r w:rsidRPr="002C0E62">
              <w:rPr>
                <w:rFonts w:ascii="Times New Roman" w:hAnsi="Times New Roman" w:cs="Times New Roman"/>
                <w:i/>
                <w:color w:val="000000" w:themeColor="text1"/>
                <w:sz w:val="24"/>
                <w:szCs w:val="24"/>
              </w:rPr>
              <w:t>N</w:t>
            </w:r>
            <w:r w:rsidR="00EC6383" w:rsidRPr="002C0E62">
              <w:rPr>
                <w:rFonts w:ascii="Times New Roman" w:hAnsi="Times New Roman" w:cs="Times New Roman"/>
                <w:i/>
                <w:color w:val="000000" w:themeColor="text1"/>
                <w:sz w:val="24"/>
                <w:szCs w:val="24"/>
              </w:rPr>
              <w:t xml:space="preserve"> </w:t>
            </w:r>
            <w:r w:rsidRPr="002C0E62">
              <w:rPr>
                <w:rFonts w:ascii="Times New Roman" w:hAnsi="Times New Roman" w:cs="Times New Roman"/>
                <w:iCs/>
                <w:color w:val="000000" w:themeColor="text1"/>
                <w:sz w:val="24"/>
                <w:szCs w:val="24"/>
              </w:rPr>
              <w:t>=</w:t>
            </w:r>
            <w:r w:rsidR="00EC6383" w:rsidRPr="002C0E62">
              <w:rPr>
                <w:rFonts w:ascii="Times New Roman" w:hAnsi="Times New Roman" w:cs="Times New Roman"/>
                <w:iCs/>
                <w:color w:val="000000" w:themeColor="text1"/>
                <w:sz w:val="24"/>
                <w:szCs w:val="24"/>
              </w:rPr>
              <w:t xml:space="preserve"> </w:t>
            </w:r>
            <w:r w:rsidRPr="002C0E62">
              <w:rPr>
                <w:rFonts w:ascii="Times New Roman" w:hAnsi="Times New Roman" w:cs="Times New Roman"/>
                <w:iCs/>
                <w:color w:val="000000" w:themeColor="text1"/>
                <w:sz w:val="24"/>
                <w:szCs w:val="24"/>
              </w:rPr>
              <w:t>224)</w:t>
            </w:r>
          </w:p>
        </w:tc>
      </w:tr>
      <w:tr w:rsidR="002C0E62" w:rsidRPr="002C0E62" w14:paraId="4525D2FD" w14:textId="77777777" w:rsidTr="187DE8B1">
        <w:trPr>
          <w:cantSplit/>
          <w:trHeight w:val="316"/>
        </w:trPr>
        <w:tc>
          <w:tcPr>
            <w:tcW w:w="3969" w:type="dxa"/>
            <w:tcBorders>
              <w:top w:val="nil"/>
              <w:left w:val="nil"/>
              <w:bottom w:val="nil"/>
              <w:right w:val="nil"/>
            </w:tcBorders>
          </w:tcPr>
          <w:p w14:paraId="7BF0659B" w14:textId="204C8D9A"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uthoritarian leadership</w:t>
            </w:r>
            <w:r w:rsidR="00EA3B81" w:rsidRPr="002C0E62">
              <w:rPr>
                <w:rFonts w:ascii="Times New Roman" w:hAnsi="Times New Roman" w:cs="Times New Roman"/>
                <w:iCs/>
                <w:color w:val="000000" w:themeColor="text1"/>
                <w:sz w:val="24"/>
                <w:szCs w:val="24"/>
              </w:rPr>
              <w:t xml:space="preserve"> (AL)</w:t>
            </w:r>
            <w:r w:rsidRPr="002C0E62">
              <w:rPr>
                <w:rFonts w:ascii="Times New Roman" w:hAnsi="Times New Roman" w:cs="Times New Roman"/>
                <w:iCs/>
                <w:color w:val="000000" w:themeColor="text1"/>
                <w:sz w:val="24"/>
                <w:szCs w:val="24"/>
              </w:rPr>
              <w:t xml:space="preserve"> </w:t>
            </w:r>
          </w:p>
        </w:tc>
        <w:tc>
          <w:tcPr>
            <w:tcW w:w="567" w:type="dxa"/>
            <w:tcBorders>
              <w:top w:val="nil"/>
              <w:left w:val="nil"/>
              <w:bottom w:val="nil"/>
              <w:right w:val="nil"/>
            </w:tcBorders>
          </w:tcPr>
          <w:p w14:paraId="5076F7B9" w14:textId="39F14BD4" w:rsidR="000E19D0" w:rsidRPr="002C0E62" w:rsidRDefault="187DE8B1"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.39</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7F0A5D2E"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w:t>
            </w:r>
          </w:p>
        </w:tc>
        <w:tc>
          <w:tcPr>
            <w:tcW w:w="141" w:type="dxa"/>
            <w:tcBorders>
              <w:top w:val="nil"/>
              <w:left w:val="nil"/>
              <w:bottom w:val="nil"/>
              <w:right w:val="nil"/>
            </w:tcBorders>
          </w:tcPr>
          <w:p w14:paraId="4BA599E8"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567" w:type="dxa"/>
            <w:tcBorders>
              <w:top w:val="nil"/>
              <w:left w:val="nil"/>
              <w:bottom w:val="nil"/>
              <w:right w:val="nil"/>
            </w:tcBorders>
          </w:tcPr>
          <w:p w14:paraId="2B0E3E36"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13</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5C756ACB"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06</w:t>
            </w:r>
          </w:p>
        </w:tc>
        <w:tc>
          <w:tcPr>
            <w:tcW w:w="141" w:type="dxa"/>
            <w:tcBorders>
              <w:top w:val="nil"/>
              <w:left w:val="nil"/>
              <w:bottom w:val="nil"/>
              <w:right w:val="nil"/>
            </w:tcBorders>
          </w:tcPr>
          <w:p w14:paraId="1F8ECB09"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709" w:type="dxa"/>
            <w:tcBorders>
              <w:top w:val="nil"/>
              <w:left w:val="nil"/>
              <w:bottom w:val="nil"/>
              <w:right w:val="nil"/>
            </w:tcBorders>
          </w:tcPr>
          <w:p w14:paraId="440FD137"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37</w:t>
            </w:r>
            <w:r w:rsidRPr="002C0E62">
              <w:rPr>
                <w:rFonts w:ascii="Times New Roman" w:hAnsi="Times New Roman" w:cs="Times New Roman"/>
                <w:iCs/>
                <w:color w:val="000000" w:themeColor="text1"/>
                <w:sz w:val="24"/>
                <w:szCs w:val="24"/>
                <w:vertAlign w:val="superscript"/>
              </w:rPr>
              <w:t>**</w:t>
            </w:r>
          </w:p>
        </w:tc>
        <w:tc>
          <w:tcPr>
            <w:tcW w:w="851" w:type="dxa"/>
            <w:tcBorders>
              <w:top w:val="nil"/>
              <w:left w:val="nil"/>
              <w:bottom w:val="nil"/>
              <w:right w:val="nil"/>
            </w:tcBorders>
          </w:tcPr>
          <w:p w14:paraId="2DDA069F"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06</w:t>
            </w:r>
          </w:p>
        </w:tc>
        <w:tc>
          <w:tcPr>
            <w:tcW w:w="141" w:type="dxa"/>
            <w:tcBorders>
              <w:top w:val="nil"/>
              <w:left w:val="nil"/>
              <w:bottom w:val="nil"/>
              <w:right w:val="nil"/>
            </w:tcBorders>
          </w:tcPr>
          <w:p w14:paraId="203CBAD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54D94D2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29</w:t>
            </w:r>
            <w:r w:rsidRPr="002C0E62">
              <w:rPr>
                <w:rFonts w:ascii="Times New Roman" w:hAnsi="Times New Roman" w:cs="Times New Roman"/>
                <w:iCs/>
                <w:color w:val="000000" w:themeColor="text1"/>
                <w:sz w:val="24"/>
                <w:szCs w:val="24"/>
                <w:vertAlign w:val="superscript"/>
              </w:rPr>
              <w:t>**</w:t>
            </w:r>
          </w:p>
        </w:tc>
        <w:tc>
          <w:tcPr>
            <w:tcW w:w="992" w:type="dxa"/>
            <w:tcBorders>
              <w:top w:val="nil"/>
              <w:left w:val="nil"/>
              <w:bottom w:val="nil"/>
              <w:right w:val="nil"/>
            </w:tcBorders>
          </w:tcPr>
          <w:p w14:paraId="2F70E89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07</w:t>
            </w:r>
          </w:p>
        </w:tc>
        <w:tc>
          <w:tcPr>
            <w:tcW w:w="142" w:type="dxa"/>
            <w:tcBorders>
              <w:top w:val="nil"/>
              <w:left w:val="nil"/>
              <w:bottom w:val="nil"/>
              <w:right w:val="nil"/>
            </w:tcBorders>
          </w:tcPr>
          <w:p w14:paraId="1996ED0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4E0EE92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01</w:t>
            </w:r>
          </w:p>
        </w:tc>
        <w:tc>
          <w:tcPr>
            <w:tcW w:w="851" w:type="dxa"/>
            <w:tcBorders>
              <w:top w:val="nil"/>
              <w:left w:val="nil"/>
              <w:bottom w:val="nil"/>
              <w:right w:val="nil"/>
            </w:tcBorders>
          </w:tcPr>
          <w:p w14:paraId="2D14247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02</w:t>
            </w:r>
          </w:p>
        </w:tc>
        <w:tc>
          <w:tcPr>
            <w:tcW w:w="141" w:type="dxa"/>
            <w:tcBorders>
              <w:top w:val="nil"/>
              <w:left w:val="nil"/>
              <w:bottom w:val="nil"/>
              <w:right w:val="nil"/>
            </w:tcBorders>
          </w:tcPr>
          <w:p w14:paraId="78C796C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BF087A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02</w:t>
            </w:r>
          </w:p>
        </w:tc>
        <w:tc>
          <w:tcPr>
            <w:tcW w:w="709" w:type="dxa"/>
            <w:tcBorders>
              <w:top w:val="nil"/>
              <w:left w:val="nil"/>
              <w:bottom w:val="nil"/>
              <w:right w:val="nil"/>
            </w:tcBorders>
          </w:tcPr>
          <w:p w14:paraId="75908AB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01</w:t>
            </w:r>
          </w:p>
        </w:tc>
      </w:tr>
      <w:tr w:rsidR="002C0E62" w:rsidRPr="002C0E62" w14:paraId="0C92E9F4" w14:textId="77777777" w:rsidTr="187DE8B1">
        <w:trPr>
          <w:cantSplit/>
          <w:trHeight w:val="306"/>
        </w:trPr>
        <w:tc>
          <w:tcPr>
            <w:tcW w:w="3969" w:type="dxa"/>
            <w:tcBorders>
              <w:top w:val="nil"/>
              <w:left w:val="nil"/>
              <w:bottom w:val="nil"/>
              <w:right w:val="nil"/>
            </w:tcBorders>
          </w:tcPr>
          <w:p w14:paraId="571C0535"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Event disruption</w:t>
            </w:r>
          </w:p>
        </w:tc>
        <w:tc>
          <w:tcPr>
            <w:tcW w:w="567" w:type="dxa"/>
            <w:tcBorders>
              <w:top w:val="nil"/>
              <w:left w:val="nil"/>
              <w:bottom w:val="nil"/>
              <w:right w:val="nil"/>
            </w:tcBorders>
          </w:tcPr>
          <w:p w14:paraId="69009F2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05</w:t>
            </w:r>
          </w:p>
        </w:tc>
        <w:tc>
          <w:tcPr>
            <w:tcW w:w="426" w:type="dxa"/>
            <w:tcBorders>
              <w:top w:val="nil"/>
              <w:left w:val="nil"/>
              <w:bottom w:val="nil"/>
              <w:right w:val="nil"/>
            </w:tcBorders>
          </w:tcPr>
          <w:p w14:paraId="57E6F11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05</w:t>
            </w:r>
          </w:p>
        </w:tc>
        <w:tc>
          <w:tcPr>
            <w:tcW w:w="141" w:type="dxa"/>
            <w:tcBorders>
              <w:top w:val="nil"/>
              <w:left w:val="nil"/>
              <w:bottom w:val="nil"/>
              <w:right w:val="nil"/>
            </w:tcBorders>
          </w:tcPr>
          <w:p w14:paraId="51BBC93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2C23E06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14</w:t>
            </w:r>
          </w:p>
        </w:tc>
        <w:tc>
          <w:tcPr>
            <w:tcW w:w="426" w:type="dxa"/>
            <w:tcBorders>
              <w:top w:val="nil"/>
              <w:left w:val="nil"/>
              <w:bottom w:val="nil"/>
              <w:right w:val="nil"/>
            </w:tcBorders>
          </w:tcPr>
          <w:p w14:paraId="7763E46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09</w:t>
            </w:r>
          </w:p>
        </w:tc>
        <w:tc>
          <w:tcPr>
            <w:tcW w:w="141" w:type="dxa"/>
            <w:tcBorders>
              <w:top w:val="nil"/>
              <w:left w:val="nil"/>
              <w:bottom w:val="nil"/>
              <w:right w:val="nil"/>
            </w:tcBorders>
          </w:tcPr>
          <w:p w14:paraId="4E3ECE6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5A808CF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10ADF51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7CA0671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30A0DC1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2628314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6EF833B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42E5883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7AA691F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633BC77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075F11C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653A671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r>
      <w:tr w:rsidR="002C0E62" w:rsidRPr="002C0E62" w14:paraId="3012F35E" w14:textId="77777777" w:rsidTr="187DE8B1">
        <w:trPr>
          <w:cantSplit/>
          <w:trHeight w:val="316"/>
        </w:trPr>
        <w:tc>
          <w:tcPr>
            <w:tcW w:w="3969" w:type="dxa"/>
            <w:tcBorders>
              <w:top w:val="nil"/>
              <w:left w:val="nil"/>
              <w:bottom w:val="nil"/>
              <w:right w:val="nil"/>
            </w:tcBorders>
          </w:tcPr>
          <w:p w14:paraId="7B25F95F"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AL × Event disruption</w:t>
            </w:r>
          </w:p>
        </w:tc>
        <w:tc>
          <w:tcPr>
            <w:tcW w:w="567" w:type="dxa"/>
            <w:tcBorders>
              <w:top w:val="nil"/>
              <w:left w:val="nil"/>
              <w:bottom w:val="nil"/>
              <w:right w:val="nil"/>
            </w:tcBorders>
          </w:tcPr>
          <w:p w14:paraId="7ADCB98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.23</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00C57DC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10</w:t>
            </w:r>
          </w:p>
        </w:tc>
        <w:tc>
          <w:tcPr>
            <w:tcW w:w="141" w:type="dxa"/>
            <w:tcBorders>
              <w:top w:val="nil"/>
              <w:left w:val="nil"/>
              <w:bottom w:val="nil"/>
              <w:right w:val="nil"/>
            </w:tcBorders>
          </w:tcPr>
          <w:p w14:paraId="3377152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7A728B0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21</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174C4A1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09</w:t>
            </w:r>
          </w:p>
        </w:tc>
        <w:tc>
          <w:tcPr>
            <w:tcW w:w="141" w:type="dxa"/>
            <w:tcBorders>
              <w:top w:val="nil"/>
              <w:left w:val="nil"/>
              <w:bottom w:val="nil"/>
              <w:right w:val="nil"/>
            </w:tcBorders>
          </w:tcPr>
          <w:p w14:paraId="64C2716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2844BB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785A5FA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3E14B39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3B3B19A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6553D51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5C21A5E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11E62F4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46B0EF5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0CDAC50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FC68BD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EF09F1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r>
      <w:tr w:rsidR="002C0E62" w:rsidRPr="002C0E62" w14:paraId="589D7CFD" w14:textId="77777777" w:rsidTr="187DE8B1">
        <w:trPr>
          <w:cantSplit/>
          <w:trHeight w:val="316"/>
        </w:trPr>
        <w:tc>
          <w:tcPr>
            <w:tcW w:w="3969" w:type="dxa"/>
            <w:tcBorders>
              <w:top w:val="nil"/>
              <w:left w:val="nil"/>
              <w:bottom w:val="nil"/>
              <w:right w:val="nil"/>
            </w:tcBorders>
          </w:tcPr>
          <w:p w14:paraId="620F2CB8"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nxiety</w:t>
            </w:r>
          </w:p>
        </w:tc>
        <w:tc>
          <w:tcPr>
            <w:tcW w:w="567" w:type="dxa"/>
            <w:tcBorders>
              <w:top w:val="nil"/>
              <w:left w:val="nil"/>
              <w:bottom w:val="nil"/>
              <w:right w:val="nil"/>
            </w:tcBorders>
          </w:tcPr>
          <w:p w14:paraId="7B338B4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0373D78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0E1F0AC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57ECBCB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300FDB0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6B5321C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6F4438B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31</w:t>
            </w:r>
            <w:r w:rsidRPr="002C0E62">
              <w:rPr>
                <w:rFonts w:ascii="Times New Roman" w:hAnsi="Times New Roman" w:cs="Times New Roman"/>
                <w:iCs/>
                <w:color w:val="000000" w:themeColor="text1"/>
                <w:sz w:val="24"/>
                <w:szCs w:val="24"/>
                <w:vertAlign w:val="superscript"/>
              </w:rPr>
              <w:t>**</w:t>
            </w:r>
          </w:p>
        </w:tc>
        <w:tc>
          <w:tcPr>
            <w:tcW w:w="851" w:type="dxa"/>
            <w:tcBorders>
              <w:top w:val="nil"/>
              <w:left w:val="nil"/>
              <w:bottom w:val="nil"/>
              <w:right w:val="nil"/>
            </w:tcBorders>
          </w:tcPr>
          <w:p w14:paraId="273FD75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03</w:t>
            </w:r>
          </w:p>
        </w:tc>
        <w:tc>
          <w:tcPr>
            <w:tcW w:w="141" w:type="dxa"/>
            <w:tcBorders>
              <w:top w:val="nil"/>
              <w:left w:val="nil"/>
              <w:bottom w:val="nil"/>
              <w:right w:val="nil"/>
            </w:tcBorders>
          </w:tcPr>
          <w:p w14:paraId="5733D90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7B19A78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33</w:t>
            </w:r>
            <w:r w:rsidRPr="002C0E62">
              <w:rPr>
                <w:rFonts w:ascii="Times New Roman" w:hAnsi="Times New Roman" w:cs="Times New Roman"/>
                <w:iCs/>
                <w:color w:val="000000" w:themeColor="text1"/>
                <w:sz w:val="24"/>
                <w:szCs w:val="24"/>
                <w:vertAlign w:val="superscript"/>
              </w:rPr>
              <w:t>**</w:t>
            </w:r>
          </w:p>
        </w:tc>
        <w:tc>
          <w:tcPr>
            <w:tcW w:w="992" w:type="dxa"/>
            <w:tcBorders>
              <w:top w:val="nil"/>
              <w:left w:val="nil"/>
              <w:bottom w:val="nil"/>
              <w:right w:val="nil"/>
            </w:tcBorders>
          </w:tcPr>
          <w:p w14:paraId="223CB28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05</w:t>
            </w:r>
          </w:p>
        </w:tc>
        <w:tc>
          <w:tcPr>
            <w:tcW w:w="142" w:type="dxa"/>
            <w:tcBorders>
              <w:top w:val="nil"/>
              <w:left w:val="nil"/>
              <w:bottom w:val="nil"/>
              <w:right w:val="nil"/>
            </w:tcBorders>
          </w:tcPr>
          <w:p w14:paraId="0D9A69D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77DC4EA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59C230D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09D774C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9A8C32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4A52769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r>
      <w:tr w:rsidR="002C0E62" w:rsidRPr="002C0E62" w14:paraId="0E80C8CC" w14:textId="77777777" w:rsidTr="187DE8B1">
        <w:trPr>
          <w:cantSplit/>
          <w:trHeight w:val="316"/>
        </w:trPr>
        <w:tc>
          <w:tcPr>
            <w:tcW w:w="3969" w:type="dxa"/>
            <w:tcBorders>
              <w:top w:val="nil"/>
              <w:left w:val="nil"/>
              <w:bottom w:val="nil"/>
              <w:right w:val="nil"/>
            </w:tcBorders>
          </w:tcPr>
          <w:p w14:paraId="2CD0DDD6" w14:textId="77777777" w:rsidR="000E19D0" w:rsidRPr="002C0E62" w:rsidRDefault="000E19D0" w:rsidP="00E7015D">
            <w:pPr>
              <w:spacing w:afterLines="50" w:after="120"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 xml:space="preserve">we </w:t>
            </w:r>
          </w:p>
        </w:tc>
        <w:tc>
          <w:tcPr>
            <w:tcW w:w="567" w:type="dxa"/>
            <w:tcBorders>
              <w:top w:val="nil"/>
              <w:left w:val="nil"/>
              <w:bottom w:val="nil"/>
              <w:right w:val="nil"/>
            </w:tcBorders>
          </w:tcPr>
          <w:p w14:paraId="63DB321B"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6B1E2E11"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7FDA3077"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708253D1"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52D66C3D"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07034EFC"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4F9BF76"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1C32E843"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6805165F"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26383805"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55C9D4CF"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3AF5DD7F"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053F11E1"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00</w:t>
            </w:r>
          </w:p>
        </w:tc>
        <w:tc>
          <w:tcPr>
            <w:tcW w:w="851" w:type="dxa"/>
            <w:tcBorders>
              <w:top w:val="nil"/>
              <w:left w:val="nil"/>
              <w:bottom w:val="nil"/>
              <w:right w:val="nil"/>
            </w:tcBorders>
          </w:tcPr>
          <w:p w14:paraId="5F9D95D1"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02</w:t>
            </w:r>
          </w:p>
        </w:tc>
        <w:tc>
          <w:tcPr>
            <w:tcW w:w="141" w:type="dxa"/>
            <w:tcBorders>
              <w:top w:val="nil"/>
              <w:left w:val="nil"/>
              <w:bottom w:val="nil"/>
              <w:right w:val="nil"/>
            </w:tcBorders>
          </w:tcPr>
          <w:p w14:paraId="3B894BCB"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D2D6E8F"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02</w:t>
            </w:r>
            <w:r w:rsidRPr="002C0E62">
              <w:rPr>
                <w:rFonts w:ascii="Times New Roman" w:hAnsi="Times New Roman" w:cs="Times New Roman"/>
                <w:color w:val="000000" w:themeColor="text1"/>
                <w:sz w:val="24"/>
                <w:szCs w:val="24"/>
                <w:vertAlign w:val="superscript"/>
              </w:rPr>
              <w:t>*</w:t>
            </w:r>
          </w:p>
        </w:tc>
        <w:tc>
          <w:tcPr>
            <w:tcW w:w="709" w:type="dxa"/>
            <w:tcBorders>
              <w:top w:val="nil"/>
              <w:left w:val="nil"/>
              <w:bottom w:val="nil"/>
              <w:right w:val="nil"/>
            </w:tcBorders>
          </w:tcPr>
          <w:p w14:paraId="72F7262F" w14:textId="77777777" w:rsidR="000E19D0" w:rsidRPr="002C0E62" w:rsidRDefault="000E19D0" w:rsidP="00E7015D">
            <w:pPr>
              <w:spacing w:afterLines="50" w:after="120"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01</w:t>
            </w:r>
          </w:p>
        </w:tc>
      </w:tr>
      <w:tr w:rsidR="002C0E62" w:rsidRPr="002C0E62" w14:paraId="64D01857" w14:textId="77777777" w:rsidTr="187DE8B1">
        <w:trPr>
          <w:cantSplit/>
          <w:trHeight w:val="306"/>
        </w:trPr>
        <w:tc>
          <w:tcPr>
            <w:tcW w:w="3969" w:type="dxa"/>
            <w:tcBorders>
              <w:top w:val="nil"/>
              <w:left w:val="nil"/>
              <w:bottom w:val="nil"/>
              <w:right w:val="nil"/>
            </w:tcBorders>
          </w:tcPr>
          <w:p w14:paraId="7DA3E6FD" w14:textId="124F6A26" w:rsidR="000E19D0" w:rsidRPr="002C0E62" w:rsidRDefault="000E19D0" w:rsidP="00E7015D">
            <w:pPr>
              <w:spacing w:line="280" w:lineRule="exact"/>
              <w:rPr>
                <w:rFonts w:ascii="Times New Roman" w:hAnsi="Times New Roman" w:cs="Times New Roman"/>
                <w:iCs/>
                <w:color w:val="000000" w:themeColor="text1"/>
                <w:sz w:val="24"/>
                <w:szCs w:val="24"/>
              </w:rPr>
            </w:pPr>
            <w:r w:rsidRPr="002C0E62">
              <w:rPr>
                <w:rFonts w:ascii="Times New Roman" w:hAnsi="Times New Roman" w:cs="Times New Roman"/>
                <w:i/>
                <w:color w:val="000000" w:themeColor="text1"/>
                <w:sz w:val="24"/>
                <w:szCs w:val="24"/>
              </w:rPr>
              <w:t>Study</w:t>
            </w:r>
            <w:r w:rsidRPr="002C0E62">
              <w:rPr>
                <w:rFonts w:ascii="Times New Roman" w:hAnsi="Times New Roman" w:cs="Times New Roman"/>
                <w:iCs/>
                <w:color w:val="000000" w:themeColor="text1"/>
                <w:sz w:val="24"/>
                <w:szCs w:val="24"/>
              </w:rPr>
              <w:t xml:space="preserve"> 2 (</w:t>
            </w:r>
            <w:r w:rsidRPr="002C0E62">
              <w:rPr>
                <w:rFonts w:ascii="Times New Roman" w:hAnsi="Times New Roman" w:cs="Times New Roman"/>
                <w:i/>
                <w:color w:val="000000" w:themeColor="text1"/>
                <w:sz w:val="24"/>
                <w:szCs w:val="24"/>
              </w:rPr>
              <w:t>N</w:t>
            </w:r>
            <w:r w:rsidR="00EC6383" w:rsidRPr="002C0E62">
              <w:rPr>
                <w:rFonts w:ascii="Times New Roman" w:hAnsi="Times New Roman" w:cs="Times New Roman"/>
                <w:i/>
                <w:color w:val="000000" w:themeColor="text1"/>
                <w:sz w:val="24"/>
                <w:szCs w:val="24"/>
              </w:rPr>
              <w:t xml:space="preserve"> </w:t>
            </w:r>
            <w:r w:rsidRPr="002C0E62">
              <w:rPr>
                <w:rFonts w:ascii="Times New Roman" w:hAnsi="Times New Roman" w:cs="Times New Roman"/>
                <w:iCs/>
                <w:color w:val="000000" w:themeColor="text1"/>
                <w:sz w:val="24"/>
                <w:szCs w:val="24"/>
              </w:rPr>
              <w:t>=</w:t>
            </w:r>
            <w:r w:rsidR="00EC6383" w:rsidRPr="002C0E62">
              <w:rPr>
                <w:rFonts w:ascii="Times New Roman" w:hAnsi="Times New Roman" w:cs="Times New Roman"/>
                <w:iCs/>
                <w:color w:val="000000" w:themeColor="text1"/>
                <w:sz w:val="24"/>
                <w:szCs w:val="24"/>
              </w:rPr>
              <w:t xml:space="preserve"> </w:t>
            </w:r>
            <w:r w:rsidRPr="002C0E62">
              <w:rPr>
                <w:rFonts w:ascii="Times New Roman" w:hAnsi="Times New Roman" w:cs="Times New Roman"/>
                <w:iCs/>
                <w:color w:val="000000" w:themeColor="text1"/>
                <w:sz w:val="24"/>
                <w:szCs w:val="24"/>
              </w:rPr>
              <w:t>343)</w:t>
            </w:r>
          </w:p>
        </w:tc>
        <w:tc>
          <w:tcPr>
            <w:tcW w:w="567" w:type="dxa"/>
            <w:tcBorders>
              <w:top w:val="nil"/>
              <w:left w:val="nil"/>
              <w:bottom w:val="nil"/>
              <w:right w:val="nil"/>
            </w:tcBorders>
          </w:tcPr>
          <w:p w14:paraId="13E1708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4AA76F4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14647DB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6E3697A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3F66111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49AB0E4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4250837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25D0C18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549E1D1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50CE86D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1E16F81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7239317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172CC1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2B077E8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598EAC2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516F589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7A58AF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r>
      <w:tr w:rsidR="002C0E62" w:rsidRPr="002C0E62" w14:paraId="1D670B33" w14:textId="77777777" w:rsidTr="187DE8B1">
        <w:trPr>
          <w:cantSplit/>
          <w:trHeight w:val="316"/>
        </w:trPr>
        <w:tc>
          <w:tcPr>
            <w:tcW w:w="3969" w:type="dxa"/>
            <w:tcBorders>
              <w:top w:val="nil"/>
              <w:left w:val="nil"/>
              <w:bottom w:val="nil"/>
              <w:right w:val="nil"/>
            </w:tcBorders>
          </w:tcPr>
          <w:p w14:paraId="1E42A4D0"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L</w:t>
            </w:r>
            <w:r w:rsidRPr="002C0E62">
              <w:rPr>
                <w:rFonts w:ascii="Times New Roman" w:hAnsi="Times New Roman" w:cs="Times New Roman" w:hint="eastAsia"/>
                <w:iCs/>
                <w:color w:val="000000" w:themeColor="text1"/>
                <w:sz w:val="24"/>
                <w:szCs w:val="24"/>
              </w:rPr>
              <w:t>eader</w:t>
            </w:r>
            <w:r w:rsidRPr="002C0E62">
              <w:rPr>
                <w:rFonts w:ascii="Times New Roman" w:hAnsi="Times New Roman" w:cs="Times New Roman"/>
                <w:iCs/>
                <w:color w:val="000000" w:themeColor="text1"/>
                <w:sz w:val="24"/>
                <w:szCs w:val="24"/>
              </w:rPr>
              <w:t>-directed avoidance (T1)</w:t>
            </w:r>
          </w:p>
        </w:tc>
        <w:tc>
          <w:tcPr>
            <w:tcW w:w="567" w:type="dxa"/>
            <w:tcBorders>
              <w:top w:val="nil"/>
              <w:left w:val="nil"/>
              <w:bottom w:val="nil"/>
              <w:right w:val="nil"/>
            </w:tcBorders>
          </w:tcPr>
          <w:p w14:paraId="7DB985EB"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515377B7"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0A247E2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35093DE5"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3E9840D9"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71FCA9A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05068B2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28</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6714EBE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05</w:t>
            </w:r>
          </w:p>
        </w:tc>
        <w:tc>
          <w:tcPr>
            <w:tcW w:w="141" w:type="dxa"/>
            <w:tcBorders>
              <w:top w:val="nil"/>
              <w:left w:val="nil"/>
              <w:bottom w:val="nil"/>
              <w:right w:val="nil"/>
            </w:tcBorders>
          </w:tcPr>
          <w:p w14:paraId="28ABA2A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5B8B224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03ADE5B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4151751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6D06D41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3A04630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5558058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CD984F5"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709" w:type="dxa"/>
            <w:tcBorders>
              <w:top w:val="nil"/>
              <w:left w:val="nil"/>
              <w:bottom w:val="nil"/>
              <w:right w:val="nil"/>
            </w:tcBorders>
          </w:tcPr>
          <w:p w14:paraId="2FCE6E37"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r>
      <w:tr w:rsidR="002C0E62" w:rsidRPr="002C0E62" w14:paraId="3A3F246C" w14:textId="77777777" w:rsidTr="187DE8B1">
        <w:trPr>
          <w:cantSplit/>
          <w:trHeight w:val="316"/>
        </w:trPr>
        <w:tc>
          <w:tcPr>
            <w:tcW w:w="3969" w:type="dxa"/>
            <w:tcBorders>
              <w:top w:val="nil"/>
              <w:left w:val="nil"/>
              <w:bottom w:val="nil"/>
              <w:right w:val="nil"/>
            </w:tcBorders>
          </w:tcPr>
          <w:p w14:paraId="1525677E"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Counterproductive work behavior (T1)</w:t>
            </w:r>
          </w:p>
        </w:tc>
        <w:tc>
          <w:tcPr>
            <w:tcW w:w="567" w:type="dxa"/>
            <w:tcBorders>
              <w:top w:val="nil"/>
              <w:left w:val="nil"/>
              <w:bottom w:val="nil"/>
              <w:right w:val="nil"/>
            </w:tcBorders>
          </w:tcPr>
          <w:p w14:paraId="56FFF695"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34A3999B"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0348A33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14AAD2B2"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7861BC59"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5883905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4A44B2D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488ECC0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29354F0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7D24B0E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34</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03A28793" w14:textId="5772F202" w:rsidR="000E19D0" w:rsidRPr="002C0E62" w:rsidRDefault="187DE8B1" w:rsidP="187DE8B1">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.05</w:t>
            </w:r>
          </w:p>
        </w:tc>
        <w:tc>
          <w:tcPr>
            <w:tcW w:w="142" w:type="dxa"/>
            <w:tcBorders>
              <w:top w:val="nil"/>
              <w:left w:val="nil"/>
              <w:bottom w:val="nil"/>
              <w:right w:val="nil"/>
            </w:tcBorders>
          </w:tcPr>
          <w:p w14:paraId="0D37D22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3186853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10B0DD9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6C32423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5F245AE7"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709" w:type="dxa"/>
            <w:tcBorders>
              <w:top w:val="nil"/>
              <w:left w:val="nil"/>
              <w:bottom w:val="nil"/>
              <w:right w:val="nil"/>
            </w:tcBorders>
          </w:tcPr>
          <w:p w14:paraId="10C03F0A"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r>
      <w:tr w:rsidR="002C0E62" w:rsidRPr="002C0E62" w14:paraId="01C0EBF0" w14:textId="77777777" w:rsidTr="187DE8B1">
        <w:trPr>
          <w:cantSplit/>
          <w:trHeight w:val="316"/>
        </w:trPr>
        <w:tc>
          <w:tcPr>
            <w:tcW w:w="3969" w:type="dxa"/>
            <w:tcBorders>
              <w:top w:val="nil"/>
              <w:left w:val="nil"/>
              <w:bottom w:val="nil"/>
              <w:right w:val="nil"/>
            </w:tcBorders>
          </w:tcPr>
          <w:p w14:paraId="23650925"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Leader-directed affiliation (T1)</w:t>
            </w:r>
          </w:p>
        </w:tc>
        <w:tc>
          <w:tcPr>
            <w:tcW w:w="567" w:type="dxa"/>
            <w:tcBorders>
              <w:top w:val="nil"/>
              <w:left w:val="nil"/>
              <w:bottom w:val="nil"/>
              <w:right w:val="nil"/>
            </w:tcBorders>
          </w:tcPr>
          <w:p w14:paraId="761C95F9"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41B260E0"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733B4F1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4556C7ED"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2D40B860"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26EDF63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20B96C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61A4920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018418A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43B271E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2FC9278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52FD4AB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5A2839E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50</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5443251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09</w:t>
            </w:r>
          </w:p>
        </w:tc>
        <w:tc>
          <w:tcPr>
            <w:tcW w:w="141" w:type="dxa"/>
            <w:tcBorders>
              <w:top w:val="nil"/>
              <w:left w:val="nil"/>
              <w:bottom w:val="nil"/>
              <w:right w:val="nil"/>
            </w:tcBorders>
          </w:tcPr>
          <w:p w14:paraId="2EF1F39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319B4DB"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709" w:type="dxa"/>
            <w:tcBorders>
              <w:top w:val="nil"/>
              <w:left w:val="nil"/>
              <w:bottom w:val="nil"/>
              <w:right w:val="nil"/>
            </w:tcBorders>
          </w:tcPr>
          <w:p w14:paraId="5C3BEB5B"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r>
      <w:tr w:rsidR="002C0E62" w:rsidRPr="002C0E62" w14:paraId="07579504" w14:textId="77777777" w:rsidTr="187DE8B1">
        <w:trPr>
          <w:cantSplit/>
          <w:trHeight w:val="316"/>
        </w:trPr>
        <w:tc>
          <w:tcPr>
            <w:tcW w:w="3969" w:type="dxa"/>
            <w:tcBorders>
              <w:top w:val="nil"/>
              <w:left w:val="nil"/>
              <w:bottom w:val="nil"/>
              <w:right w:val="nil"/>
            </w:tcBorders>
          </w:tcPr>
          <w:p w14:paraId="6127FC8D" w14:textId="77777777" w:rsidR="000E19D0" w:rsidRPr="002C0E62" w:rsidRDefault="000E19D0" w:rsidP="00E7015D">
            <w:pPr>
              <w:spacing w:line="280" w:lineRule="exact"/>
              <w:ind w:leftChars="100" w:left="210"/>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Job performance (T1)</w:t>
            </w:r>
          </w:p>
        </w:tc>
        <w:tc>
          <w:tcPr>
            <w:tcW w:w="567" w:type="dxa"/>
            <w:tcBorders>
              <w:top w:val="nil"/>
              <w:left w:val="nil"/>
              <w:bottom w:val="nil"/>
              <w:right w:val="nil"/>
            </w:tcBorders>
          </w:tcPr>
          <w:p w14:paraId="56108710"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531A597D"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34E7E0B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3EA55B59"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426" w:type="dxa"/>
            <w:tcBorders>
              <w:top w:val="nil"/>
              <w:left w:val="nil"/>
              <w:bottom w:val="nil"/>
              <w:right w:val="nil"/>
            </w:tcBorders>
          </w:tcPr>
          <w:p w14:paraId="68AE3102"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p>
        </w:tc>
        <w:tc>
          <w:tcPr>
            <w:tcW w:w="141" w:type="dxa"/>
            <w:tcBorders>
              <w:top w:val="nil"/>
              <w:left w:val="nil"/>
              <w:bottom w:val="nil"/>
              <w:right w:val="nil"/>
            </w:tcBorders>
          </w:tcPr>
          <w:p w14:paraId="7D9B051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F1F751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34DBA12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68C194E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65795B6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7BB5165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nil"/>
              <w:right w:val="nil"/>
            </w:tcBorders>
          </w:tcPr>
          <w:p w14:paraId="6D27458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16A3F76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2B56374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25928B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01FDE9D8"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53</w:t>
            </w:r>
            <w:r w:rsidRPr="002C0E62">
              <w:rPr>
                <w:rFonts w:ascii="Times New Roman" w:hAnsi="Times New Roman" w:cs="Times New Roman"/>
                <w:color w:val="000000" w:themeColor="text1"/>
                <w:sz w:val="24"/>
                <w:szCs w:val="24"/>
                <w:vertAlign w:val="superscript"/>
              </w:rPr>
              <w:t>**</w:t>
            </w:r>
          </w:p>
        </w:tc>
        <w:tc>
          <w:tcPr>
            <w:tcW w:w="709" w:type="dxa"/>
            <w:tcBorders>
              <w:top w:val="nil"/>
              <w:left w:val="nil"/>
              <w:bottom w:val="nil"/>
              <w:right w:val="nil"/>
            </w:tcBorders>
          </w:tcPr>
          <w:p w14:paraId="0500B620" w14:textId="77777777" w:rsidR="000E19D0" w:rsidRPr="002C0E62" w:rsidRDefault="000E19D0"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08</w:t>
            </w:r>
          </w:p>
        </w:tc>
      </w:tr>
      <w:tr w:rsidR="002C0E62" w:rsidRPr="002C0E62" w14:paraId="10062C94" w14:textId="77777777" w:rsidTr="187DE8B1">
        <w:trPr>
          <w:cantSplit/>
          <w:trHeight w:val="316"/>
        </w:trPr>
        <w:tc>
          <w:tcPr>
            <w:tcW w:w="3969" w:type="dxa"/>
            <w:tcBorders>
              <w:top w:val="nil"/>
              <w:left w:val="nil"/>
              <w:bottom w:val="nil"/>
              <w:right w:val="nil"/>
            </w:tcBorders>
          </w:tcPr>
          <w:p w14:paraId="45FC6515" w14:textId="259CAA31" w:rsidR="000E19D0" w:rsidRPr="002C0E62" w:rsidRDefault="000E19D0" w:rsidP="00E7015D">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uthoritarian leadership</w:t>
            </w:r>
            <w:r w:rsidR="00EA3B81" w:rsidRPr="002C0E62">
              <w:rPr>
                <w:rFonts w:ascii="Times New Roman" w:hAnsi="Times New Roman" w:cs="Times New Roman"/>
                <w:iCs/>
                <w:color w:val="000000" w:themeColor="text1"/>
                <w:sz w:val="24"/>
                <w:szCs w:val="24"/>
              </w:rPr>
              <w:t xml:space="preserve"> (AL)</w:t>
            </w:r>
            <w:r w:rsidRPr="002C0E62">
              <w:rPr>
                <w:rFonts w:ascii="Times New Roman" w:hAnsi="Times New Roman" w:cs="Times New Roman"/>
                <w:iCs/>
                <w:color w:val="000000" w:themeColor="text1"/>
                <w:sz w:val="24"/>
                <w:szCs w:val="24"/>
              </w:rPr>
              <w:t xml:space="preserve"> </w:t>
            </w:r>
          </w:p>
        </w:tc>
        <w:tc>
          <w:tcPr>
            <w:tcW w:w="567" w:type="dxa"/>
            <w:tcBorders>
              <w:top w:val="nil"/>
              <w:left w:val="nil"/>
              <w:bottom w:val="nil"/>
              <w:right w:val="nil"/>
            </w:tcBorders>
          </w:tcPr>
          <w:p w14:paraId="7EBEB66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55</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75688AF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w:t>
            </w:r>
          </w:p>
        </w:tc>
        <w:tc>
          <w:tcPr>
            <w:tcW w:w="141" w:type="dxa"/>
            <w:tcBorders>
              <w:top w:val="nil"/>
              <w:left w:val="nil"/>
              <w:bottom w:val="nil"/>
              <w:right w:val="nil"/>
            </w:tcBorders>
          </w:tcPr>
          <w:p w14:paraId="46A942F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667AA79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20</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0A7D20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08</w:t>
            </w:r>
          </w:p>
        </w:tc>
        <w:tc>
          <w:tcPr>
            <w:tcW w:w="141" w:type="dxa"/>
            <w:tcBorders>
              <w:top w:val="nil"/>
              <w:left w:val="nil"/>
              <w:bottom w:val="nil"/>
              <w:right w:val="nil"/>
            </w:tcBorders>
          </w:tcPr>
          <w:p w14:paraId="7D53DE7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58AFFAF"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-.13</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107F9EB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.04</w:t>
            </w:r>
          </w:p>
        </w:tc>
        <w:tc>
          <w:tcPr>
            <w:tcW w:w="141" w:type="dxa"/>
            <w:tcBorders>
              <w:top w:val="nil"/>
              <w:left w:val="nil"/>
              <w:bottom w:val="nil"/>
              <w:right w:val="nil"/>
            </w:tcBorders>
          </w:tcPr>
          <w:p w14:paraId="0AF97B0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1FF252A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-.27</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2E599B9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.05</w:t>
            </w:r>
          </w:p>
        </w:tc>
        <w:tc>
          <w:tcPr>
            <w:tcW w:w="142" w:type="dxa"/>
            <w:tcBorders>
              <w:top w:val="nil"/>
              <w:left w:val="nil"/>
              <w:bottom w:val="nil"/>
              <w:right w:val="nil"/>
            </w:tcBorders>
          </w:tcPr>
          <w:p w14:paraId="3EB308A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755F16B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c>
          <w:tcPr>
            <w:tcW w:w="851" w:type="dxa"/>
            <w:tcBorders>
              <w:top w:val="nil"/>
              <w:left w:val="nil"/>
              <w:bottom w:val="nil"/>
              <w:right w:val="nil"/>
            </w:tcBorders>
          </w:tcPr>
          <w:p w14:paraId="5BF6C7C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c>
          <w:tcPr>
            <w:tcW w:w="141" w:type="dxa"/>
            <w:tcBorders>
              <w:top w:val="nil"/>
              <w:left w:val="nil"/>
              <w:bottom w:val="nil"/>
              <w:right w:val="nil"/>
            </w:tcBorders>
          </w:tcPr>
          <w:p w14:paraId="255B667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E7724D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-.04</w:t>
            </w:r>
          </w:p>
        </w:tc>
        <w:tc>
          <w:tcPr>
            <w:tcW w:w="709" w:type="dxa"/>
            <w:tcBorders>
              <w:top w:val="nil"/>
              <w:left w:val="nil"/>
              <w:bottom w:val="nil"/>
              <w:right w:val="nil"/>
            </w:tcBorders>
          </w:tcPr>
          <w:p w14:paraId="7BCD5A1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.02</w:t>
            </w:r>
          </w:p>
        </w:tc>
      </w:tr>
      <w:tr w:rsidR="002C0E62" w:rsidRPr="002C0E62" w14:paraId="00177916" w14:textId="77777777" w:rsidTr="187DE8B1">
        <w:trPr>
          <w:cantSplit/>
          <w:trHeight w:val="316"/>
        </w:trPr>
        <w:tc>
          <w:tcPr>
            <w:tcW w:w="3969" w:type="dxa"/>
            <w:tcBorders>
              <w:top w:val="nil"/>
              <w:left w:val="nil"/>
              <w:bottom w:val="nil"/>
              <w:right w:val="nil"/>
            </w:tcBorders>
          </w:tcPr>
          <w:p w14:paraId="57E8E5C8" w14:textId="77777777" w:rsidR="000E19D0" w:rsidRPr="002C0E62" w:rsidRDefault="000E19D0" w:rsidP="00E7015D">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Event disruption</w:t>
            </w:r>
          </w:p>
        </w:tc>
        <w:tc>
          <w:tcPr>
            <w:tcW w:w="567" w:type="dxa"/>
            <w:tcBorders>
              <w:top w:val="nil"/>
              <w:left w:val="nil"/>
              <w:bottom w:val="nil"/>
              <w:right w:val="nil"/>
            </w:tcBorders>
          </w:tcPr>
          <w:p w14:paraId="1CC4167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05</w:t>
            </w:r>
          </w:p>
        </w:tc>
        <w:tc>
          <w:tcPr>
            <w:tcW w:w="426" w:type="dxa"/>
            <w:tcBorders>
              <w:top w:val="nil"/>
              <w:left w:val="nil"/>
              <w:bottom w:val="nil"/>
              <w:right w:val="nil"/>
            </w:tcBorders>
          </w:tcPr>
          <w:p w14:paraId="299E301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09</w:t>
            </w:r>
          </w:p>
        </w:tc>
        <w:tc>
          <w:tcPr>
            <w:tcW w:w="141" w:type="dxa"/>
            <w:tcBorders>
              <w:top w:val="nil"/>
              <w:left w:val="nil"/>
              <w:bottom w:val="nil"/>
              <w:right w:val="nil"/>
            </w:tcBorders>
          </w:tcPr>
          <w:p w14:paraId="34A7B4E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20D4C86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20</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1E181AB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07</w:t>
            </w:r>
          </w:p>
        </w:tc>
        <w:tc>
          <w:tcPr>
            <w:tcW w:w="141" w:type="dxa"/>
            <w:tcBorders>
              <w:top w:val="nil"/>
              <w:left w:val="nil"/>
              <w:bottom w:val="nil"/>
              <w:right w:val="nil"/>
            </w:tcBorders>
          </w:tcPr>
          <w:p w14:paraId="1DC694E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664B76B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.05</w:t>
            </w:r>
          </w:p>
        </w:tc>
        <w:tc>
          <w:tcPr>
            <w:tcW w:w="851" w:type="dxa"/>
            <w:tcBorders>
              <w:top w:val="nil"/>
              <w:left w:val="nil"/>
              <w:bottom w:val="nil"/>
              <w:right w:val="nil"/>
            </w:tcBorders>
          </w:tcPr>
          <w:p w14:paraId="78168D5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.06</w:t>
            </w:r>
          </w:p>
        </w:tc>
        <w:tc>
          <w:tcPr>
            <w:tcW w:w="141" w:type="dxa"/>
            <w:tcBorders>
              <w:top w:val="nil"/>
              <w:left w:val="nil"/>
              <w:bottom w:val="nil"/>
              <w:right w:val="nil"/>
            </w:tcBorders>
          </w:tcPr>
          <w:p w14:paraId="143A3A2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18D585F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.10</w:t>
            </w:r>
          </w:p>
        </w:tc>
        <w:tc>
          <w:tcPr>
            <w:tcW w:w="992" w:type="dxa"/>
            <w:tcBorders>
              <w:top w:val="nil"/>
              <w:left w:val="nil"/>
              <w:bottom w:val="nil"/>
              <w:right w:val="nil"/>
            </w:tcBorders>
          </w:tcPr>
          <w:p w14:paraId="52813D7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.07</w:t>
            </w:r>
          </w:p>
        </w:tc>
        <w:tc>
          <w:tcPr>
            <w:tcW w:w="142" w:type="dxa"/>
            <w:tcBorders>
              <w:top w:val="nil"/>
              <w:left w:val="nil"/>
              <w:bottom w:val="nil"/>
              <w:right w:val="nil"/>
            </w:tcBorders>
          </w:tcPr>
          <w:p w14:paraId="43206EF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4E4E37C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c>
          <w:tcPr>
            <w:tcW w:w="851" w:type="dxa"/>
            <w:tcBorders>
              <w:top w:val="nil"/>
              <w:left w:val="nil"/>
              <w:bottom w:val="nil"/>
              <w:right w:val="nil"/>
            </w:tcBorders>
          </w:tcPr>
          <w:p w14:paraId="29BD8CC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c>
          <w:tcPr>
            <w:tcW w:w="141" w:type="dxa"/>
            <w:tcBorders>
              <w:top w:val="nil"/>
              <w:left w:val="nil"/>
              <w:bottom w:val="nil"/>
              <w:right w:val="nil"/>
            </w:tcBorders>
          </w:tcPr>
          <w:p w14:paraId="67CF7C5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1DE14C8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-.01</w:t>
            </w:r>
          </w:p>
        </w:tc>
        <w:tc>
          <w:tcPr>
            <w:tcW w:w="709" w:type="dxa"/>
            <w:tcBorders>
              <w:top w:val="nil"/>
              <w:left w:val="nil"/>
              <w:bottom w:val="nil"/>
              <w:right w:val="nil"/>
            </w:tcBorders>
          </w:tcPr>
          <w:p w14:paraId="6742933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r>
      <w:tr w:rsidR="002C0E62" w:rsidRPr="002C0E62" w14:paraId="62455C92" w14:textId="77777777" w:rsidTr="187DE8B1">
        <w:trPr>
          <w:cantSplit/>
          <w:trHeight w:val="306"/>
        </w:trPr>
        <w:tc>
          <w:tcPr>
            <w:tcW w:w="3969" w:type="dxa"/>
            <w:tcBorders>
              <w:top w:val="nil"/>
              <w:left w:val="nil"/>
              <w:bottom w:val="nil"/>
              <w:right w:val="nil"/>
            </w:tcBorders>
          </w:tcPr>
          <w:p w14:paraId="1F8CE004" w14:textId="77777777" w:rsidR="000E19D0" w:rsidRPr="002C0E62" w:rsidRDefault="000E19D0" w:rsidP="00E7015D">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AL × Event disruption</w:t>
            </w:r>
          </w:p>
        </w:tc>
        <w:tc>
          <w:tcPr>
            <w:tcW w:w="567" w:type="dxa"/>
            <w:tcBorders>
              <w:top w:val="nil"/>
              <w:left w:val="nil"/>
              <w:bottom w:val="nil"/>
              <w:right w:val="nil"/>
            </w:tcBorders>
          </w:tcPr>
          <w:p w14:paraId="7A7AB49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.22</w:t>
            </w:r>
            <w:r w:rsidRPr="002C0E62">
              <w:rPr>
                <w:rFonts w:ascii="Times New Roman" w:hAnsi="Times New Roman" w:cs="Times New Roman"/>
                <w:color w:val="000000" w:themeColor="text1"/>
                <w:sz w:val="24"/>
                <w:szCs w:val="24"/>
                <w:vertAlign w:val="superscript"/>
              </w:rPr>
              <w:t>**</w:t>
            </w:r>
          </w:p>
        </w:tc>
        <w:tc>
          <w:tcPr>
            <w:tcW w:w="426" w:type="dxa"/>
            <w:tcBorders>
              <w:top w:val="nil"/>
              <w:left w:val="nil"/>
              <w:bottom w:val="nil"/>
              <w:right w:val="nil"/>
            </w:tcBorders>
          </w:tcPr>
          <w:p w14:paraId="506E389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07</w:t>
            </w:r>
          </w:p>
        </w:tc>
        <w:tc>
          <w:tcPr>
            <w:tcW w:w="141" w:type="dxa"/>
            <w:tcBorders>
              <w:top w:val="nil"/>
              <w:left w:val="nil"/>
              <w:bottom w:val="nil"/>
              <w:right w:val="nil"/>
            </w:tcBorders>
          </w:tcPr>
          <w:p w14:paraId="2F7D630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784DC90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14</w:t>
            </w:r>
            <w:r w:rsidRPr="002C0E62">
              <w:rPr>
                <w:rFonts w:ascii="Times New Roman" w:hAnsi="Times New Roman" w:cs="Times New Roman"/>
                <w:iCs/>
                <w:color w:val="000000" w:themeColor="text1"/>
                <w:sz w:val="24"/>
                <w:szCs w:val="24"/>
                <w:vertAlign w:val="superscript"/>
              </w:rPr>
              <w:t>*</w:t>
            </w:r>
          </w:p>
        </w:tc>
        <w:tc>
          <w:tcPr>
            <w:tcW w:w="426" w:type="dxa"/>
            <w:tcBorders>
              <w:top w:val="nil"/>
              <w:left w:val="nil"/>
              <w:bottom w:val="nil"/>
              <w:right w:val="nil"/>
            </w:tcBorders>
          </w:tcPr>
          <w:p w14:paraId="5B26138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hint="eastAsia"/>
                <w:iCs/>
                <w:color w:val="000000" w:themeColor="text1"/>
                <w:sz w:val="24"/>
                <w:szCs w:val="24"/>
              </w:rPr>
              <w:t>.</w:t>
            </w:r>
            <w:r w:rsidRPr="002C0E62">
              <w:rPr>
                <w:rFonts w:ascii="Times New Roman" w:hAnsi="Times New Roman" w:cs="Times New Roman"/>
                <w:iCs/>
                <w:color w:val="000000" w:themeColor="text1"/>
                <w:sz w:val="24"/>
                <w:szCs w:val="24"/>
              </w:rPr>
              <w:t>06</w:t>
            </w:r>
          </w:p>
        </w:tc>
        <w:tc>
          <w:tcPr>
            <w:tcW w:w="141" w:type="dxa"/>
            <w:tcBorders>
              <w:top w:val="nil"/>
              <w:left w:val="nil"/>
              <w:bottom w:val="nil"/>
              <w:right w:val="nil"/>
            </w:tcBorders>
          </w:tcPr>
          <w:p w14:paraId="5EC89B0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50F04C1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-.08</w:t>
            </w:r>
          </w:p>
        </w:tc>
        <w:tc>
          <w:tcPr>
            <w:tcW w:w="851" w:type="dxa"/>
            <w:tcBorders>
              <w:top w:val="nil"/>
              <w:left w:val="nil"/>
              <w:bottom w:val="nil"/>
              <w:right w:val="nil"/>
            </w:tcBorders>
          </w:tcPr>
          <w:p w14:paraId="2DA3BB1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.05</w:t>
            </w:r>
          </w:p>
        </w:tc>
        <w:tc>
          <w:tcPr>
            <w:tcW w:w="141" w:type="dxa"/>
            <w:tcBorders>
              <w:top w:val="nil"/>
              <w:left w:val="nil"/>
              <w:bottom w:val="nil"/>
              <w:right w:val="nil"/>
            </w:tcBorders>
          </w:tcPr>
          <w:p w14:paraId="7D4D25B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13ABC3F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-.05</w:t>
            </w:r>
          </w:p>
        </w:tc>
        <w:tc>
          <w:tcPr>
            <w:tcW w:w="992" w:type="dxa"/>
            <w:tcBorders>
              <w:top w:val="nil"/>
              <w:left w:val="nil"/>
              <w:bottom w:val="nil"/>
              <w:right w:val="nil"/>
            </w:tcBorders>
          </w:tcPr>
          <w:p w14:paraId="3F893A9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.06</w:t>
            </w:r>
          </w:p>
        </w:tc>
        <w:tc>
          <w:tcPr>
            <w:tcW w:w="142" w:type="dxa"/>
            <w:tcBorders>
              <w:top w:val="nil"/>
              <w:left w:val="nil"/>
              <w:bottom w:val="nil"/>
              <w:right w:val="nil"/>
            </w:tcBorders>
          </w:tcPr>
          <w:p w14:paraId="0E99694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2E67B78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.01</w:t>
            </w:r>
          </w:p>
        </w:tc>
        <w:tc>
          <w:tcPr>
            <w:tcW w:w="851" w:type="dxa"/>
            <w:tcBorders>
              <w:top w:val="nil"/>
              <w:left w:val="nil"/>
              <w:bottom w:val="nil"/>
              <w:right w:val="nil"/>
            </w:tcBorders>
          </w:tcPr>
          <w:p w14:paraId="5BF7C85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.02</w:t>
            </w:r>
          </w:p>
        </w:tc>
        <w:tc>
          <w:tcPr>
            <w:tcW w:w="141" w:type="dxa"/>
            <w:tcBorders>
              <w:top w:val="nil"/>
              <w:left w:val="nil"/>
              <w:bottom w:val="nil"/>
              <w:right w:val="nil"/>
            </w:tcBorders>
          </w:tcPr>
          <w:p w14:paraId="4BCDDB2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335DDC7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-.00</w:t>
            </w:r>
          </w:p>
        </w:tc>
        <w:tc>
          <w:tcPr>
            <w:tcW w:w="709" w:type="dxa"/>
            <w:tcBorders>
              <w:top w:val="nil"/>
              <w:left w:val="nil"/>
              <w:bottom w:val="nil"/>
              <w:right w:val="nil"/>
            </w:tcBorders>
          </w:tcPr>
          <w:p w14:paraId="32E04F0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r>
      <w:tr w:rsidR="002C0E62" w:rsidRPr="002C0E62" w14:paraId="151F38CC" w14:textId="77777777" w:rsidTr="187DE8B1">
        <w:trPr>
          <w:cantSplit/>
          <w:trHeight w:val="316"/>
        </w:trPr>
        <w:tc>
          <w:tcPr>
            <w:tcW w:w="3969" w:type="dxa"/>
            <w:tcBorders>
              <w:top w:val="nil"/>
              <w:left w:val="nil"/>
              <w:bottom w:val="nil"/>
              <w:right w:val="nil"/>
            </w:tcBorders>
          </w:tcPr>
          <w:p w14:paraId="19FD2562" w14:textId="77777777" w:rsidR="000E19D0" w:rsidRPr="002C0E62" w:rsidRDefault="000E19D0" w:rsidP="00E7015D">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nxiety</w:t>
            </w:r>
          </w:p>
        </w:tc>
        <w:tc>
          <w:tcPr>
            <w:tcW w:w="567" w:type="dxa"/>
            <w:tcBorders>
              <w:top w:val="nil"/>
              <w:left w:val="nil"/>
              <w:bottom w:val="nil"/>
              <w:right w:val="nil"/>
            </w:tcBorders>
          </w:tcPr>
          <w:p w14:paraId="1F8FDA0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6CAAEAB8"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73FB81F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nil"/>
              <w:right w:val="nil"/>
            </w:tcBorders>
          </w:tcPr>
          <w:p w14:paraId="12B4C003"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nil"/>
              <w:right w:val="nil"/>
            </w:tcBorders>
          </w:tcPr>
          <w:p w14:paraId="3B36F54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466B810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540B44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.28</w:t>
            </w:r>
            <w:r w:rsidRPr="002C0E62">
              <w:rPr>
                <w:rFonts w:ascii="Times New Roman" w:hAnsi="Times New Roman" w:cs="Times New Roman"/>
                <w:iCs/>
                <w:color w:val="000000" w:themeColor="text1"/>
                <w:sz w:val="24"/>
                <w:szCs w:val="24"/>
                <w:vertAlign w:val="superscript"/>
              </w:rPr>
              <w:t>**</w:t>
            </w:r>
          </w:p>
        </w:tc>
        <w:tc>
          <w:tcPr>
            <w:tcW w:w="851" w:type="dxa"/>
            <w:tcBorders>
              <w:top w:val="nil"/>
              <w:left w:val="nil"/>
              <w:bottom w:val="nil"/>
              <w:right w:val="nil"/>
            </w:tcBorders>
          </w:tcPr>
          <w:p w14:paraId="3E516C2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.04</w:t>
            </w:r>
          </w:p>
        </w:tc>
        <w:tc>
          <w:tcPr>
            <w:tcW w:w="141" w:type="dxa"/>
            <w:tcBorders>
              <w:top w:val="nil"/>
              <w:left w:val="nil"/>
              <w:bottom w:val="nil"/>
              <w:right w:val="nil"/>
            </w:tcBorders>
          </w:tcPr>
          <w:p w14:paraId="54AFC66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nil"/>
              <w:right w:val="nil"/>
            </w:tcBorders>
          </w:tcPr>
          <w:p w14:paraId="765B1EE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.3</w:t>
            </w:r>
            <w:bookmarkStart w:id="7" w:name="OLE_LINK1"/>
            <w:r w:rsidRPr="002C0E62">
              <w:rPr>
                <w:rFonts w:ascii="Times New Roman" w:hAnsi="Times New Roman" w:cs="Times New Roman"/>
                <w:iCs/>
                <w:color w:val="000000" w:themeColor="text1"/>
                <w:sz w:val="24"/>
                <w:szCs w:val="24"/>
              </w:rPr>
              <w:t>4</w:t>
            </w:r>
            <w:r w:rsidRPr="002C0E62">
              <w:rPr>
                <w:rFonts w:ascii="Times New Roman" w:hAnsi="Times New Roman" w:cs="Times New Roman"/>
                <w:iCs/>
                <w:color w:val="000000" w:themeColor="text1"/>
                <w:sz w:val="24"/>
                <w:szCs w:val="24"/>
                <w:vertAlign w:val="superscript"/>
              </w:rPr>
              <w:t>*</w:t>
            </w:r>
            <w:bookmarkEnd w:id="7"/>
            <w:r w:rsidRPr="002C0E62">
              <w:rPr>
                <w:rFonts w:ascii="Times New Roman" w:hAnsi="Times New Roman" w:cs="Times New Roman"/>
                <w:iCs/>
                <w:color w:val="000000" w:themeColor="text1"/>
                <w:sz w:val="24"/>
                <w:szCs w:val="24"/>
                <w:vertAlign w:val="superscript"/>
              </w:rPr>
              <w:t>*</w:t>
            </w:r>
          </w:p>
        </w:tc>
        <w:tc>
          <w:tcPr>
            <w:tcW w:w="992" w:type="dxa"/>
            <w:tcBorders>
              <w:top w:val="nil"/>
              <w:left w:val="nil"/>
              <w:bottom w:val="nil"/>
              <w:right w:val="nil"/>
            </w:tcBorders>
          </w:tcPr>
          <w:p w14:paraId="20BD7AA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.04</w:t>
            </w:r>
          </w:p>
        </w:tc>
        <w:tc>
          <w:tcPr>
            <w:tcW w:w="142" w:type="dxa"/>
            <w:tcBorders>
              <w:top w:val="nil"/>
              <w:left w:val="nil"/>
              <w:bottom w:val="nil"/>
              <w:right w:val="nil"/>
            </w:tcBorders>
          </w:tcPr>
          <w:p w14:paraId="20183B4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5CA7EDD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315CF88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nil"/>
              <w:right w:val="nil"/>
            </w:tcBorders>
          </w:tcPr>
          <w:p w14:paraId="56B7F4B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6A33F2DC"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65F8CEB7"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r>
      <w:tr w:rsidR="002C0E62" w:rsidRPr="002C0E62" w14:paraId="1835D308" w14:textId="77777777" w:rsidTr="00057092">
        <w:trPr>
          <w:cantSplit/>
          <w:trHeight w:val="316"/>
        </w:trPr>
        <w:tc>
          <w:tcPr>
            <w:tcW w:w="3969" w:type="dxa"/>
            <w:tcBorders>
              <w:top w:val="nil"/>
              <w:left w:val="nil"/>
              <w:bottom w:val="single" w:sz="4" w:space="0" w:color="auto"/>
              <w:right w:val="nil"/>
            </w:tcBorders>
          </w:tcPr>
          <w:p w14:paraId="69D29651" w14:textId="77777777" w:rsidR="000E19D0" w:rsidRPr="002C0E62" w:rsidRDefault="000E19D0" w:rsidP="00E7015D">
            <w:pPr>
              <w:spacing w:line="280" w:lineRule="exact"/>
              <w:ind w:firstLineChars="100" w:firstLine="240"/>
              <w:rPr>
                <w:rFonts w:ascii="Times New Roman" w:hAnsi="Times New Roman" w:cs="Times New Roman"/>
                <w:color w:val="000000" w:themeColor="text1"/>
                <w:sz w:val="24"/>
                <w:szCs w:val="24"/>
              </w:rPr>
            </w:pPr>
            <w:r w:rsidRPr="002C0E62">
              <w:rPr>
                <w:rFonts w:ascii="Times New Roman" w:hAnsi="Times New Roman" w:cs="Times New Roman" w:hint="eastAsia"/>
                <w:iCs/>
                <w:color w:val="000000" w:themeColor="text1"/>
                <w:sz w:val="24"/>
                <w:szCs w:val="24"/>
              </w:rPr>
              <w:t>A</w:t>
            </w:r>
            <w:r w:rsidRPr="002C0E62">
              <w:rPr>
                <w:rFonts w:ascii="Times New Roman" w:hAnsi="Times New Roman" w:cs="Times New Roman"/>
                <w:iCs/>
                <w:color w:val="000000" w:themeColor="text1"/>
                <w:sz w:val="24"/>
                <w:szCs w:val="24"/>
              </w:rPr>
              <w:t xml:space="preserve">we </w:t>
            </w:r>
          </w:p>
        </w:tc>
        <w:tc>
          <w:tcPr>
            <w:tcW w:w="567" w:type="dxa"/>
            <w:tcBorders>
              <w:top w:val="nil"/>
              <w:left w:val="nil"/>
              <w:bottom w:val="single" w:sz="4" w:space="0" w:color="auto"/>
              <w:right w:val="nil"/>
            </w:tcBorders>
          </w:tcPr>
          <w:p w14:paraId="4EDD81B5"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single" w:sz="4" w:space="0" w:color="auto"/>
              <w:right w:val="nil"/>
            </w:tcBorders>
          </w:tcPr>
          <w:p w14:paraId="22C5E64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single" w:sz="4" w:space="0" w:color="auto"/>
              <w:right w:val="nil"/>
            </w:tcBorders>
          </w:tcPr>
          <w:p w14:paraId="1D1F1BD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567" w:type="dxa"/>
            <w:tcBorders>
              <w:top w:val="nil"/>
              <w:left w:val="nil"/>
              <w:bottom w:val="single" w:sz="4" w:space="0" w:color="auto"/>
              <w:right w:val="nil"/>
            </w:tcBorders>
          </w:tcPr>
          <w:p w14:paraId="4D7CB55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426" w:type="dxa"/>
            <w:tcBorders>
              <w:top w:val="nil"/>
              <w:left w:val="nil"/>
              <w:bottom w:val="single" w:sz="4" w:space="0" w:color="auto"/>
              <w:right w:val="nil"/>
            </w:tcBorders>
          </w:tcPr>
          <w:p w14:paraId="4446A6F2"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single" w:sz="4" w:space="0" w:color="auto"/>
              <w:right w:val="nil"/>
            </w:tcBorders>
          </w:tcPr>
          <w:p w14:paraId="657F7CE9"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single" w:sz="4" w:space="0" w:color="auto"/>
              <w:right w:val="nil"/>
            </w:tcBorders>
          </w:tcPr>
          <w:p w14:paraId="66E7DF2B"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1" w:type="dxa"/>
            <w:tcBorders>
              <w:top w:val="nil"/>
              <w:left w:val="nil"/>
              <w:bottom w:val="single" w:sz="4" w:space="0" w:color="auto"/>
              <w:right w:val="nil"/>
            </w:tcBorders>
          </w:tcPr>
          <w:p w14:paraId="68695D5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1" w:type="dxa"/>
            <w:tcBorders>
              <w:top w:val="nil"/>
              <w:left w:val="nil"/>
              <w:bottom w:val="single" w:sz="4" w:space="0" w:color="auto"/>
              <w:right w:val="nil"/>
            </w:tcBorders>
          </w:tcPr>
          <w:p w14:paraId="2D2FDCCE"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3" w:type="dxa"/>
            <w:tcBorders>
              <w:top w:val="nil"/>
              <w:left w:val="nil"/>
              <w:bottom w:val="single" w:sz="4" w:space="0" w:color="auto"/>
              <w:right w:val="nil"/>
            </w:tcBorders>
          </w:tcPr>
          <w:p w14:paraId="203695C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992" w:type="dxa"/>
            <w:tcBorders>
              <w:top w:val="nil"/>
              <w:left w:val="nil"/>
              <w:bottom w:val="single" w:sz="4" w:space="0" w:color="auto"/>
              <w:right w:val="nil"/>
            </w:tcBorders>
          </w:tcPr>
          <w:p w14:paraId="691C4C41"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142" w:type="dxa"/>
            <w:tcBorders>
              <w:top w:val="nil"/>
              <w:left w:val="nil"/>
              <w:bottom w:val="single" w:sz="4" w:space="0" w:color="auto"/>
              <w:right w:val="nil"/>
            </w:tcBorders>
          </w:tcPr>
          <w:p w14:paraId="7DA64176"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850" w:type="dxa"/>
            <w:tcBorders>
              <w:top w:val="nil"/>
              <w:left w:val="nil"/>
              <w:bottom w:val="single" w:sz="4" w:space="0" w:color="auto"/>
              <w:right w:val="nil"/>
            </w:tcBorders>
          </w:tcPr>
          <w:p w14:paraId="6E2A42A0"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.07</w:t>
            </w:r>
            <w:r w:rsidRPr="002C0E62">
              <w:rPr>
                <w:rFonts w:ascii="Times New Roman" w:hAnsi="Times New Roman" w:cs="Times New Roman"/>
                <w:iCs/>
                <w:color w:val="000000" w:themeColor="text1"/>
                <w:sz w:val="24"/>
                <w:szCs w:val="24"/>
                <w:vertAlign w:val="superscript"/>
              </w:rPr>
              <w:t>*</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single" w:sz="4" w:space="0" w:color="auto"/>
              <w:right w:val="nil"/>
            </w:tcBorders>
          </w:tcPr>
          <w:p w14:paraId="664AF094"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.02</w:t>
            </w:r>
          </w:p>
        </w:tc>
        <w:tc>
          <w:tcPr>
            <w:tcW w:w="141" w:type="dxa"/>
            <w:tcBorders>
              <w:top w:val="nil"/>
              <w:left w:val="nil"/>
              <w:bottom w:val="single" w:sz="4" w:space="0" w:color="auto"/>
              <w:right w:val="nil"/>
            </w:tcBorders>
          </w:tcPr>
          <w:p w14:paraId="63FC52B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p>
        </w:tc>
        <w:tc>
          <w:tcPr>
            <w:tcW w:w="709" w:type="dxa"/>
            <w:tcBorders>
              <w:top w:val="nil"/>
              <w:left w:val="nil"/>
              <w:bottom w:val="single" w:sz="4" w:space="0" w:color="auto"/>
              <w:right w:val="nil"/>
            </w:tcBorders>
          </w:tcPr>
          <w:p w14:paraId="61FE982A"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.07</w:t>
            </w:r>
            <w:r w:rsidRPr="002C0E62">
              <w:rPr>
                <w:rFonts w:ascii="Times New Roman" w:hAnsi="Times New Roman" w:cs="Times New Roman"/>
                <w:color w:val="000000" w:themeColor="text1"/>
                <w:sz w:val="24"/>
                <w:szCs w:val="24"/>
                <w:vertAlign w:val="superscript"/>
              </w:rPr>
              <w:t>*</w:t>
            </w:r>
          </w:p>
        </w:tc>
        <w:tc>
          <w:tcPr>
            <w:tcW w:w="709" w:type="dxa"/>
            <w:tcBorders>
              <w:top w:val="nil"/>
              <w:left w:val="nil"/>
              <w:bottom w:val="single" w:sz="4" w:space="0" w:color="auto"/>
              <w:right w:val="nil"/>
            </w:tcBorders>
          </w:tcPr>
          <w:p w14:paraId="7F2060FD" w14:textId="77777777" w:rsidR="000E19D0" w:rsidRPr="002C0E62" w:rsidRDefault="000E19D0"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.03</w:t>
            </w:r>
          </w:p>
        </w:tc>
      </w:tr>
    </w:tbl>
    <w:p w14:paraId="4329F076" w14:textId="77777777" w:rsidR="00670DC2" w:rsidRPr="002C0E62" w:rsidRDefault="000E19D0" w:rsidP="0077098C">
      <w:pPr>
        <w:jc w:val="left"/>
        <w:rPr>
          <w:rFonts w:ascii="Times New Roman" w:hAnsi="Times New Roman" w:cs="Times New Roman"/>
          <w:color w:val="000000" w:themeColor="text1"/>
          <w:sz w:val="24"/>
          <w:szCs w:val="24"/>
        </w:rPr>
      </w:pPr>
      <w:r w:rsidRPr="002C0E62">
        <w:rPr>
          <w:rFonts w:ascii="Times New Roman" w:hAnsi="Times New Roman" w:cs="Times New Roman"/>
          <w:i/>
          <w:color w:val="000000" w:themeColor="text1"/>
          <w:sz w:val="24"/>
          <w:szCs w:val="24"/>
        </w:rPr>
        <w:t>Note.</w:t>
      </w:r>
      <w:r w:rsidRPr="002C0E62">
        <w:rPr>
          <w:rFonts w:ascii="Times New Roman" w:hAnsi="Times New Roman" w:cs="Times New Roman"/>
          <w:color w:val="000000" w:themeColor="text1"/>
          <w:sz w:val="24"/>
          <w:szCs w:val="24"/>
        </w:rPr>
        <w:t xml:space="preserve"> Estimates are unstandardized regression coefficients. </w:t>
      </w:r>
    </w:p>
    <w:p w14:paraId="1FA7DE17" w14:textId="74A042A7" w:rsidR="00D154A9" w:rsidRPr="002C0E62" w:rsidRDefault="000E19D0" w:rsidP="0077098C">
      <w:pPr>
        <w:jc w:val="left"/>
        <w:rPr>
          <w:rFonts w:ascii="Times New Roman" w:hAnsi="Times New Roman" w:cs="Times New Roman"/>
          <w:color w:val="000000" w:themeColor="text1"/>
          <w:sz w:val="24"/>
          <w:szCs w:val="24"/>
        </w:rPr>
      </w:pPr>
      <w:r w:rsidRPr="002C0E62">
        <w:rPr>
          <w:rFonts w:ascii="Times New Roman" w:eastAsia="DengXian" w:hAnsi="Times New Roman" w:cs="Times New Roman"/>
          <w:color w:val="000000" w:themeColor="text1"/>
          <w:sz w:val="24"/>
          <w:szCs w:val="24"/>
          <w:vertAlign w:val="superscript"/>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i/>
          <w:color w:val="000000" w:themeColor="text1"/>
          <w:sz w:val="24"/>
          <w:szCs w:val="24"/>
        </w:rPr>
        <w:t>p</w:t>
      </w:r>
      <w:r w:rsidRPr="002C0E62">
        <w:rPr>
          <w:rFonts w:ascii="Times New Roman" w:eastAsia="DengXian" w:hAnsi="Times New Roman" w:cs="Times New Roman"/>
          <w:color w:val="000000" w:themeColor="text1"/>
          <w:sz w:val="24"/>
          <w:szCs w:val="24"/>
        </w:rPr>
        <w:t xml:space="preserve"> &lt; .05</w:t>
      </w:r>
      <w:r w:rsidR="00B07C80" w:rsidRPr="002C0E62">
        <w:rPr>
          <w:rFonts w:ascii="Times New Roman" w:eastAsia="DengXian" w:hAnsi="Times New Roman" w:cs="Times New Roman"/>
          <w:color w:val="000000" w:themeColor="text1"/>
          <w:sz w:val="24"/>
          <w:szCs w:val="24"/>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color w:val="000000" w:themeColor="text1"/>
          <w:sz w:val="24"/>
          <w:szCs w:val="24"/>
          <w:vertAlign w:val="superscript"/>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i/>
          <w:color w:val="000000" w:themeColor="text1"/>
          <w:sz w:val="24"/>
          <w:szCs w:val="24"/>
        </w:rPr>
        <w:t>p</w:t>
      </w:r>
      <w:r w:rsidRPr="002C0E62">
        <w:rPr>
          <w:rFonts w:ascii="Times New Roman" w:eastAsia="DengXian" w:hAnsi="Times New Roman" w:cs="Times New Roman"/>
          <w:color w:val="000000" w:themeColor="text1"/>
          <w:sz w:val="24"/>
          <w:szCs w:val="24"/>
        </w:rPr>
        <w:t xml:space="preserve"> &lt; .01 (two-tailed)</w:t>
      </w:r>
      <w:r w:rsidR="0077098C" w:rsidRPr="002C0E62">
        <w:rPr>
          <w:rFonts w:ascii="Times New Roman" w:eastAsia="DengXian" w:hAnsi="Times New Roman" w:cs="Times New Roman"/>
          <w:color w:val="000000" w:themeColor="text1"/>
          <w:sz w:val="24"/>
          <w:szCs w:val="24"/>
        </w:rPr>
        <w:t>.</w:t>
      </w:r>
    </w:p>
    <w:p w14:paraId="28C4CC4E" w14:textId="77777777" w:rsidR="00261451" w:rsidRPr="002C0E62" w:rsidRDefault="00261451" w:rsidP="00B546A0">
      <w:pPr>
        <w:spacing w:line="500" w:lineRule="exact"/>
        <w:jc w:val="center"/>
        <w:rPr>
          <w:rFonts w:ascii="Times New Roman" w:hAnsi="Times New Roman" w:cs="Times New Roman"/>
          <w:b/>
          <w:color w:val="000000" w:themeColor="text1"/>
          <w:sz w:val="24"/>
          <w:szCs w:val="24"/>
        </w:rPr>
        <w:sectPr w:rsidR="00261451" w:rsidRPr="002C0E62" w:rsidSect="00C857AD">
          <w:pgSz w:w="15840" w:h="12240" w:orient="landscape" w:code="119"/>
          <w:pgMar w:top="1440" w:right="1440" w:bottom="1440" w:left="1440" w:header="851" w:footer="992" w:gutter="0"/>
          <w:cols w:space="425"/>
          <w:docGrid w:linePitch="312"/>
        </w:sectPr>
      </w:pPr>
    </w:p>
    <w:p w14:paraId="59D5CD12" w14:textId="55E754E9" w:rsidR="000A2BFB" w:rsidRPr="008D4734" w:rsidRDefault="00261451" w:rsidP="008D4734">
      <w:pPr>
        <w:spacing w:beforeLines="50" w:before="120"/>
        <w:jc w:val="center"/>
        <w:rPr>
          <w:rFonts w:ascii="Times" w:hAnsi="Times"/>
          <w:b/>
          <w:bCs/>
          <w:color w:val="000000" w:themeColor="text1"/>
          <w:sz w:val="24"/>
          <w:szCs w:val="24"/>
        </w:rPr>
      </w:pPr>
      <w:r w:rsidRPr="002C0E62">
        <w:rPr>
          <w:rFonts w:ascii="Times New Roman" w:hAnsi="Times New Roman" w:cs="Times New Roman"/>
          <w:b/>
          <w:bCs/>
          <w:color w:val="000000" w:themeColor="text1"/>
          <w:sz w:val="24"/>
          <w:szCs w:val="24"/>
        </w:rPr>
        <w:lastRenderedPageBreak/>
        <w:t xml:space="preserve">Supplemental Material </w:t>
      </w:r>
      <w:r w:rsidR="00832ACD">
        <w:rPr>
          <w:rFonts w:ascii="Times New Roman" w:hAnsi="Times New Roman" w:cs="Times New Roman"/>
          <w:b/>
          <w:bCs/>
          <w:color w:val="000000" w:themeColor="text1"/>
          <w:sz w:val="24"/>
          <w:szCs w:val="24"/>
        </w:rPr>
        <w:t>C</w:t>
      </w:r>
      <w:r w:rsidR="008D4734">
        <w:rPr>
          <w:rFonts w:ascii="Times" w:hAnsi="Times" w:hint="eastAsia"/>
          <w:b/>
          <w:bCs/>
          <w:color w:val="000000" w:themeColor="text1"/>
          <w:sz w:val="24"/>
          <w:szCs w:val="24"/>
        </w:rPr>
        <w:t>:</w:t>
      </w:r>
      <w:r w:rsidR="008D4734">
        <w:rPr>
          <w:rFonts w:ascii="Times" w:hAnsi="Times"/>
          <w:b/>
          <w:bCs/>
          <w:color w:val="000000" w:themeColor="text1"/>
          <w:sz w:val="24"/>
          <w:szCs w:val="24"/>
        </w:rPr>
        <w:t xml:space="preserve"> </w:t>
      </w:r>
      <w:r w:rsidRPr="002C0E62">
        <w:rPr>
          <w:rFonts w:ascii="Times New Roman" w:hAnsi="Times New Roman" w:cs="Times New Roman"/>
          <w:b/>
          <w:color w:val="000000" w:themeColor="text1"/>
          <w:sz w:val="24"/>
          <w:szCs w:val="24"/>
        </w:rPr>
        <w:t>Supplementary Analyses for Crossover Relationships</w:t>
      </w:r>
    </w:p>
    <w:p w14:paraId="0895C7D8" w14:textId="4AA3B886" w:rsidR="00D66687" w:rsidRPr="002C0E62" w:rsidRDefault="00BA78B7" w:rsidP="00B546A0">
      <w:pPr>
        <w:spacing w:line="500" w:lineRule="exact"/>
        <w:ind w:firstLine="720"/>
        <w:jc w:val="left"/>
        <w:rPr>
          <w:rFonts w:ascii="Times New Roman" w:hAnsi="Times New Roman" w:cs="Times New Roman"/>
          <w:iCs/>
          <w:color w:val="000000" w:themeColor="text1"/>
          <w:sz w:val="24"/>
          <w:szCs w:val="24"/>
        </w:rPr>
      </w:pPr>
      <w:r w:rsidRPr="002C0E62">
        <w:rPr>
          <w:rFonts w:ascii="Times New Roman" w:hAnsi="Times New Roman" w:cs="Times New Roman"/>
          <w:color w:val="000000" w:themeColor="text1"/>
          <w:sz w:val="24"/>
          <w:szCs w:val="24"/>
        </w:rPr>
        <w:t>Based on research</w:t>
      </w:r>
      <w:r w:rsidR="00A62DD7" w:rsidRPr="002C0E62">
        <w:rPr>
          <w:rFonts w:ascii="Times New Roman" w:hAnsi="Times New Roman" w:cs="Times New Roman"/>
          <w:color w:val="000000" w:themeColor="text1"/>
          <w:sz w:val="24"/>
          <w:szCs w:val="24"/>
        </w:rPr>
        <w:t xml:space="preserve"> on emotions</w:t>
      </w:r>
      <w:r w:rsidRPr="002C0E62">
        <w:rPr>
          <w:rFonts w:ascii="Times New Roman" w:hAnsi="Times New Roman" w:cs="Times New Roman"/>
          <w:color w:val="000000" w:themeColor="text1"/>
          <w:sz w:val="24"/>
          <w:szCs w:val="24"/>
        </w:rPr>
        <w:t xml:space="preserve">, leader-directed avoidance/counterproductive work behavior and leader-directed affiliation/job performance were specified as unique action tendencies of anxiety and awe, respectively. We did not expect that </w:t>
      </w:r>
      <w:r w:rsidR="008E32CE" w:rsidRPr="002C0E62">
        <w:rPr>
          <w:rFonts w:ascii="Times New Roman" w:hAnsi="Times New Roman" w:cs="Times New Roman"/>
          <w:color w:val="000000" w:themeColor="text1"/>
          <w:sz w:val="24"/>
          <w:szCs w:val="24"/>
        </w:rPr>
        <w:t>leader-directed avoidance and counterproductive work behavior</w:t>
      </w:r>
      <w:r w:rsidRPr="002C0E62">
        <w:rPr>
          <w:rFonts w:ascii="Times New Roman" w:hAnsi="Times New Roman" w:cs="Times New Roman"/>
          <w:color w:val="000000" w:themeColor="text1"/>
          <w:sz w:val="24"/>
          <w:szCs w:val="24"/>
        </w:rPr>
        <w:t xml:space="preserve"> would be predicted by</w:t>
      </w:r>
      <w:r w:rsidR="00A62DD7" w:rsidRPr="002C0E62">
        <w:rPr>
          <w:rFonts w:ascii="Times New Roman" w:hAnsi="Times New Roman" w:cs="Times New Roman"/>
          <w:color w:val="000000" w:themeColor="text1"/>
          <w:sz w:val="24"/>
          <w:szCs w:val="24"/>
        </w:rPr>
        <w:t xml:space="preserve"> feelings of</w:t>
      </w:r>
      <w:r w:rsidRPr="002C0E62">
        <w:rPr>
          <w:rFonts w:ascii="Times New Roman" w:hAnsi="Times New Roman" w:cs="Times New Roman"/>
          <w:color w:val="000000" w:themeColor="text1"/>
          <w:sz w:val="24"/>
          <w:szCs w:val="24"/>
        </w:rPr>
        <w:t xml:space="preserve"> awe and</w:t>
      </w:r>
      <w:r w:rsidR="008E32CE" w:rsidRPr="002C0E62">
        <w:rPr>
          <w:rFonts w:ascii="Times New Roman" w:hAnsi="Times New Roman" w:cs="Times New Roman"/>
          <w:color w:val="000000" w:themeColor="text1"/>
          <w:sz w:val="24"/>
          <w:szCs w:val="24"/>
        </w:rPr>
        <w:t xml:space="preserve"> leader-directed affiliation and job performance</w:t>
      </w:r>
      <w:r w:rsidRPr="002C0E62">
        <w:rPr>
          <w:rFonts w:ascii="Times New Roman" w:hAnsi="Times New Roman" w:cs="Times New Roman"/>
          <w:color w:val="000000" w:themeColor="text1"/>
          <w:sz w:val="24"/>
          <w:szCs w:val="24"/>
        </w:rPr>
        <w:t xml:space="preserve"> would be predicted by anxiety</w:t>
      </w:r>
      <w:r w:rsidR="00A62DD7" w:rsidRPr="002C0E62">
        <w:rPr>
          <w:rFonts w:ascii="Times New Roman" w:hAnsi="Times New Roman" w:cs="Times New Roman"/>
          <w:color w:val="000000" w:themeColor="text1"/>
          <w:sz w:val="24"/>
          <w:szCs w:val="24"/>
        </w:rPr>
        <w:t xml:space="preserve"> feelings</w:t>
      </w:r>
      <w:r w:rsidR="008E32CE" w:rsidRPr="002C0E62">
        <w:rPr>
          <w:rFonts w:ascii="Times New Roman" w:hAnsi="Times New Roman" w:cs="Times New Roman"/>
          <w:color w:val="000000" w:themeColor="text1"/>
          <w:sz w:val="24"/>
          <w:szCs w:val="24"/>
        </w:rPr>
        <w:t xml:space="preserve">. </w:t>
      </w:r>
      <w:r w:rsidR="00F46C98" w:rsidRPr="002C0E62">
        <w:rPr>
          <w:rFonts w:ascii="Times New Roman" w:hAnsi="Times New Roman" w:cs="Times New Roman"/>
          <w:color w:val="000000" w:themeColor="text1"/>
          <w:sz w:val="24"/>
          <w:szCs w:val="24"/>
        </w:rPr>
        <w:t xml:space="preserve">The non-hypothesized crossover relationships were tested, and the pattern and significance of results relevant to our hypothesized relationships </w:t>
      </w:r>
      <w:r w:rsidR="00874F53" w:rsidRPr="002C0E62">
        <w:rPr>
          <w:rFonts w:ascii="Times New Roman" w:hAnsi="Times New Roman" w:cs="Times New Roman"/>
          <w:color w:val="000000" w:themeColor="text1"/>
          <w:sz w:val="24"/>
          <w:szCs w:val="24"/>
        </w:rPr>
        <w:t>remain</w:t>
      </w:r>
      <w:r w:rsidR="00CF05CA">
        <w:rPr>
          <w:rFonts w:ascii="Times New Roman" w:hAnsi="Times New Roman" w:cs="Times New Roman"/>
          <w:color w:val="000000" w:themeColor="text1"/>
          <w:sz w:val="24"/>
          <w:szCs w:val="24"/>
        </w:rPr>
        <w:t>ed</w:t>
      </w:r>
      <w:r w:rsidR="00F46C98" w:rsidRPr="002C0E62">
        <w:rPr>
          <w:rFonts w:ascii="Times New Roman" w:hAnsi="Times New Roman" w:cs="Times New Roman"/>
          <w:color w:val="000000" w:themeColor="text1"/>
          <w:sz w:val="24"/>
          <w:szCs w:val="24"/>
        </w:rPr>
        <w:t xml:space="preserve"> the same</w:t>
      </w:r>
      <w:r w:rsidR="00F46C98" w:rsidRPr="002C0E62">
        <w:rPr>
          <w:rFonts w:ascii="Times New Roman" w:hAnsi="Times New Roman" w:cs="Times New Roman"/>
          <w:iCs/>
          <w:color w:val="000000" w:themeColor="text1"/>
          <w:sz w:val="24"/>
          <w:szCs w:val="24"/>
        </w:rPr>
        <w:t xml:space="preserve"> across four studies</w:t>
      </w:r>
      <w:r w:rsidR="00A62DD7" w:rsidRPr="002C0E62">
        <w:rPr>
          <w:rFonts w:ascii="Times New Roman" w:hAnsi="Times New Roman" w:cs="Times New Roman"/>
          <w:iCs/>
          <w:color w:val="000000" w:themeColor="text1"/>
          <w:sz w:val="24"/>
          <w:szCs w:val="24"/>
        </w:rPr>
        <w:t>, after including these crossover relationships</w:t>
      </w:r>
      <w:r w:rsidR="00D66687" w:rsidRPr="002C0E62">
        <w:rPr>
          <w:rFonts w:ascii="Times New Roman" w:hAnsi="Times New Roman" w:cs="Times New Roman"/>
          <w:iCs/>
          <w:color w:val="000000" w:themeColor="text1"/>
          <w:sz w:val="24"/>
          <w:szCs w:val="24"/>
        </w:rPr>
        <w:t xml:space="preserve">. </w:t>
      </w:r>
      <w:r w:rsidR="0010121E">
        <w:rPr>
          <w:rFonts w:ascii="Times New Roman" w:hAnsi="Times New Roman" w:cs="Times New Roman"/>
          <w:iCs/>
          <w:color w:val="000000" w:themeColor="text1"/>
          <w:sz w:val="24"/>
          <w:szCs w:val="24"/>
        </w:rPr>
        <w:t xml:space="preserve">With one exception in Study 1, </w:t>
      </w:r>
      <w:r w:rsidR="00CF05CA">
        <w:rPr>
          <w:rFonts w:ascii="Times New Roman" w:hAnsi="Times New Roman" w:cs="Times New Roman"/>
          <w:iCs/>
          <w:color w:val="000000" w:themeColor="text1"/>
          <w:sz w:val="24"/>
          <w:szCs w:val="24"/>
        </w:rPr>
        <w:t xml:space="preserve">the relationship between awe and job performance was </w:t>
      </w:r>
      <w:r w:rsidR="0010121E">
        <w:rPr>
          <w:rFonts w:ascii="Times New Roman" w:hAnsi="Times New Roman" w:cs="Times New Roman"/>
          <w:iCs/>
          <w:color w:val="000000" w:themeColor="text1"/>
          <w:sz w:val="24"/>
          <w:szCs w:val="24"/>
        </w:rPr>
        <w:t>marginally significant (</w:t>
      </w:r>
      <w:r w:rsidR="0010121E" w:rsidRPr="002C0E62">
        <w:rPr>
          <w:rFonts w:ascii="Times New Roman" w:hAnsi="Times New Roman" w:cs="Times New Roman"/>
          <w:i/>
          <w:iCs/>
          <w:color w:val="000000" w:themeColor="text1"/>
          <w:sz w:val="24"/>
          <w:szCs w:val="24"/>
        </w:rPr>
        <w:t xml:space="preserve">γ </w:t>
      </w:r>
      <w:r w:rsidR="0010121E" w:rsidRPr="002C0E62">
        <w:rPr>
          <w:rFonts w:ascii="Times New Roman" w:hAnsi="Times New Roman" w:cs="Times New Roman"/>
          <w:iCs/>
          <w:color w:val="000000" w:themeColor="text1"/>
          <w:sz w:val="24"/>
          <w:szCs w:val="24"/>
        </w:rPr>
        <w:t>= .</w:t>
      </w:r>
      <w:r w:rsidR="0010121E">
        <w:rPr>
          <w:rFonts w:ascii="Times New Roman" w:hAnsi="Times New Roman" w:cs="Times New Roman"/>
          <w:iCs/>
          <w:color w:val="000000" w:themeColor="text1"/>
          <w:sz w:val="24"/>
          <w:szCs w:val="24"/>
        </w:rPr>
        <w:t>0</w:t>
      </w:r>
      <w:r w:rsidR="0010121E" w:rsidRPr="002C0E62">
        <w:rPr>
          <w:rFonts w:ascii="Times New Roman" w:hAnsi="Times New Roman" w:cs="Times New Roman"/>
          <w:iCs/>
          <w:color w:val="000000" w:themeColor="text1"/>
          <w:sz w:val="24"/>
          <w:szCs w:val="24"/>
        </w:rPr>
        <w:t xml:space="preserve">2, </w:t>
      </w:r>
      <w:r w:rsidR="0010121E" w:rsidRPr="002C0E62">
        <w:rPr>
          <w:rFonts w:ascii="Times New Roman" w:hAnsi="Times New Roman" w:cs="Times New Roman"/>
          <w:i/>
          <w:iCs/>
          <w:color w:val="000000" w:themeColor="text1"/>
          <w:sz w:val="24"/>
          <w:szCs w:val="24"/>
        </w:rPr>
        <w:t xml:space="preserve">p </w:t>
      </w:r>
      <w:r w:rsidR="0010121E">
        <w:rPr>
          <w:rFonts w:ascii="Times New Roman" w:hAnsi="Times New Roman" w:cs="Times New Roman"/>
          <w:iCs/>
          <w:color w:val="000000" w:themeColor="text1"/>
          <w:sz w:val="24"/>
          <w:szCs w:val="24"/>
        </w:rPr>
        <w:t>=</w:t>
      </w:r>
      <w:r w:rsidR="0010121E" w:rsidRPr="002C0E62">
        <w:rPr>
          <w:rFonts w:ascii="Times New Roman" w:hAnsi="Times New Roman" w:cs="Times New Roman"/>
          <w:iCs/>
          <w:color w:val="000000" w:themeColor="text1"/>
          <w:sz w:val="24"/>
          <w:szCs w:val="24"/>
        </w:rPr>
        <w:t xml:space="preserve"> .0</w:t>
      </w:r>
      <w:r w:rsidR="0010121E">
        <w:rPr>
          <w:rFonts w:ascii="Times New Roman" w:hAnsi="Times New Roman" w:cs="Times New Roman"/>
          <w:iCs/>
          <w:color w:val="000000" w:themeColor="text1"/>
          <w:sz w:val="24"/>
          <w:szCs w:val="24"/>
        </w:rPr>
        <w:t xml:space="preserve">80) after including the crossover relationship. </w:t>
      </w:r>
      <w:r w:rsidR="00F46C98" w:rsidRPr="002C0E62">
        <w:rPr>
          <w:rFonts w:ascii="Times New Roman" w:hAnsi="Times New Roman" w:cs="Times New Roman"/>
          <w:iCs/>
          <w:color w:val="000000" w:themeColor="text1"/>
          <w:sz w:val="24"/>
          <w:szCs w:val="24"/>
        </w:rPr>
        <w:t xml:space="preserve">As indicated by </w:t>
      </w:r>
      <w:r w:rsidR="00D66687" w:rsidRPr="002C0E62">
        <w:rPr>
          <w:rFonts w:ascii="Times New Roman" w:hAnsi="Times New Roman" w:cs="Times New Roman"/>
          <w:iCs/>
          <w:color w:val="000000" w:themeColor="text1"/>
          <w:sz w:val="24"/>
          <w:szCs w:val="24"/>
        </w:rPr>
        <w:t>Table S</w:t>
      </w:r>
      <w:r w:rsidR="00CF05CA">
        <w:rPr>
          <w:rFonts w:ascii="Times New Roman" w:hAnsi="Times New Roman" w:cs="Times New Roman"/>
          <w:iCs/>
          <w:color w:val="000000" w:themeColor="text1"/>
          <w:sz w:val="24"/>
          <w:szCs w:val="24"/>
        </w:rPr>
        <w:t>5</w:t>
      </w:r>
      <w:r w:rsidR="00F46C98" w:rsidRPr="002C0E62">
        <w:rPr>
          <w:rFonts w:ascii="Times New Roman" w:hAnsi="Times New Roman" w:cs="Times New Roman"/>
          <w:iCs/>
          <w:color w:val="000000" w:themeColor="text1"/>
          <w:sz w:val="24"/>
          <w:szCs w:val="24"/>
        </w:rPr>
        <w:t xml:space="preserve">, some </w:t>
      </w:r>
      <w:r w:rsidR="00D66687" w:rsidRPr="002C0E62">
        <w:rPr>
          <w:rFonts w:ascii="Times New Roman" w:hAnsi="Times New Roman" w:cs="Times New Roman"/>
          <w:iCs/>
          <w:color w:val="000000" w:themeColor="text1"/>
          <w:sz w:val="24"/>
          <w:szCs w:val="24"/>
        </w:rPr>
        <w:t>cross-ties exist</w:t>
      </w:r>
      <w:r w:rsidR="00F46C98"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Cs/>
          <w:color w:val="000000" w:themeColor="text1"/>
          <w:sz w:val="24"/>
          <w:szCs w:val="24"/>
        </w:rPr>
        <w:t>awe</w:t>
      </w:r>
      <w:r w:rsidR="008C6AF9" w:rsidRPr="002C0E62">
        <w:rPr>
          <w:rFonts w:ascii="Times New Roman" w:hAnsi="Times New Roman" w:cs="Times New Roman"/>
          <w:iCs/>
          <w:color w:val="000000" w:themeColor="text1"/>
          <w:sz w:val="24"/>
          <w:szCs w:val="24"/>
        </w:rPr>
        <w:t xml:space="preserve"> was negatively</w:t>
      </w:r>
      <w:r w:rsidR="00D66687" w:rsidRPr="002C0E62">
        <w:rPr>
          <w:rFonts w:ascii="Times New Roman" w:hAnsi="Times New Roman" w:cs="Times New Roman"/>
          <w:iCs/>
          <w:color w:val="000000" w:themeColor="text1"/>
          <w:sz w:val="24"/>
          <w:szCs w:val="24"/>
        </w:rPr>
        <w:t xml:space="preserve"> related to </w:t>
      </w:r>
      <w:r w:rsidR="00A62DD7" w:rsidRPr="002C0E62">
        <w:rPr>
          <w:rFonts w:ascii="Times New Roman" w:hAnsi="Times New Roman" w:cs="Times New Roman"/>
          <w:iCs/>
          <w:color w:val="000000" w:themeColor="text1"/>
          <w:sz w:val="24"/>
          <w:szCs w:val="24"/>
        </w:rPr>
        <w:t xml:space="preserve">both </w:t>
      </w:r>
      <w:r w:rsidR="009F5D46" w:rsidRPr="002C0E62">
        <w:rPr>
          <w:rFonts w:ascii="Times New Roman" w:hAnsi="Times New Roman" w:cs="Times New Roman"/>
          <w:iCs/>
          <w:color w:val="000000" w:themeColor="text1"/>
          <w:sz w:val="24"/>
          <w:szCs w:val="24"/>
        </w:rPr>
        <w:t>counterproductive work behavior</w:t>
      </w:r>
      <w:r w:rsidR="00D66687"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
          <w:iCs/>
          <w:color w:val="000000" w:themeColor="text1"/>
          <w:sz w:val="24"/>
          <w:szCs w:val="24"/>
        </w:rPr>
        <w:t xml:space="preserve">γ </w:t>
      </w:r>
      <w:r w:rsidR="00D66687" w:rsidRPr="002C0E62">
        <w:rPr>
          <w:rFonts w:ascii="Times New Roman" w:hAnsi="Times New Roman" w:cs="Times New Roman"/>
          <w:iCs/>
          <w:color w:val="000000" w:themeColor="text1"/>
          <w:sz w:val="24"/>
          <w:szCs w:val="24"/>
        </w:rPr>
        <w:t>= -.1</w:t>
      </w:r>
      <w:r w:rsidR="00854802">
        <w:rPr>
          <w:rFonts w:ascii="Times New Roman" w:hAnsi="Times New Roman" w:cs="Times New Roman"/>
          <w:iCs/>
          <w:color w:val="000000" w:themeColor="text1"/>
          <w:sz w:val="24"/>
          <w:szCs w:val="24"/>
        </w:rPr>
        <w:t>3</w:t>
      </w:r>
      <w:r w:rsidR="00D66687"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
          <w:iCs/>
          <w:color w:val="000000" w:themeColor="text1"/>
          <w:sz w:val="24"/>
          <w:szCs w:val="24"/>
        </w:rPr>
        <w:t xml:space="preserve">p </w:t>
      </w:r>
      <w:r w:rsidR="005B5904" w:rsidRPr="002C0E62">
        <w:rPr>
          <w:rFonts w:ascii="Times New Roman" w:hAnsi="Times New Roman" w:cs="Times New Roman"/>
          <w:iCs/>
          <w:color w:val="000000" w:themeColor="text1"/>
          <w:sz w:val="24"/>
          <w:szCs w:val="24"/>
        </w:rPr>
        <w:t xml:space="preserve">= </w:t>
      </w:r>
      <w:r w:rsidR="00BE6BF6" w:rsidRPr="002C0E62">
        <w:rPr>
          <w:rFonts w:ascii="Times New Roman" w:hAnsi="Times New Roman" w:cs="Times New Roman"/>
          <w:iCs/>
          <w:color w:val="000000" w:themeColor="text1"/>
          <w:sz w:val="24"/>
          <w:szCs w:val="24"/>
        </w:rPr>
        <w:t>.00</w:t>
      </w:r>
      <w:r w:rsidR="005B5904" w:rsidRPr="002C0E62">
        <w:rPr>
          <w:rFonts w:ascii="Times New Roman" w:hAnsi="Times New Roman" w:cs="Times New Roman"/>
          <w:iCs/>
          <w:color w:val="000000" w:themeColor="text1"/>
          <w:sz w:val="24"/>
          <w:szCs w:val="24"/>
        </w:rPr>
        <w:t>3</w:t>
      </w:r>
      <w:r w:rsidR="006D56AF" w:rsidRPr="002C0E62">
        <w:rPr>
          <w:rFonts w:ascii="Times New Roman" w:hAnsi="Times New Roman" w:cs="Times New Roman"/>
          <w:iCs/>
          <w:color w:val="000000" w:themeColor="text1"/>
          <w:sz w:val="24"/>
          <w:szCs w:val="24"/>
        </w:rPr>
        <w:t xml:space="preserve">, Study 1; </w:t>
      </w:r>
      <w:r w:rsidR="00D66687" w:rsidRPr="002C0E62">
        <w:rPr>
          <w:rFonts w:ascii="Times New Roman" w:hAnsi="Times New Roman" w:cs="Times New Roman"/>
          <w:i/>
          <w:iCs/>
          <w:color w:val="000000" w:themeColor="text1"/>
          <w:sz w:val="24"/>
          <w:szCs w:val="24"/>
        </w:rPr>
        <w:t xml:space="preserve">γ </w:t>
      </w:r>
      <w:r w:rsidR="00D66687" w:rsidRPr="002C0E62">
        <w:rPr>
          <w:rFonts w:ascii="Times New Roman" w:hAnsi="Times New Roman" w:cs="Times New Roman"/>
          <w:iCs/>
          <w:color w:val="000000" w:themeColor="text1"/>
          <w:sz w:val="24"/>
          <w:szCs w:val="24"/>
        </w:rPr>
        <w:t xml:space="preserve">= -.21, </w:t>
      </w:r>
      <w:r w:rsidR="00D66687" w:rsidRPr="002C0E62">
        <w:rPr>
          <w:rFonts w:ascii="Times New Roman" w:hAnsi="Times New Roman" w:cs="Times New Roman"/>
          <w:i/>
          <w:iCs/>
          <w:color w:val="000000" w:themeColor="text1"/>
          <w:sz w:val="24"/>
          <w:szCs w:val="24"/>
        </w:rPr>
        <w:t xml:space="preserve">p </w:t>
      </w:r>
      <w:r w:rsidR="00D66687" w:rsidRPr="002C0E62">
        <w:rPr>
          <w:rFonts w:ascii="Times New Roman" w:hAnsi="Times New Roman" w:cs="Times New Roman"/>
          <w:iCs/>
          <w:color w:val="000000" w:themeColor="text1"/>
          <w:sz w:val="24"/>
          <w:szCs w:val="24"/>
        </w:rPr>
        <w:t>&lt; .001</w:t>
      </w:r>
      <w:r w:rsidR="006D56AF" w:rsidRPr="002C0E62">
        <w:rPr>
          <w:rFonts w:ascii="Times New Roman" w:hAnsi="Times New Roman" w:cs="Times New Roman"/>
          <w:iCs/>
          <w:color w:val="000000" w:themeColor="text1"/>
          <w:sz w:val="24"/>
          <w:szCs w:val="24"/>
        </w:rPr>
        <w:t>, S</w:t>
      </w:r>
      <w:r w:rsidR="00CF05CA">
        <w:rPr>
          <w:rFonts w:ascii="Times New Roman" w:hAnsi="Times New Roman" w:cs="Times New Roman"/>
          <w:iCs/>
          <w:color w:val="000000" w:themeColor="text1"/>
          <w:sz w:val="24"/>
          <w:szCs w:val="24"/>
        </w:rPr>
        <w:t>upplemental study</w:t>
      </w:r>
      <w:r w:rsidR="00D66687" w:rsidRPr="002C0E62">
        <w:rPr>
          <w:rFonts w:ascii="Times New Roman" w:hAnsi="Times New Roman" w:cs="Times New Roman"/>
          <w:iCs/>
          <w:color w:val="000000" w:themeColor="text1"/>
          <w:sz w:val="24"/>
          <w:szCs w:val="24"/>
        </w:rPr>
        <w:t>)</w:t>
      </w:r>
      <w:r w:rsidR="006D56AF" w:rsidRPr="002C0E62">
        <w:rPr>
          <w:rFonts w:ascii="Times New Roman" w:hAnsi="Times New Roman" w:cs="Times New Roman"/>
          <w:iCs/>
          <w:color w:val="000000" w:themeColor="text1"/>
          <w:sz w:val="24"/>
          <w:szCs w:val="24"/>
        </w:rPr>
        <w:t xml:space="preserve"> and </w:t>
      </w:r>
      <w:r w:rsidR="00D66687" w:rsidRPr="002C0E62">
        <w:rPr>
          <w:rFonts w:ascii="Times New Roman" w:hAnsi="Times New Roman" w:cs="Times New Roman"/>
          <w:iCs/>
          <w:color w:val="000000" w:themeColor="text1"/>
          <w:sz w:val="24"/>
          <w:szCs w:val="24"/>
        </w:rPr>
        <w:t>leader-directed avoidanc</w:t>
      </w:r>
      <w:r w:rsidR="006D56AF" w:rsidRPr="002C0E62">
        <w:rPr>
          <w:rFonts w:ascii="Times New Roman" w:hAnsi="Times New Roman" w:cs="Times New Roman"/>
          <w:iCs/>
          <w:color w:val="000000" w:themeColor="text1"/>
          <w:sz w:val="24"/>
          <w:szCs w:val="24"/>
        </w:rPr>
        <w:t>e</w:t>
      </w:r>
      <w:r w:rsidR="00D66687"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
          <w:iCs/>
          <w:color w:val="000000" w:themeColor="text1"/>
          <w:sz w:val="24"/>
          <w:szCs w:val="24"/>
        </w:rPr>
        <w:t xml:space="preserve">γ </w:t>
      </w:r>
      <w:r w:rsidR="00D66687" w:rsidRPr="002C0E62">
        <w:rPr>
          <w:rFonts w:ascii="Times New Roman" w:hAnsi="Times New Roman" w:cs="Times New Roman"/>
          <w:iCs/>
          <w:color w:val="000000" w:themeColor="text1"/>
          <w:sz w:val="24"/>
          <w:szCs w:val="24"/>
        </w:rPr>
        <w:t>= -.</w:t>
      </w:r>
      <w:r w:rsidR="00BE6BF6" w:rsidRPr="002C0E62">
        <w:rPr>
          <w:rFonts w:ascii="Times New Roman" w:hAnsi="Times New Roman" w:cs="Times New Roman"/>
          <w:iCs/>
          <w:color w:val="000000" w:themeColor="text1"/>
          <w:sz w:val="24"/>
          <w:szCs w:val="24"/>
        </w:rPr>
        <w:t>1</w:t>
      </w:r>
      <w:r w:rsidR="00854802">
        <w:rPr>
          <w:rFonts w:ascii="Times New Roman" w:hAnsi="Times New Roman" w:cs="Times New Roman"/>
          <w:iCs/>
          <w:color w:val="000000" w:themeColor="text1"/>
          <w:sz w:val="24"/>
          <w:szCs w:val="24"/>
        </w:rPr>
        <w:t>3,</w:t>
      </w:r>
      <w:r w:rsidR="00D66687"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
          <w:iCs/>
          <w:color w:val="000000" w:themeColor="text1"/>
          <w:sz w:val="24"/>
          <w:szCs w:val="24"/>
        </w:rPr>
        <w:t xml:space="preserve">p </w:t>
      </w:r>
      <w:r w:rsidR="005B5904" w:rsidRPr="002C0E62">
        <w:rPr>
          <w:rFonts w:ascii="Times New Roman" w:hAnsi="Times New Roman" w:cs="Times New Roman"/>
          <w:iCs/>
          <w:color w:val="000000" w:themeColor="text1"/>
          <w:sz w:val="24"/>
          <w:szCs w:val="24"/>
        </w:rPr>
        <w:t>=</w:t>
      </w:r>
      <w:r w:rsidR="00D66687" w:rsidRPr="002C0E62">
        <w:rPr>
          <w:rFonts w:ascii="Times New Roman" w:hAnsi="Times New Roman" w:cs="Times New Roman"/>
          <w:iCs/>
          <w:color w:val="000000" w:themeColor="text1"/>
          <w:sz w:val="24"/>
          <w:szCs w:val="24"/>
        </w:rPr>
        <w:t xml:space="preserve"> .00</w:t>
      </w:r>
      <w:r w:rsidR="005B5904" w:rsidRPr="002C0E62">
        <w:rPr>
          <w:rFonts w:ascii="Times New Roman" w:hAnsi="Times New Roman" w:cs="Times New Roman"/>
          <w:iCs/>
          <w:color w:val="000000" w:themeColor="text1"/>
          <w:sz w:val="24"/>
          <w:szCs w:val="24"/>
        </w:rPr>
        <w:t>2</w:t>
      </w:r>
      <w:r w:rsidR="006D56AF" w:rsidRPr="002C0E62">
        <w:rPr>
          <w:rFonts w:ascii="Times New Roman" w:hAnsi="Times New Roman" w:cs="Times New Roman"/>
          <w:iCs/>
          <w:color w:val="000000" w:themeColor="text1"/>
          <w:sz w:val="24"/>
          <w:szCs w:val="24"/>
        </w:rPr>
        <w:t>, Study 1</w:t>
      </w:r>
      <w:r w:rsidR="00D66687" w:rsidRPr="002C0E62">
        <w:rPr>
          <w:rFonts w:ascii="Times New Roman" w:hAnsi="Times New Roman" w:cs="Times New Roman"/>
          <w:iCs/>
          <w:color w:val="000000" w:themeColor="text1"/>
          <w:sz w:val="24"/>
          <w:szCs w:val="24"/>
        </w:rPr>
        <w:t>)</w:t>
      </w:r>
      <w:r w:rsidR="00F46C98" w:rsidRPr="002C0E62">
        <w:rPr>
          <w:rFonts w:ascii="Times New Roman" w:hAnsi="Times New Roman" w:cs="Times New Roman"/>
          <w:iCs/>
          <w:color w:val="000000" w:themeColor="text1"/>
          <w:sz w:val="24"/>
          <w:szCs w:val="24"/>
        </w:rPr>
        <w:t>;</w:t>
      </w:r>
      <w:r w:rsidR="00D66687" w:rsidRPr="002C0E62">
        <w:rPr>
          <w:rFonts w:ascii="Times New Roman" w:hAnsi="Times New Roman" w:cs="Times New Roman"/>
          <w:iCs/>
          <w:color w:val="000000" w:themeColor="text1"/>
          <w:sz w:val="24"/>
          <w:szCs w:val="24"/>
        </w:rPr>
        <w:t xml:space="preserve"> </w:t>
      </w:r>
      <w:r w:rsidR="006B2497" w:rsidRPr="002C0E62">
        <w:rPr>
          <w:rFonts w:ascii="Times New Roman" w:hAnsi="Times New Roman" w:cs="Times New Roman"/>
          <w:iCs/>
          <w:color w:val="000000" w:themeColor="text1"/>
          <w:sz w:val="24"/>
          <w:szCs w:val="24"/>
        </w:rPr>
        <w:t xml:space="preserve">whereas, </w:t>
      </w:r>
      <w:r w:rsidR="00F46C98" w:rsidRPr="002C0E62">
        <w:rPr>
          <w:rFonts w:ascii="Times New Roman" w:hAnsi="Times New Roman" w:cs="Times New Roman"/>
          <w:iCs/>
          <w:color w:val="000000" w:themeColor="text1"/>
          <w:sz w:val="24"/>
          <w:szCs w:val="24"/>
        </w:rPr>
        <w:t>a</w:t>
      </w:r>
      <w:r w:rsidR="00D66687" w:rsidRPr="002C0E62">
        <w:rPr>
          <w:rFonts w:ascii="Times New Roman" w:hAnsi="Times New Roman" w:cs="Times New Roman"/>
          <w:iCs/>
          <w:color w:val="000000" w:themeColor="text1"/>
          <w:sz w:val="24"/>
          <w:szCs w:val="24"/>
        </w:rPr>
        <w:t>nxiety</w:t>
      </w:r>
      <w:r w:rsidR="00123A8F" w:rsidRPr="002C0E62">
        <w:rPr>
          <w:rFonts w:ascii="Times New Roman" w:hAnsi="Times New Roman" w:cs="Times New Roman"/>
          <w:iCs/>
          <w:color w:val="000000" w:themeColor="text1"/>
          <w:sz w:val="24"/>
          <w:szCs w:val="24"/>
        </w:rPr>
        <w:t xml:space="preserve"> </w:t>
      </w:r>
      <w:r w:rsidR="006B2497" w:rsidRPr="002C0E62">
        <w:rPr>
          <w:rFonts w:ascii="Times New Roman" w:hAnsi="Times New Roman" w:cs="Times New Roman"/>
          <w:iCs/>
          <w:color w:val="000000" w:themeColor="text1"/>
          <w:sz w:val="24"/>
          <w:szCs w:val="24"/>
        </w:rPr>
        <w:t xml:space="preserve">exhibited </w:t>
      </w:r>
      <w:r w:rsidR="00A62DD7" w:rsidRPr="002C0E62">
        <w:rPr>
          <w:rFonts w:ascii="Times New Roman" w:hAnsi="Times New Roman" w:cs="Times New Roman"/>
          <w:iCs/>
          <w:color w:val="000000" w:themeColor="text1"/>
          <w:sz w:val="24"/>
          <w:szCs w:val="24"/>
        </w:rPr>
        <w:t>a non-significant correlation</w:t>
      </w:r>
      <w:r w:rsidR="00D66687" w:rsidRPr="002C0E62">
        <w:rPr>
          <w:rFonts w:ascii="Times New Roman" w:hAnsi="Times New Roman" w:cs="Times New Roman"/>
          <w:iCs/>
          <w:color w:val="000000" w:themeColor="text1"/>
          <w:sz w:val="24"/>
          <w:szCs w:val="24"/>
        </w:rPr>
        <w:t xml:space="preserve"> with </w:t>
      </w:r>
      <w:r w:rsidR="006B2497" w:rsidRPr="002C0E62">
        <w:rPr>
          <w:rFonts w:ascii="Times New Roman" w:hAnsi="Times New Roman" w:cs="Times New Roman"/>
          <w:iCs/>
          <w:color w:val="000000" w:themeColor="text1"/>
          <w:sz w:val="24"/>
          <w:szCs w:val="24"/>
        </w:rPr>
        <w:t xml:space="preserve">both </w:t>
      </w:r>
      <w:r w:rsidR="002765A9" w:rsidRPr="002C0E62">
        <w:rPr>
          <w:rFonts w:ascii="Times New Roman" w:hAnsi="Times New Roman" w:cs="Times New Roman"/>
          <w:iCs/>
          <w:color w:val="000000" w:themeColor="text1"/>
          <w:sz w:val="24"/>
          <w:szCs w:val="24"/>
        </w:rPr>
        <w:t xml:space="preserve">leader-directed affiliation and </w:t>
      </w:r>
      <w:r w:rsidR="00D66687" w:rsidRPr="002C0E62">
        <w:rPr>
          <w:rFonts w:ascii="Times New Roman" w:hAnsi="Times New Roman" w:cs="Times New Roman"/>
          <w:iCs/>
          <w:color w:val="000000" w:themeColor="text1"/>
          <w:sz w:val="24"/>
          <w:szCs w:val="24"/>
        </w:rPr>
        <w:t xml:space="preserve">job performance </w:t>
      </w:r>
      <w:r w:rsidR="006B2497" w:rsidRPr="002C0E62">
        <w:rPr>
          <w:rFonts w:ascii="Times New Roman" w:hAnsi="Times New Roman" w:cs="Times New Roman"/>
          <w:iCs/>
          <w:color w:val="000000" w:themeColor="text1"/>
          <w:sz w:val="24"/>
          <w:szCs w:val="24"/>
        </w:rPr>
        <w:t>across</w:t>
      </w:r>
      <w:r w:rsidR="00D66687" w:rsidRPr="002C0E62">
        <w:rPr>
          <w:rFonts w:ascii="Times New Roman" w:hAnsi="Times New Roman" w:cs="Times New Roman"/>
          <w:iCs/>
          <w:color w:val="000000" w:themeColor="text1"/>
          <w:sz w:val="24"/>
          <w:szCs w:val="24"/>
        </w:rPr>
        <w:t xml:space="preserve"> all</w:t>
      </w:r>
      <w:r w:rsidR="00BE6BF6"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Cs/>
          <w:color w:val="000000" w:themeColor="text1"/>
          <w:sz w:val="24"/>
          <w:szCs w:val="24"/>
        </w:rPr>
        <w:t>studies.</w:t>
      </w:r>
    </w:p>
    <w:p w14:paraId="7F5CDDDA" w14:textId="56CF6E90" w:rsidR="000E19D0" w:rsidRPr="002C0E62" w:rsidRDefault="006D56AF" w:rsidP="00B546A0">
      <w:pPr>
        <w:spacing w:line="500" w:lineRule="exact"/>
        <w:ind w:firstLine="720"/>
        <w:jc w:val="left"/>
        <w:rPr>
          <w:rFonts w:ascii="Times New Roman" w:hAnsi="Times New Roman" w:cs="Times New Roman"/>
          <w:color w:val="000000" w:themeColor="text1"/>
          <w:sz w:val="24"/>
          <w:szCs w:val="24"/>
        </w:rPr>
        <w:sectPr w:rsidR="000E19D0" w:rsidRPr="002C0E62" w:rsidSect="00C857AD">
          <w:pgSz w:w="12240" w:h="15840" w:code="119"/>
          <w:pgMar w:top="1440" w:right="1440" w:bottom="1440" w:left="1440" w:header="851" w:footer="992" w:gutter="0"/>
          <w:cols w:space="425"/>
          <w:docGrid w:linePitch="312"/>
        </w:sectPr>
      </w:pPr>
      <w:r w:rsidRPr="002C0E62">
        <w:rPr>
          <w:rFonts w:ascii="Times New Roman" w:hAnsi="Times New Roman" w:cs="Times New Roman"/>
          <w:iCs/>
          <w:color w:val="000000" w:themeColor="text1"/>
          <w:sz w:val="24"/>
          <w:szCs w:val="24"/>
        </w:rPr>
        <w:t xml:space="preserve">Our supplementary analyses offer preliminary evidence of the adverse impact of awe on leader-directed avoidance and counterproductive work behavior. </w:t>
      </w:r>
      <w:r w:rsidR="00D66687" w:rsidRPr="002C0E62">
        <w:rPr>
          <w:rFonts w:ascii="Times New Roman" w:hAnsi="Times New Roman" w:cs="Times New Roman"/>
          <w:iCs/>
          <w:color w:val="000000" w:themeColor="text1"/>
          <w:sz w:val="24"/>
          <w:szCs w:val="24"/>
        </w:rPr>
        <w:t xml:space="preserve">Although awe has been found as a self-transcend emotion that evokes prosocial behavior (e.g., Piff et al., 2015; Stellar et al., 2017; Yam et al., 2023), our supplementary results, to some degree, enrich awe literature by suggesting that awe can also inhibit </w:t>
      </w:r>
      <w:r w:rsidR="00462AAD" w:rsidRPr="002C0E62">
        <w:rPr>
          <w:rFonts w:ascii="Times New Roman" w:hAnsi="Times New Roman" w:cs="Times New Roman"/>
          <w:iCs/>
          <w:color w:val="000000" w:themeColor="text1"/>
          <w:sz w:val="24"/>
          <w:szCs w:val="24"/>
        </w:rPr>
        <w:t xml:space="preserve">antisocial behaviors such as </w:t>
      </w:r>
      <w:r w:rsidR="00BE6BF6" w:rsidRPr="002C0E62">
        <w:rPr>
          <w:rFonts w:ascii="Times New Roman" w:hAnsi="Times New Roman" w:cs="Times New Roman"/>
          <w:iCs/>
          <w:color w:val="000000" w:themeColor="text1"/>
          <w:sz w:val="24"/>
          <w:szCs w:val="24"/>
        </w:rPr>
        <w:t>interpersonal avoidance behaviors and</w:t>
      </w:r>
      <w:r w:rsidR="00462AAD" w:rsidRPr="002C0E62">
        <w:rPr>
          <w:rFonts w:ascii="Times New Roman" w:hAnsi="Times New Roman" w:cs="Times New Roman"/>
          <w:iCs/>
          <w:color w:val="000000" w:themeColor="text1"/>
          <w:sz w:val="24"/>
          <w:szCs w:val="24"/>
        </w:rPr>
        <w:t xml:space="preserve"> </w:t>
      </w:r>
      <w:r w:rsidR="00D66687" w:rsidRPr="002C0E62">
        <w:rPr>
          <w:rFonts w:ascii="Times New Roman" w:hAnsi="Times New Roman" w:cs="Times New Roman"/>
          <w:iCs/>
          <w:color w:val="000000" w:themeColor="text1"/>
          <w:sz w:val="24"/>
          <w:szCs w:val="24"/>
        </w:rPr>
        <w:t>counterproductive behavior</w:t>
      </w:r>
      <w:r w:rsidR="00A62DD7" w:rsidRPr="002C0E62">
        <w:rPr>
          <w:rFonts w:ascii="Times New Roman" w:hAnsi="Times New Roman" w:cs="Times New Roman"/>
          <w:iCs/>
          <w:color w:val="000000" w:themeColor="text1"/>
          <w:sz w:val="24"/>
          <w:szCs w:val="24"/>
        </w:rPr>
        <w:t>s</w:t>
      </w:r>
      <w:r w:rsidR="00D66687" w:rsidRPr="002C0E62">
        <w:rPr>
          <w:rFonts w:ascii="Times New Roman" w:hAnsi="Times New Roman" w:cs="Times New Roman" w:hint="eastAsia"/>
          <w:color w:val="000000" w:themeColor="text1"/>
          <w:sz w:val="24"/>
          <w:szCs w:val="24"/>
        </w:rPr>
        <w:t>.</w:t>
      </w:r>
      <w:r w:rsidR="004F1986" w:rsidRPr="002C0E62">
        <w:rPr>
          <w:rFonts w:ascii="Times New Roman" w:hAnsi="Times New Roman" w:cs="Times New Roman"/>
          <w:color w:val="000000" w:themeColor="text1"/>
          <w:sz w:val="24"/>
          <w:szCs w:val="24"/>
        </w:rPr>
        <w:t xml:space="preserve"> </w:t>
      </w:r>
    </w:p>
    <w:p w14:paraId="3233954E" w14:textId="5F557C34" w:rsidR="000E19D0" w:rsidRPr="002C0E62" w:rsidRDefault="000E19D0" w:rsidP="000E19D0">
      <w:p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lastRenderedPageBreak/>
        <w:t>Table S</w:t>
      </w:r>
      <w:r w:rsidR="00CF05CA">
        <w:rPr>
          <w:rFonts w:ascii="Times New Roman" w:hAnsi="Times New Roman" w:cs="Times New Roman"/>
          <w:color w:val="000000" w:themeColor="text1"/>
          <w:sz w:val="24"/>
          <w:szCs w:val="24"/>
        </w:rPr>
        <w:t>5</w:t>
      </w:r>
      <w:r w:rsidRPr="002C0E62">
        <w:rPr>
          <w:rFonts w:ascii="Times New Roman" w:hAnsi="Times New Roman" w:cs="Times New Roman"/>
          <w:color w:val="000000" w:themeColor="text1"/>
          <w:sz w:val="24"/>
          <w:szCs w:val="24"/>
        </w:rPr>
        <w:t xml:space="preserve"> </w:t>
      </w:r>
    </w:p>
    <w:p w14:paraId="699266C6" w14:textId="77ED3C9A" w:rsidR="000E19D0" w:rsidRPr="002C0E62" w:rsidRDefault="000E19D0" w:rsidP="000E19D0">
      <w:pPr>
        <w:jc w:val="left"/>
        <w:rPr>
          <w:rFonts w:ascii="Times New Roman" w:hAnsi="Times New Roman" w:cs="Times New Roman"/>
          <w:color w:val="000000" w:themeColor="text1"/>
          <w:sz w:val="24"/>
          <w:szCs w:val="24"/>
        </w:rPr>
      </w:pPr>
      <w:r w:rsidRPr="002C0E62">
        <w:rPr>
          <w:rFonts w:ascii="Times New Roman" w:hAnsi="Times New Roman" w:cs="Times New Roman" w:hint="eastAsia"/>
          <w:i/>
          <w:iCs/>
          <w:color w:val="000000" w:themeColor="text1"/>
          <w:sz w:val="24"/>
          <w:szCs w:val="24"/>
        </w:rPr>
        <w:t>P</w:t>
      </w:r>
      <w:r w:rsidRPr="002C0E62">
        <w:rPr>
          <w:rFonts w:ascii="Times New Roman" w:hAnsi="Times New Roman" w:cs="Times New Roman"/>
          <w:i/>
          <w:iCs/>
          <w:color w:val="000000" w:themeColor="text1"/>
          <w:sz w:val="24"/>
          <w:szCs w:val="24"/>
        </w:rPr>
        <w:t>ath-Analytic Results for C</w:t>
      </w:r>
      <w:r w:rsidRPr="002C0E62">
        <w:rPr>
          <w:rFonts w:ascii="Times New Roman" w:hAnsi="Times New Roman" w:cs="Times New Roman" w:hint="eastAsia"/>
          <w:i/>
          <w:iCs/>
          <w:color w:val="000000" w:themeColor="text1"/>
          <w:sz w:val="24"/>
          <w:szCs w:val="24"/>
        </w:rPr>
        <w:t>ross</w:t>
      </w:r>
      <w:r w:rsidRPr="002C0E62">
        <w:rPr>
          <w:rFonts w:ascii="Times New Roman" w:hAnsi="Times New Roman" w:cs="Times New Roman"/>
          <w:i/>
          <w:iCs/>
          <w:color w:val="000000" w:themeColor="text1"/>
          <w:sz w:val="24"/>
          <w:szCs w:val="24"/>
        </w:rPr>
        <w:t xml:space="preserve">over Relationships Between Emotions and </w:t>
      </w:r>
      <w:r w:rsidR="00EC6766" w:rsidRPr="002C0E62">
        <w:rPr>
          <w:rFonts w:ascii="Times New Roman" w:hAnsi="Times New Roman" w:cs="Times New Roman"/>
          <w:i/>
          <w:iCs/>
          <w:color w:val="000000" w:themeColor="text1"/>
          <w:sz w:val="24"/>
          <w:szCs w:val="24"/>
        </w:rPr>
        <w:t>Work Behaviors</w:t>
      </w:r>
    </w:p>
    <w:tbl>
      <w:tblPr>
        <w:tblStyle w:val="a7"/>
        <w:tblW w:w="9639" w:type="dxa"/>
        <w:tblLayout w:type="fixed"/>
        <w:tblCellMar>
          <w:left w:w="0" w:type="dxa"/>
          <w:right w:w="0" w:type="dxa"/>
        </w:tblCellMar>
        <w:tblLook w:val="04A0" w:firstRow="1" w:lastRow="0" w:firstColumn="1" w:lastColumn="0" w:noHBand="0" w:noVBand="1"/>
      </w:tblPr>
      <w:tblGrid>
        <w:gridCol w:w="1842"/>
        <w:gridCol w:w="993"/>
        <w:gridCol w:w="992"/>
        <w:gridCol w:w="142"/>
        <w:gridCol w:w="992"/>
        <w:gridCol w:w="992"/>
        <w:gridCol w:w="142"/>
        <w:gridCol w:w="850"/>
        <w:gridCol w:w="851"/>
        <w:gridCol w:w="135"/>
        <w:gridCol w:w="857"/>
        <w:gridCol w:w="851"/>
      </w:tblGrid>
      <w:tr w:rsidR="002C0E62" w:rsidRPr="002C0E62" w14:paraId="447D7D51" w14:textId="77777777" w:rsidTr="00CF05CA">
        <w:tc>
          <w:tcPr>
            <w:tcW w:w="1842" w:type="dxa"/>
            <w:tcBorders>
              <w:top w:val="single" w:sz="4" w:space="0" w:color="auto"/>
              <w:left w:val="nil"/>
              <w:bottom w:val="nil"/>
              <w:right w:val="nil"/>
            </w:tcBorders>
          </w:tcPr>
          <w:p w14:paraId="7E5B294B" w14:textId="77777777" w:rsidR="00AA4182" w:rsidRPr="002C0E62" w:rsidRDefault="00AA4182" w:rsidP="00E7015D">
            <w:pPr>
              <w:spacing w:line="280" w:lineRule="exact"/>
              <w:rPr>
                <w:rFonts w:ascii="Times New Roman" w:hAnsi="Times New Roman" w:cs="Times New Roman"/>
                <w:color w:val="000000" w:themeColor="text1"/>
                <w:sz w:val="24"/>
                <w:szCs w:val="24"/>
              </w:rPr>
            </w:pPr>
          </w:p>
        </w:tc>
        <w:tc>
          <w:tcPr>
            <w:tcW w:w="1985" w:type="dxa"/>
            <w:gridSpan w:val="2"/>
            <w:tcBorders>
              <w:top w:val="single" w:sz="4" w:space="0" w:color="auto"/>
              <w:left w:val="nil"/>
              <w:bottom w:val="single" w:sz="4" w:space="0" w:color="auto"/>
              <w:right w:val="nil"/>
            </w:tcBorders>
          </w:tcPr>
          <w:p w14:paraId="0A4C1CFB" w14:textId="77777777" w:rsidR="00AA4182" w:rsidRPr="002C0E62" w:rsidRDefault="00AA4182" w:rsidP="00E7015D">
            <w:pPr>
              <w:spacing w:line="280" w:lineRule="exact"/>
              <w:jc w:val="center"/>
              <w:rPr>
                <w:rFonts w:ascii="Times New Roman" w:hAnsi="Times New Roman" w:cs="Times New Roman"/>
                <w:iCs/>
                <w:color w:val="000000" w:themeColor="text1"/>
                <w:sz w:val="24"/>
                <w:szCs w:val="24"/>
              </w:rPr>
            </w:pPr>
            <w:r w:rsidRPr="002C0E62">
              <w:rPr>
                <w:rFonts w:ascii="Times New Roman" w:hAnsi="Times New Roman" w:cs="Times New Roman"/>
                <w:iCs/>
                <w:color w:val="000000" w:themeColor="text1"/>
                <w:sz w:val="24"/>
                <w:szCs w:val="24"/>
              </w:rPr>
              <w:t xml:space="preserve">Leader-directed </w:t>
            </w:r>
          </w:p>
          <w:p w14:paraId="250090E4"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avoidance</w:t>
            </w:r>
          </w:p>
        </w:tc>
        <w:tc>
          <w:tcPr>
            <w:tcW w:w="142" w:type="dxa"/>
            <w:tcBorders>
              <w:top w:val="single" w:sz="4" w:space="0" w:color="auto"/>
              <w:left w:val="nil"/>
              <w:bottom w:val="nil"/>
              <w:right w:val="nil"/>
            </w:tcBorders>
          </w:tcPr>
          <w:p w14:paraId="21C34E27"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p>
        </w:tc>
        <w:tc>
          <w:tcPr>
            <w:tcW w:w="1984" w:type="dxa"/>
            <w:gridSpan w:val="2"/>
            <w:tcBorders>
              <w:top w:val="single" w:sz="4" w:space="0" w:color="auto"/>
              <w:left w:val="nil"/>
              <w:bottom w:val="single" w:sz="4" w:space="0" w:color="auto"/>
              <w:right w:val="nil"/>
            </w:tcBorders>
          </w:tcPr>
          <w:p w14:paraId="5C99E10B"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Counterproductive work behavior</w:t>
            </w:r>
          </w:p>
        </w:tc>
        <w:tc>
          <w:tcPr>
            <w:tcW w:w="142" w:type="dxa"/>
            <w:tcBorders>
              <w:top w:val="single" w:sz="4" w:space="0" w:color="auto"/>
              <w:left w:val="nil"/>
              <w:bottom w:val="nil"/>
              <w:right w:val="nil"/>
            </w:tcBorders>
          </w:tcPr>
          <w:p w14:paraId="165B49A7"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p>
          <w:p w14:paraId="4725394D"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p>
        </w:tc>
        <w:tc>
          <w:tcPr>
            <w:tcW w:w="1701" w:type="dxa"/>
            <w:gridSpan w:val="2"/>
            <w:tcBorders>
              <w:top w:val="single" w:sz="4" w:space="0" w:color="auto"/>
              <w:left w:val="nil"/>
              <w:bottom w:val="single" w:sz="4" w:space="0" w:color="auto"/>
              <w:right w:val="nil"/>
            </w:tcBorders>
          </w:tcPr>
          <w:p w14:paraId="7A140A33"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Leader-directed affiliation</w:t>
            </w:r>
          </w:p>
        </w:tc>
        <w:tc>
          <w:tcPr>
            <w:tcW w:w="135" w:type="dxa"/>
            <w:tcBorders>
              <w:top w:val="single" w:sz="4" w:space="0" w:color="auto"/>
              <w:left w:val="nil"/>
              <w:bottom w:val="nil"/>
              <w:right w:val="nil"/>
            </w:tcBorders>
          </w:tcPr>
          <w:p w14:paraId="6DD82E73"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p>
          <w:p w14:paraId="197AEF96"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p>
        </w:tc>
        <w:tc>
          <w:tcPr>
            <w:tcW w:w="1708" w:type="dxa"/>
            <w:gridSpan w:val="2"/>
            <w:tcBorders>
              <w:top w:val="single" w:sz="4" w:space="0" w:color="auto"/>
              <w:left w:val="nil"/>
              <w:bottom w:val="single" w:sz="4" w:space="0" w:color="auto"/>
              <w:right w:val="nil"/>
            </w:tcBorders>
          </w:tcPr>
          <w:p w14:paraId="1C460012" w14:textId="77777777" w:rsidR="00AA4182" w:rsidRPr="002C0E62" w:rsidRDefault="00AA4182" w:rsidP="00E7015D">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Cs/>
                <w:color w:val="000000" w:themeColor="text1"/>
                <w:sz w:val="24"/>
                <w:szCs w:val="24"/>
              </w:rPr>
              <w:t>Job performance</w:t>
            </w:r>
          </w:p>
        </w:tc>
      </w:tr>
      <w:tr w:rsidR="002C0E62" w:rsidRPr="002C0E62" w14:paraId="33B3816B" w14:textId="77777777" w:rsidTr="00CF05CA">
        <w:tc>
          <w:tcPr>
            <w:tcW w:w="1842" w:type="dxa"/>
            <w:tcBorders>
              <w:top w:val="nil"/>
              <w:left w:val="nil"/>
              <w:bottom w:val="single" w:sz="4" w:space="0" w:color="auto"/>
              <w:right w:val="nil"/>
            </w:tcBorders>
          </w:tcPr>
          <w:p w14:paraId="1D3D70E8" w14:textId="77777777" w:rsidR="00AA4182" w:rsidRPr="002C0E62" w:rsidRDefault="00AA4182" w:rsidP="00AA4182">
            <w:pPr>
              <w:spacing w:line="280" w:lineRule="exact"/>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nil"/>
            </w:tcBorders>
          </w:tcPr>
          <w:p w14:paraId="59213E02" w14:textId="71283C69"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γ</w:t>
            </w:r>
          </w:p>
        </w:tc>
        <w:tc>
          <w:tcPr>
            <w:tcW w:w="992" w:type="dxa"/>
            <w:tcBorders>
              <w:top w:val="single" w:sz="4" w:space="0" w:color="auto"/>
              <w:left w:val="nil"/>
              <w:bottom w:val="single" w:sz="4" w:space="0" w:color="auto"/>
              <w:right w:val="nil"/>
            </w:tcBorders>
          </w:tcPr>
          <w:p w14:paraId="6B54C8BC" w14:textId="05F456EF"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SE</w:t>
            </w:r>
          </w:p>
        </w:tc>
        <w:tc>
          <w:tcPr>
            <w:tcW w:w="142" w:type="dxa"/>
            <w:tcBorders>
              <w:top w:val="nil"/>
              <w:left w:val="nil"/>
              <w:bottom w:val="single" w:sz="4" w:space="0" w:color="auto"/>
              <w:right w:val="nil"/>
            </w:tcBorders>
          </w:tcPr>
          <w:p w14:paraId="2EA5D7B9"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nil"/>
            </w:tcBorders>
          </w:tcPr>
          <w:p w14:paraId="2B519E9D" w14:textId="166A81DB"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γ</w:t>
            </w:r>
          </w:p>
        </w:tc>
        <w:tc>
          <w:tcPr>
            <w:tcW w:w="992" w:type="dxa"/>
            <w:tcBorders>
              <w:top w:val="single" w:sz="4" w:space="0" w:color="auto"/>
              <w:left w:val="nil"/>
              <w:bottom w:val="single" w:sz="4" w:space="0" w:color="auto"/>
              <w:right w:val="nil"/>
            </w:tcBorders>
          </w:tcPr>
          <w:p w14:paraId="753EAEAB" w14:textId="379634E8"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SE</w:t>
            </w:r>
          </w:p>
        </w:tc>
        <w:tc>
          <w:tcPr>
            <w:tcW w:w="142" w:type="dxa"/>
            <w:tcBorders>
              <w:top w:val="nil"/>
              <w:left w:val="nil"/>
              <w:bottom w:val="single" w:sz="4" w:space="0" w:color="auto"/>
              <w:right w:val="nil"/>
            </w:tcBorders>
          </w:tcPr>
          <w:p w14:paraId="00BFDAD3"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single" w:sz="4" w:space="0" w:color="auto"/>
              <w:left w:val="nil"/>
              <w:bottom w:val="single" w:sz="4" w:space="0" w:color="auto"/>
              <w:right w:val="nil"/>
            </w:tcBorders>
          </w:tcPr>
          <w:p w14:paraId="5B3A7823" w14:textId="40A4C1AF"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γ</w:t>
            </w:r>
          </w:p>
        </w:tc>
        <w:tc>
          <w:tcPr>
            <w:tcW w:w="851" w:type="dxa"/>
            <w:tcBorders>
              <w:top w:val="single" w:sz="4" w:space="0" w:color="auto"/>
              <w:left w:val="nil"/>
              <w:bottom w:val="single" w:sz="4" w:space="0" w:color="auto"/>
              <w:right w:val="nil"/>
            </w:tcBorders>
          </w:tcPr>
          <w:p w14:paraId="6D1FCC5A" w14:textId="285ADFC9"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SE</w:t>
            </w:r>
          </w:p>
        </w:tc>
        <w:tc>
          <w:tcPr>
            <w:tcW w:w="135" w:type="dxa"/>
            <w:tcBorders>
              <w:top w:val="nil"/>
              <w:left w:val="nil"/>
              <w:bottom w:val="single" w:sz="4" w:space="0" w:color="auto"/>
              <w:right w:val="nil"/>
            </w:tcBorders>
          </w:tcPr>
          <w:p w14:paraId="77EF84BD"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single" w:sz="4" w:space="0" w:color="auto"/>
              <w:left w:val="nil"/>
              <w:bottom w:val="single" w:sz="4" w:space="0" w:color="auto"/>
              <w:right w:val="nil"/>
            </w:tcBorders>
          </w:tcPr>
          <w:p w14:paraId="3AC44404" w14:textId="7BF61D3F"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γ</w:t>
            </w:r>
          </w:p>
        </w:tc>
        <w:tc>
          <w:tcPr>
            <w:tcW w:w="851" w:type="dxa"/>
            <w:tcBorders>
              <w:top w:val="single" w:sz="4" w:space="0" w:color="auto"/>
              <w:left w:val="nil"/>
              <w:bottom w:val="single" w:sz="4" w:space="0" w:color="auto"/>
              <w:right w:val="nil"/>
            </w:tcBorders>
          </w:tcPr>
          <w:p w14:paraId="167222F3" w14:textId="6EAC383E" w:rsidR="00AA4182" w:rsidRPr="002C0E62" w:rsidRDefault="00AA4182"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SE</w:t>
            </w:r>
          </w:p>
        </w:tc>
      </w:tr>
      <w:tr w:rsidR="002C0E62" w:rsidRPr="002C0E62" w14:paraId="1CA16C4F" w14:textId="77777777" w:rsidTr="00CF05CA">
        <w:tc>
          <w:tcPr>
            <w:tcW w:w="9639" w:type="dxa"/>
            <w:gridSpan w:val="12"/>
            <w:tcBorders>
              <w:top w:val="single" w:sz="4" w:space="0" w:color="auto"/>
              <w:left w:val="nil"/>
              <w:bottom w:val="nil"/>
              <w:right w:val="nil"/>
            </w:tcBorders>
          </w:tcPr>
          <w:p w14:paraId="0878C81B" w14:textId="63BEA5FE" w:rsidR="00AA4182" w:rsidRPr="002C0E62" w:rsidRDefault="00AA4182" w:rsidP="00E7015D">
            <w:pPr>
              <w:spacing w:line="280" w:lineRule="exact"/>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Study 1</w:t>
            </w:r>
            <w:r w:rsidRPr="002C0E62">
              <w:rPr>
                <w:rFonts w:ascii="Times New Roman" w:hAnsi="Times New Roman" w:cs="Times New Roman"/>
                <w:color w:val="000000" w:themeColor="text1"/>
                <w:sz w:val="24"/>
                <w:szCs w:val="24"/>
              </w:rPr>
              <w:t xml:space="preserve"> (Level 1: </w:t>
            </w:r>
            <w:r w:rsidRPr="002C0E62">
              <w:rPr>
                <w:rFonts w:ascii="Times New Roman" w:hAnsi="Times New Roman" w:cs="Times New Roman"/>
                <w:i/>
                <w:iCs/>
                <w:color w:val="000000" w:themeColor="text1"/>
                <w:sz w:val="24"/>
                <w:szCs w:val="24"/>
              </w:rPr>
              <w:t xml:space="preserve">N </w:t>
            </w:r>
            <w:r w:rsidRPr="002C0E62">
              <w:rPr>
                <w:rFonts w:ascii="Times New Roman" w:hAnsi="Times New Roman" w:cs="Times New Roman"/>
                <w:color w:val="000000" w:themeColor="text1"/>
                <w:sz w:val="24"/>
                <w:szCs w:val="24"/>
              </w:rPr>
              <w:t xml:space="preserve">= 1049 </w:t>
            </w:r>
            <w:r w:rsidRPr="002C0E62">
              <w:rPr>
                <w:rFonts w:ascii="Times New Roman" w:eastAsia="DengXian" w:hAnsi="Times New Roman" w:cs="Times New Roman"/>
                <w:color w:val="000000" w:themeColor="text1"/>
                <w:sz w:val="24"/>
                <w:szCs w:val="24"/>
              </w:rPr>
              <w:t>weekly observations</w:t>
            </w:r>
            <w:r w:rsidRPr="002C0E62">
              <w:rPr>
                <w:rFonts w:ascii="Times New Roman" w:hAnsi="Times New Roman" w:cs="Times New Roman"/>
                <w:color w:val="000000" w:themeColor="text1"/>
                <w:sz w:val="24"/>
                <w:szCs w:val="24"/>
              </w:rPr>
              <w:t xml:space="preserve">, Level 2: </w:t>
            </w:r>
            <w:r w:rsidRPr="002C0E62">
              <w:rPr>
                <w:rFonts w:ascii="Times New Roman" w:hAnsi="Times New Roman" w:cs="Times New Roman"/>
                <w:i/>
                <w:iCs/>
                <w:color w:val="000000" w:themeColor="text1"/>
                <w:sz w:val="24"/>
                <w:szCs w:val="24"/>
              </w:rPr>
              <w:t xml:space="preserve">N </w:t>
            </w:r>
            <w:r w:rsidRPr="002C0E62">
              <w:rPr>
                <w:rFonts w:ascii="Times New Roman" w:hAnsi="Times New Roman" w:cs="Times New Roman"/>
                <w:color w:val="000000" w:themeColor="text1"/>
                <w:sz w:val="24"/>
                <w:szCs w:val="24"/>
              </w:rPr>
              <w:t>=</w:t>
            </w:r>
            <w:r w:rsidR="00036AB1"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color w:val="000000" w:themeColor="text1"/>
                <w:sz w:val="24"/>
                <w:szCs w:val="24"/>
              </w:rPr>
              <w:t>224 participants)</w:t>
            </w:r>
          </w:p>
        </w:tc>
      </w:tr>
      <w:tr w:rsidR="002C0E62" w:rsidRPr="002C0E62" w14:paraId="78EC4510" w14:textId="77777777" w:rsidTr="000D300D">
        <w:tc>
          <w:tcPr>
            <w:tcW w:w="1842" w:type="dxa"/>
            <w:tcBorders>
              <w:top w:val="nil"/>
              <w:left w:val="nil"/>
              <w:bottom w:val="nil"/>
              <w:right w:val="nil"/>
            </w:tcBorders>
          </w:tcPr>
          <w:p w14:paraId="77C4C486" w14:textId="44D6563E" w:rsidR="00AA4182" w:rsidRPr="002C0E62" w:rsidRDefault="00AA4182" w:rsidP="00AA4182">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Anxiety</w:t>
            </w:r>
          </w:p>
        </w:tc>
        <w:tc>
          <w:tcPr>
            <w:tcW w:w="993" w:type="dxa"/>
            <w:tcBorders>
              <w:top w:val="nil"/>
              <w:left w:val="nil"/>
              <w:bottom w:val="nil"/>
              <w:right w:val="nil"/>
            </w:tcBorders>
          </w:tcPr>
          <w:p w14:paraId="52B440DD" w14:textId="20C7DAB5"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003D6C9B">
              <w:rPr>
                <w:rFonts w:ascii="Times New Roman" w:hAnsi="Times New Roman" w:cs="Times New Roman"/>
                <w:color w:val="000000" w:themeColor="text1"/>
                <w:sz w:val="24"/>
                <w:szCs w:val="24"/>
              </w:rPr>
              <w:t>35</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6829459C" w14:textId="2E1E16EA"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3D6C9B">
              <w:rPr>
                <w:rFonts w:ascii="Times New Roman" w:hAnsi="Times New Roman" w:cs="Times New Roman"/>
                <w:color w:val="000000" w:themeColor="text1"/>
                <w:sz w:val="24"/>
                <w:szCs w:val="24"/>
              </w:rPr>
              <w:t>4</w:t>
            </w:r>
          </w:p>
        </w:tc>
        <w:tc>
          <w:tcPr>
            <w:tcW w:w="142" w:type="dxa"/>
            <w:tcBorders>
              <w:top w:val="nil"/>
              <w:left w:val="nil"/>
              <w:bottom w:val="nil"/>
              <w:right w:val="nil"/>
            </w:tcBorders>
          </w:tcPr>
          <w:p w14:paraId="12605E05"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1603B252" w14:textId="5361DB95"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003D6C9B">
              <w:rPr>
                <w:rFonts w:ascii="Times New Roman" w:hAnsi="Times New Roman" w:cs="Times New Roman"/>
                <w:color w:val="000000" w:themeColor="text1"/>
                <w:sz w:val="24"/>
                <w:szCs w:val="24"/>
              </w:rPr>
              <w:t>36</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26DCB8BA" w14:textId="6C31D564"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3D6C9B">
              <w:rPr>
                <w:rFonts w:ascii="Times New Roman" w:hAnsi="Times New Roman" w:cs="Times New Roman"/>
                <w:color w:val="000000" w:themeColor="text1"/>
                <w:sz w:val="24"/>
                <w:szCs w:val="24"/>
              </w:rPr>
              <w:t>4</w:t>
            </w:r>
          </w:p>
        </w:tc>
        <w:tc>
          <w:tcPr>
            <w:tcW w:w="142" w:type="dxa"/>
            <w:tcBorders>
              <w:top w:val="nil"/>
              <w:left w:val="nil"/>
              <w:bottom w:val="nil"/>
              <w:right w:val="nil"/>
            </w:tcBorders>
          </w:tcPr>
          <w:p w14:paraId="7CA76F3D"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3E6375CA" w14:textId="4ED45D9B"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10121E">
              <w:rPr>
                <w:rFonts w:ascii="Times New Roman" w:hAnsi="Times New Roman" w:cs="Times New Roman"/>
                <w:color w:val="000000" w:themeColor="text1"/>
                <w:sz w:val="24"/>
                <w:szCs w:val="24"/>
              </w:rPr>
              <w:t>0</w:t>
            </w:r>
          </w:p>
        </w:tc>
        <w:tc>
          <w:tcPr>
            <w:tcW w:w="851" w:type="dxa"/>
            <w:tcBorders>
              <w:top w:val="nil"/>
              <w:left w:val="nil"/>
              <w:bottom w:val="nil"/>
              <w:right w:val="nil"/>
            </w:tcBorders>
          </w:tcPr>
          <w:p w14:paraId="08AA9F2D" w14:textId="4417DBF3"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10121E">
              <w:rPr>
                <w:rFonts w:ascii="Times New Roman" w:hAnsi="Times New Roman" w:cs="Times New Roman"/>
                <w:color w:val="000000" w:themeColor="text1"/>
                <w:sz w:val="24"/>
                <w:szCs w:val="24"/>
              </w:rPr>
              <w:t>1</w:t>
            </w:r>
          </w:p>
        </w:tc>
        <w:tc>
          <w:tcPr>
            <w:tcW w:w="135" w:type="dxa"/>
            <w:tcBorders>
              <w:top w:val="nil"/>
              <w:left w:val="nil"/>
              <w:bottom w:val="nil"/>
              <w:right w:val="nil"/>
            </w:tcBorders>
          </w:tcPr>
          <w:p w14:paraId="14A93E31"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3BC3A429" w14:textId="625DCE8B"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10121E">
              <w:rPr>
                <w:rFonts w:ascii="Times New Roman" w:hAnsi="Times New Roman" w:cs="Times New Roman"/>
                <w:color w:val="000000" w:themeColor="text1"/>
                <w:sz w:val="24"/>
                <w:szCs w:val="24"/>
              </w:rPr>
              <w:t>1</w:t>
            </w:r>
          </w:p>
        </w:tc>
        <w:tc>
          <w:tcPr>
            <w:tcW w:w="851" w:type="dxa"/>
            <w:tcBorders>
              <w:top w:val="nil"/>
              <w:left w:val="nil"/>
              <w:bottom w:val="nil"/>
              <w:right w:val="nil"/>
            </w:tcBorders>
          </w:tcPr>
          <w:p w14:paraId="5B7D81E0" w14:textId="7AB7B64D"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.01</w:t>
            </w:r>
          </w:p>
        </w:tc>
      </w:tr>
      <w:tr w:rsidR="002C0E62" w:rsidRPr="002C0E62" w14:paraId="3BBF2FBD" w14:textId="77777777" w:rsidTr="000D300D">
        <w:tc>
          <w:tcPr>
            <w:tcW w:w="1842" w:type="dxa"/>
            <w:tcBorders>
              <w:top w:val="nil"/>
              <w:left w:val="nil"/>
              <w:bottom w:val="nil"/>
              <w:right w:val="nil"/>
            </w:tcBorders>
          </w:tcPr>
          <w:p w14:paraId="1B227D16" w14:textId="6DB759D1" w:rsidR="00AA4182" w:rsidRPr="002C0E62" w:rsidRDefault="00AA4182" w:rsidP="00AA4182">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Awe</w:t>
            </w:r>
          </w:p>
        </w:tc>
        <w:tc>
          <w:tcPr>
            <w:tcW w:w="993" w:type="dxa"/>
            <w:tcBorders>
              <w:top w:val="nil"/>
              <w:left w:val="nil"/>
              <w:bottom w:val="nil"/>
              <w:right w:val="nil"/>
            </w:tcBorders>
          </w:tcPr>
          <w:p w14:paraId="15257BA7" w14:textId="43C99F76"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w:t>
            </w:r>
            <w:r w:rsidR="003D6C9B">
              <w:rPr>
                <w:rFonts w:ascii="Times New Roman" w:hAnsi="Times New Roman" w:cs="Times New Roman"/>
                <w:color w:val="000000" w:themeColor="text1"/>
                <w:sz w:val="24"/>
                <w:szCs w:val="24"/>
              </w:rPr>
              <w:t>3</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5A057428" w14:textId="28F73A1A"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3D6C9B">
              <w:rPr>
                <w:rFonts w:ascii="Times New Roman" w:hAnsi="Times New Roman" w:cs="Times New Roman"/>
                <w:color w:val="000000" w:themeColor="text1"/>
                <w:sz w:val="24"/>
                <w:szCs w:val="24"/>
              </w:rPr>
              <w:t>3</w:t>
            </w:r>
          </w:p>
        </w:tc>
        <w:tc>
          <w:tcPr>
            <w:tcW w:w="142" w:type="dxa"/>
            <w:tcBorders>
              <w:top w:val="nil"/>
              <w:left w:val="nil"/>
              <w:bottom w:val="nil"/>
              <w:right w:val="nil"/>
            </w:tcBorders>
          </w:tcPr>
          <w:p w14:paraId="1E460F1B"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0BE39DB" w14:textId="2F7CAED2"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w:t>
            </w:r>
            <w:r w:rsidR="003D6C9B">
              <w:rPr>
                <w:rFonts w:ascii="Times New Roman" w:hAnsi="Times New Roman" w:cs="Times New Roman"/>
                <w:color w:val="000000" w:themeColor="text1"/>
                <w:sz w:val="24"/>
                <w:szCs w:val="24"/>
              </w:rPr>
              <w:t>3</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1CBE3F22" w14:textId="5D4B6AAE"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3D6C9B">
              <w:rPr>
                <w:rFonts w:ascii="Times New Roman" w:hAnsi="Times New Roman" w:cs="Times New Roman"/>
                <w:color w:val="000000" w:themeColor="text1"/>
                <w:sz w:val="24"/>
                <w:szCs w:val="24"/>
              </w:rPr>
              <w:t>3</w:t>
            </w:r>
          </w:p>
        </w:tc>
        <w:tc>
          <w:tcPr>
            <w:tcW w:w="142" w:type="dxa"/>
            <w:tcBorders>
              <w:top w:val="nil"/>
              <w:left w:val="nil"/>
              <w:bottom w:val="nil"/>
              <w:right w:val="nil"/>
            </w:tcBorders>
          </w:tcPr>
          <w:p w14:paraId="4988B426"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1C73EF02" w14:textId="31487E7D"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3D6C9B">
              <w:rPr>
                <w:rFonts w:ascii="Times New Roman" w:hAnsi="Times New Roman" w:cs="Times New Roman"/>
                <w:color w:val="000000" w:themeColor="text1"/>
                <w:sz w:val="24"/>
                <w:szCs w:val="24"/>
              </w:rPr>
              <w:t>1</w:t>
            </w:r>
          </w:p>
        </w:tc>
        <w:tc>
          <w:tcPr>
            <w:tcW w:w="851" w:type="dxa"/>
            <w:tcBorders>
              <w:top w:val="nil"/>
              <w:left w:val="nil"/>
              <w:bottom w:val="nil"/>
              <w:right w:val="nil"/>
            </w:tcBorders>
          </w:tcPr>
          <w:p w14:paraId="26A4EFC0" w14:textId="27BD40CB"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.02</w:t>
            </w:r>
          </w:p>
        </w:tc>
        <w:tc>
          <w:tcPr>
            <w:tcW w:w="135" w:type="dxa"/>
            <w:tcBorders>
              <w:top w:val="nil"/>
              <w:left w:val="nil"/>
              <w:bottom w:val="nil"/>
              <w:right w:val="nil"/>
            </w:tcBorders>
          </w:tcPr>
          <w:p w14:paraId="208E724B"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13C35D0C" w14:textId="5A0C8C8E"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10121E">
              <w:rPr>
                <w:rFonts w:ascii="Times New Roman" w:hAnsi="Times New Roman" w:cs="Times New Roman"/>
                <w:color w:val="000000" w:themeColor="text1"/>
                <w:sz w:val="24"/>
                <w:szCs w:val="24"/>
              </w:rPr>
              <w:t>2</w:t>
            </w:r>
          </w:p>
        </w:tc>
        <w:tc>
          <w:tcPr>
            <w:tcW w:w="851" w:type="dxa"/>
            <w:tcBorders>
              <w:top w:val="nil"/>
              <w:left w:val="nil"/>
              <w:bottom w:val="nil"/>
              <w:right w:val="nil"/>
            </w:tcBorders>
          </w:tcPr>
          <w:p w14:paraId="48D558DF" w14:textId="2E7918A0"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w:t>
            </w:r>
            <w:r w:rsidR="0010121E">
              <w:rPr>
                <w:rFonts w:ascii="Times New Roman" w:hAnsi="Times New Roman" w:cs="Times New Roman"/>
                <w:color w:val="000000" w:themeColor="text1"/>
                <w:sz w:val="24"/>
                <w:szCs w:val="24"/>
              </w:rPr>
              <w:t>1</w:t>
            </w:r>
          </w:p>
        </w:tc>
      </w:tr>
      <w:tr w:rsidR="002C0E62" w:rsidRPr="002C0E62" w14:paraId="3DFCFC58" w14:textId="77777777" w:rsidTr="000D300D">
        <w:tc>
          <w:tcPr>
            <w:tcW w:w="1842" w:type="dxa"/>
            <w:tcBorders>
              <w:top w:val="nil"/>
              <w:left w:val="nil"/>
              <w:bottom w:val="nil"/>
              <w:right w:val="nil"/>
            </w:tcBorders>
          </w:tcPr>
          <w:p w14:paraId="30973F80" w14:textId="4BBF0E28" w:rsidR="00AA4182" w:rsidRPr="002C0E62" w:rsidRDefault="00AA4182" w:rsidP="00AA4182">
            <w:pPr>
              <w:spacing w:line="280" w:lineRule="exact"/>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Study 2</w:t>
            </w:r>
            <w:r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i/>
                <w:iCs/>
                <w:color w:val="000000" w:themeColor="text1"/>
                <w:sz w:val="24"/>
                <w:szCs w:val="24"/>
              </w:rPr>
              <w:t>N</w:t>
            </w:r>
            <w:r w:rsidRPr="002C0E62">
              <w:rPr>
                <w:rFonts w:ascii="Times New Roman" w:hAnsi="Times New Roman" w:cs="Times New Roman"/>
                <w:color w:val="000000" w:themeColor="text1"/>
                <w:sz w:val="24"/>
                <w:szCs w:val="24"/>
              </w:rPr>
              <w:t xml:space="preserve"> = 343)</w:t>
            </w:r>
          </w:p>
        </w:tc>
        <w:tc>
          <w:tcPr>
            <w:tcW w:w="993" w:type="dxa"/>
            <w:tcBorders>
              <w:top w:val="nil"/>
              <w:left w:val="nil"/>
              <w:bottom w:val="nil"/>
              <w:right w:val="nil"/>
            </w:tcBorders>
          </w:tcPr>
          <w:p w14:paraId="356BE32C" w14:textId="7F567A28"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6F6E861" w14:textId="4B2FAEEC"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142" w:type="dxa"/>
            <w:tcBorders>
              <w:top w:val="nil"/>
              <w:left w:val="nil"/>
              <w:bottom w:val="nil"/>
              <w:right w:val="nil"/>
            </w:tcBorders>
          </w:tcPr>
          <w:p w14:paraId="493D791A"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565BA632" w14:textId="461FC0AE"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1503BE82" w14:textId="0A49A3DB"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142" w:type="dxa"/>
            <w:tcBorders>
              <w:top w:val="nil"/>
              <w:left w:val="nil"/>
              <w:bottom w:val="nil"/>
              <w:right w:val="nil"/>
            </w:tcBorders>
          </w:tcPr>
          <w:p w14:paraId="4BB03BBF"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42F0E2E8" w14:textId="7238DB80"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2E3DB3ED" w14:textId="144D3D64"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135" w:type="dxa"/>
            <w:tcBorders>
              <w:top w:val="nil"/>
              <w:left w:val="nil"/>
              <w:bottom w:val="nil"/>
              <w:right w:val="nil"/>
            </w:tcBorders>
          </w:tcPr>
          <w:p w14:paraId="102C562E"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0FF2D657" w14:textId="6D5C985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721580D9" w14:textId="3E58BD22" w:rsidR="00AA4182" w:rsidRPr="002C0E62" w:rsidRDefault="00AA4182" w:rsidP="00AA4182">
            <w:pPr>
              <w:spacing w:line="280" w:lineRule="exact"/>
              <w:jc w:val="center"/>
              <w:rPr>
                <w:rFonts w:ascii="Times New Roman" w:hAnsi="Times New Roman" w:cs="Times New Roman"/>
                <w:color w:val="000000" w:themeColor="text1"/>
                <w:sz w:val="24"/>
                <w:szCs w:val="24"/>
              </w:rPr>
            </w:pPr>
          </w:p>
        </w:tc>
      </w:tr>
      <w:tr w:rsidR="002C0E62" w:rsidRPr="002C0E62" w14:paraId="382DB8CA" w14:textId="77777777" w:rsidTr="000D300D">
        <w:tc>
          <w:tcPr>
            <w:tcW w:w="1842" w:type="dxa"/>
            <w:tcBorders>
              <w:top w:val="nil"/>
              <w:left w:val="nil"/>
              <w:bottom w:val="nil"/>
              <w:right w:val="nil"/>
            </w:tcBorders>
          </w:tcPr>
          <w:p w14:paraId="7504DDA6" w14:textId="06653A38" w:rsidR="00AA4182" w:rsidRPr="002C0E62" w:rsidRDefault="00AA4182" w:rsidP="00AA4182">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Anxiety</w:t>
            </w:r>
          </w:p>
        </w:tc>
        <w:tc>
          <w:tcPr>
            <w:tcW w:w="993" w:type="dxa"/>
            <w:tcBorders>
              <w:top w:val="nil"/>
              <w:left w:val="nil"/>
              <w:bottom w:val="nil"/>
              <w:right w:val="nil"/>
            </w:tcBorders>
          </w:tcPr>
          <w:p w14:paraId="56B824EF" w14:textId="504F9BF3"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19</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716DD9C9" w14:textId="342D1735"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.06</w:t>
            </w:r>
          </w:p>
        </w:tc>
        <w:tc>
          <w:tcPr>
            <w:tcW w:w="142" w:type="dxa"/>
            <w:tcBorders>
              <w:top w:val="nil"/>
              <w:left w:val="nil"/>
              <w:bottom w:val="nil"/>
              <w:right w:val="nil"/>
            </w:tcBorders>
          </w:tcPr>
          <w:p w14:paraId="1E48E29E"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6D2A7EC5" w14:textId="066DEAB7"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24</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124E2E53" w14:textId="04BAA536"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.06</w:t>
            </w:r>
          </w:p>
        </w:tc>
        <w:tc>
          <w:tcPr>
            <w:tcW w:w="142" w:type="dxa"/>
            <w:tcBorders>
              <w:top w:val="nil"/>
              <w:left w:val="nil"/>
              <w:bottom w:val="nil"/>
              <w:right w:val="nil"/>
            </w:tcBorders>
          </w:tcPr>
          <w:p w14:paraId="5C53E910"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1A20EC86" w14:textId="2C05630D"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w:t>
            </w:r>
          </w:p>
        </w:tc>
        <w:tc>
          <w:tcPr>
            <w:tcW w:w="851" w:type="dxa"/>
            <w:tcBorders>
              <w:top w:val="nil"/>
              <w:left w:val="nil"/>
              <w:bottom w:val="nil"/>
              <w:right w:val="nil"/>
            </w:tcBorders>
          </w:tcPr>
          <w:p w14:paraId="7C1E7EC2" w14:textId="2B4E3817"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.02</w:t>
            </w:r>
          </w:p>
        </w:tc>
        <w:tc>
          <w:tcPr>
            <w:tcW w:w="135" w:type="dxa"/>
            <w:tcBorders>
              <w:top w:val="nil"/>
              <w:left w:val="nil"/>
              <w:bottom w:val="nil"/>
              <w:right w:val="nil"/>
            </w:tcBorders>
          </w:tcPr>
          <w:p w14:paraId="38F1CD84"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2F661027" w14:textId="28FA80D4"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.04</w:t>
            </w:r>
          </w:p>
        </w:tc>
        <w:tc>
          <w:tcPr>
            <w:tcW w:w="851" w:type="dxa"/>
            <w:tcBorders>
              <w:top w:val="nil"/>
              <w:left w:val="nil"/>
              <w:bottom w:val="nil"/>
              <w:right w:val="nil"/>
            </w:tcBorders>
          </w:tcPr>
          <w:p w14:paraId="798681C7" w14:textId="3785EEE1"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.02</w:t>
            </w:r>
          </w:p>
        </w:tc>
      </w:tr>
      <w:tr w:rsidR="002C0E62" w:rsidRPr="002C0E62" w14:paraId="27ED43ED" w14:textId="77777777" w:rsidTr="000D300D">
        <w:tc>
          <w:tcPr>
            <w:tcW w:w="1842" w:type="dxa"/>
            <w:tcBorders>
              <w:top w:val="nil"/>
              <w:left w:val="nil"/>
              <w:bottom w:val="nil"/>
              <w:right w:val="nil"/>
            </w:tcBorders>
          </w:tcPr>
          <w:p w14:paraId="4D16DCD9" w14:textId="74772638" w:rsidR="00AA4182" w:rsidRPr="002C0E62" w:rsidRDefault="00AA4182" w:rsidP="00AA4182">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Awe</w:t>
            </w:r>
          </w:p>
        </w:tc>
        <w:tc>
          <w:tcPr>
            <w:tcW w:w="993" w:type="dxa"/>
            <w:tcBorders>
              <w:top w:val="nil"/>
              <w:left w:val="nil"/>
              <w:bottom w:val="nil"/>
              <w:right w:val="nil"/>
            </w:tcBorders>
          </w:tcPr>
          <w:p w14:paraId="012344E8" w14:textId="0CC34192"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w:t>
            </w:r>
          </w:p>
        </w:tc>
        <w:tc>
          <w:tcPr>
            <w:tcW w:w="992" w:type="dxa"/>
            <w:tcBorders>
              <w:top w:val="nil"/>
              <w:left w:val="nil"/>
              <w:bottom w:val="nil"/>
              <w:right w:val="nil"/>
            </w:tcBorders>
          </w:tcPr>
          <w:p w14:paraId="4117241D" w14:textId="501B7FC4"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.06</w:t>
            </w:r>
          </w:p>
        </w:tc>
        <w:tc>
          <w:tcPr>
            <w:tcW w:w="142" w:type="dxa"/>
            <w:tcBorders>
              <w:top w:val="nil"/>
              <w:left w:val="nil"/>
              <w:bottom w:val="nil"/>
              <w:right w:val="nil"/>
            </w:tcBorders>
          </w:tcPr>
          <w:p w14:paraId="2FD15058"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C03FCD0" w14:textId="502A9C81"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.12</w:t>
            </w:r>
          </w:p>
        </w:tc>
        <w:tc>
          <w:tcPr>
            <w:tcW w:w="992" w:type="dxa"/>
            <w:tcBorders>
              <w:top w:val="nil"/>
              <w:left w:val="nil"/>
              <w:bottom w:val="nil"/>
              <w:right w:val="nil"/>
            </w:tcBorders>
          </w:tcPr>
          <w:p w14:paraId="10067DEC" w14:textId="627DAF25"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.07</w:t>
            </w:r>
          </w:p>
        </w:tc>
        <w:tc>
          <w:tcPr>
            <w:tcW w:w="142" w:type="dxa"/>
            <w:tcBorders>
              <w:top w:val="nil"/>
              <w:left w:val="nil"/>
              <w:bottom w:val="nil"/>
              <w:right w:val="nil"/>
            </w:tcBorders>
          </w:tcPr>
          <w:p w14:paraId="64198FB6"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43AB362C" w14:textId="256118F0"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1A4A15E5" w14:textId="7DB502CF"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.03</w:t>
            </w:r>
          </w:p>
        </w:tc>
        <w:tc>
          <w:tcPr>
            <w:tcW w:w="135" w:type="dxa"/>
            <w:tcBorders>
              <w:top w:val="nil"/>
              <w:left w:val="nil"/>
              <w:bottom w:val="nil"/>
              <w:right w:val="nil"/>
            </w:tcBorders>
          </w:tcPr>
          <w:p w14:paraId="2736B8DA" w14:textId="77777777" w:rsidR="00AA4182" w:rsidRPr="002C0E62" w:rsidRDefault="00AA4182" w:rsidP="00AA4182">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795E41AF" w14:textId="48539459"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10</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300AC326" w14:textId="4FFAEBB1" w:rsidR="00AA4182" w:rsidRPr="002C0E62" w:rsidRDefault="000656DB" w:rsidP="00AA4182">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.03</w:t>
            </w:r>
          </w:p>
        </w:tc>
      </w:tr>
      <w:tr w:rsidR="002C0E62" w:rsidRPr="002C0E62" w14:paraId="39A35173" w14:textId="77777777" w:rsidTr="000D300D">
        <w:tc>
          <w:tcPr>
            <w:tcW w:w="1842" w:type="dxa"/>
            <w:tcBorders>
              <w:top w:val="nil"/>
              <w:left w:val="nil"/>
              <w:bottom w:val="nil"/>
              <w:right w:val="nil"/>
            </w:tcBorders>
          </w:tcPr>
          <w:p w14:paraId="54539AA3" w14:textId="2DD516BE" w:rsidR="000656DB" w:rsidRPr="002C0E62" w:rsidRDefault="000656DB" w:rsidP="000656DB">
            <w:pPr>
              <w:spacing w:line="280" w:lineRule="exact"/>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 xml:space="preserve">Study </w:t>
            </w:r>
            <w:r w:rsidR="00CF05CA">
              <w:rPr>
                <w:rFonts w:ascii="Times New Roman" w:hAnsi="Times New Roman" w:cs="Times New Roman"/>
                <w:i/>
                <w:iCs/>
                <w:color w:val="000000" w:themeColor="text1"/>
                <w:sz w:val="24"/>
                <w:szCs w:val="24"/>
              </w:rPr>
              <w:t>3</w:t>
            </w:r>
            <w:r w:rsidRPr="002C0E62">
              <w:rPr>
                <w:rFonts w:ascii="Times New Roman" w:hAnsi="Times New Roman" w:cs="Times New Roman"/>
                <w:i/>
                <w:iCs/>
                <w:color w:val="000000" w:themeColor="text1"/>
                <w:sz w:val="24"/>
                <w:szCs w:val="24"/>
              </w:rPr>
              <w:t xml:space="preserve">b </w:t>
            </w:r>
            <w:r w:rsidRPr="002C0E62">
              <w:rPr>
                <w:rFonts w:ascii="Times New Roman" w:hAnsi="Times New Roman" w:cs="Times New Roman"/>
                <w:color w:val="000000" w:themeColor="text1"/>
                <w:sz w:val="24"/>
                <w:szCs w:val="24"/>
              </w:rPr>
              <w:t>(</w:t>
            </w:r>
            <w:r w:rsidRPr="002C0E62">
              <w:rPr>
                <w:rFonts w:ascii="Times New Roman" w:hAnsi="Times New Roman" w:cs="Times New Roman"/>
                <w:i/>
                <w:iCs/>
                <w:color w:val="000000" w:themeColor="text1"/>
                <w:sz w:val="24"/>
                <w:szCs w:val="24"/>
              </w:rPr>
              <w:t>N</w:t>
            </w:r>
            <w:r w:rsidRPr="002C0E62">
              <w:rPr>
                <w:rFonts w:ascii="Times New Roman" w:hAnsi="Times New Roman" w:cs="Times New Roman"/>
                <w:color w:val="000000" w:themeColor="text1"/>
                <w:sz w:val="24"/>
                <w:szCs w:val="24"/>
              </w:rPr>
              <w:t xml:space="preserve"> = 189)</w:t>
            </w:r>
          </w:p>
        </w:tc>
        <w:tc>
          <w:tcPr>
            <w:tcW w:w="993" w:type="dxa"/>
            <w:tcBorders>
              <w:top w:val="nil"/>
              <w:left w:val="nil"/>
              <w:bottom w:val="nil"/>
              <w:right w:val="nil"/>
            </w:tcBorders>
          </w:tcPr>
          <w:p w14:paraId="26603A41" w14:textId="206C1B95"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54A79DB0" w14:textId="41E8F0D6"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142" w:type="dxa"/>
            <w:tcBorders>
              <w:top w:val="nil"/>
              <w:left w:val="nil"/>
              <w:bottom w:val="nil"/>
              <w:right w:val="nil"/>
            </w:tcBorders>
          </w:tcPr>
          <w:p w14:paraId="3D594D1E"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25F04C1F" w14:textId="0C76BACD"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EA4FB09" w14:textId="070CADDD"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142" w:type="dxa"/>
            <w:tcBorders>
              <w:top w:val="nil"/>
              <w:left w:val="nil"/>
              <w:bottom w:val="nil"/>
              <w:right w:val="nil"/>
            </w:tcBorders>
          </w:tcPr>
          <w:p w14:paraId="6A3F3D77"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1725FD16" w14:textId="0B2E3750"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276AFC53" w14:textId="6706CE88"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135" w:type="dxa"/>
            <w:tcBorders>
              <w:top w:val="nil"/>
              <w:left w:val="nil"/>
              <w:bottom w:val="nil"/>
              <w:right w:val="nil"/>
            </w:tcBorders>
          </w:tcPr>
          <w:p w14:paraId="4E5ED2FE"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26D1481F" w14:textId="311AAA5F"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45C88BAD" w14:textId="622B459E" w:rsidR="000656DB" w:rsidRPr="002C0E62" w:rsidRDefault="000656DB" w:rsidP="000656DB">
            <w:pPr>
              <w:spacing w:line="280" w:lineRule="exact"/>
              <w:jc w:val="center"/>
              <w:rPr>
                <w:rFonts w:ascii="Times New Roman" w:hAnsi="Times New Roman" w:cs="Times New Roman"/>
                <w:color w:val="000000" w:themeColor="text1"/>
                <w:sz w:val="24"/>
                <w:szCs w:val="24"/>
              </w:rPr>
            </w:pPr>
          </w:p>
        </w:tc>
      </w:tr>
      <w:tr w:rsidR="002C0E62" w:rsidRPr="002C0E62" w14:paraId="2612017F" w14:textId="77777777" w:rsidTr="000D300D">
        <w:tc>
          <w:tcPr>
            <w:tcW w:w="1842" w:type="dxa"/>
            <w:tcBorders>
              <w:top w:val="nil"/>
              <w:left w:val="nil"/>
              <w:bottom w:val="nil"/>
              <w:right w:val="nil"/>
            </w:tcBorders>
          </w:tcPr>
          <w:p w14:paraId="5E9D2173" w14:textId="370B68C9" w:rsidR="000656DB" w:rsidRPr="002C0E62" w:rsidRDefault="000656DB" w:rsidP="000656DB">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Anxiety</w:t>
            </w:r>
          </w:p>
        </w:tc>
        <w:tc>
          <w:tcPr>
            <w:tcW w:w="993" w:type="dxa"/>
            <w:tcBorders>
              <w:top w:val="nil"/>
              <w:left w:val="nil"/>
              <w:bottom w:val="nil"/>
              <w:right w:val="nil"/>
            </w:tcBorders>
          </w:tcPr>
          <w:p w14:paraId="4D192247" w14:textId="7662CB24"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2</w:t>
            </w:r>
            <w:r w:rsidR="002765A9" w:rsidRPr="002C0E62">
              <w:rPr>
                <w:rFonts w:ascii="Times New Roman" w:hAnsi="Times New Roman" w:cs="Times New Roman"/>
                <w:color w:val="000000" w:themeColor="text1"/>
                <w:sz w:val="24"/>
                <w:szCs w:val="24"/>
              </w:rPr>
              <w:t>2</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5844CE0A" w14:textId="2017D8F1"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.07</w:t>
            </w:r>
          </w:p>
        </w:tc>
        <w:tc>
          <w:tcPr>
            <w:tcW w:w="142" w:type="dxa"/>
            <w:tcBorders>
              <w:top w:val="nil"/>
              <w:left w:val="nil"/>
              <w:bottom w:val="nil"/>
              <w:right w:val="nil"/>
            </w:tcBorders>
          </w:tcPr>
          <w:p w14:paraId="62A14413"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5FBD8310" w14:textId="47181FA3"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2765A9" w:rsidRPr="002C0E62">
              <w:rPr>
                <w:rFonts w:ascii="Times New Roman" w:hAnsi="Times New Roman" w:cs="Times New Roman"/>
                <w:color w:val="000000" w:themeColor="text1"/>
                <w:sz w:val="24"/>
                <w:szCs w:val="24"/>
              </w:rPr>
              <w:t>7</w:t>
            </w:r>
          </w:p>
        </w:tc>
        <w:tc>
          <w:tcPr>
            <w:tcW w:w="992" w:type="dxa"/>
            <w:tcBorders>
              <w:top w:val="nil"/>
              <w:left w:val="nil"/>
              <w:bottom w:val="nil"/>
              <w:right w:val="nil"/>
            </w:tcBorders>
          </w:tcPr>
          <w:p w14:paraId="0459E7D0" w14:textId="668A62CE"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.09</w:t>
            </w:r>
          </w:p>
        </w:tc>
        <w:tc>
          <w:tcPr>
            <w:tcW w:w="142" w:type="dxa"/>
            <w:tcBorders>
              <w:top w:val="nil"/>
              <w:left w:val="nil"/>
              <w:bottom w:val="nil"/>
              <w:right w:val="nil"/>
            </w:tcBorders>
          </w:tcPr>
          <w:p w14:paraId="081ED8BA"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226D19F5" w14:textId="3F3F6C0E"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w:t>
            </w:r>
            <w:r w:rsidR="002765A9" w:rsidRPr="002C0E62">
              <w:rPr>
                <w:rFonts w:ascii="Times New Roman" w:hAnsi="Times New Roman" w:cs="Times New Roman"/>
                <w:color w:val="000000" w:themeColor="text1"/>
                <w:sz w:val="24"/>
                <w:szCs w:val="24"/>
              </w:rPr>
              <w:t>07</w:t>
            </w:r>
          </w:p>
        </w:tc>
        <w:tc>
          <w:tcPr>
            <w:tcW w:w="851" w:type="dxa"/>
            <w:tcBorders>
              <w:top w:val="nil"/>
              <w:left w:val="nil"/>
              <w:bottom w:val="nil"/>
              <w:right w:val="nil"/>
            </w:tcBorders>
          </w:tcPr>
          <w:p w14:paraId="4E89A34B" w14:textId="2F7DE30B"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.05</w:t>
            </w:r>
          </w:p>
        </w:tc>
        <w:tc>
          <w:tcPr>
            <w:tcW w:w="135" w:type="dxa"/>
            <w:tcBorders>
              <w:top w:val="nil"/>
              <w:left w:val="nil"/>
              <w:bottom w:val="nil"/>
              <w:right w:val="nil"/>
            </w:tcBorders>
          </w:tcPr>
          <w:p w14:paraId="114A658A"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6E262B2F" w14:textId="7F212E52" w:rsidR="000656DB" w:rsidRPr="002C0E62" w:rsidRDefault="002765A9" w:rsidP="187DE8B1">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5.70</w:t>
            </w:r>
          </w:p>
        </w:tc>
        <w:tc>
          <w:tcPr>
            <w:tcW w:w="851" w:type="dxa"/>
            <w:tcBorders>
              <w:top w:val="nil"/>
              <w:left w:val="nil"/>
              <w:bottom w:val="nil"/>
              <w:right w:val="nil"/>
            </w:tcBorders>
          </w:tcPr>
          <w:p w14:paraId="495391ED" w14:textId="36FB0CCE" w:rsidR="000656DB" w:rsidRPr="002C0E62" w:rsidRDefault="187DE8B1" w:rsidP="187DE8B1">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4.2</w:t>
            </w:r>
            <w:r w:rsidR="002765A9" w:rsidRPr="002C0E62">
              <w:rPr>
                <w:rFonts w:ascii="Times New Roman" w:hAnsi="Times New Roman" w:cs="Times New Roman"/>
                <w:color w:val="000000" w:themeColor="text1"/>
                <w:sz w:val="24"/>
                <w:szCs w:val="24"/>
              </w:rPr>
              <w:t>7</w:t>
            </w:r>
          </w:p>
        </w:tc>
      </w:tr>
      <w:tr w:rsidR="002C0E62" w:rsidRPr="002C0E62" w14:paraId="0821D6E4" w14:textId="77777777" w:rsidTr="00CF05CA">
        <w:tc>
          <w:tcPr>
            <w:tcW w:w="1842" w:type="dxa"/>
            <w:tcBorders>
              <w:top w:val="nil"/>
              <w:left w:val="nil"/>
              <w:bottom w:val="nil"/>
              <w:right w:val="nil"/>
            </w:tcBorders>
          </w:tcPr>
          <w:p w14:paraId="28825185" w14:textId="4BBFB8FE" w:rsidR="000656DB" w:rsidRPr="002C0E62" w:rsidRDefault="000656DB" w:rsidP="000656DB">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Awe</w:t>
            </w:r>
          </w:p>
        </w:tc>
        <w:tc>
          <w:tcPr>
            <w:tcW w:w="993" w:type="dxa"/>
            <w:tcBorders>
              <w:top w:val="nil"/>
              <w:left w:val="nil"/>
              <w:bottom w:val="nil"/>
              <w:right w:val="nil"/>
            </w:tcBorders>
          </w:tcPr>
          <w:p w14:paraId="2A7E18C2" w14:textId="58270ED4"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w:t>
            </w:r>
            <w:r w:rsidR="002765A9" w:rsidRPr="002C0E62">
              <w:rPr>
                <w:rFonts w:ascii="Times New Roman" w:hAnsi="Times New Roman" w:cs="Times New Roman"/>
                <w:color w:val="000000" w:themeColor="text1"/>
                <w:sz w:val="24"/>
                <w:szCs w:val="24"/>
              </w:rPr>
              <w:t>05</w:t>
            </w:r>
          </w:p>
        </w:tc>
        <w:tc>
          <w:tcPr>
            <w:tcW w:w="992" w:type="dxa"/>
            <w:tcBorders>
              <w:top w:val="nil"/>
              <w:left w:val="nil"/>
              <w:bottom w:val="nil"/>
              <w:right w:val="nil"/>
            </w:tcBorders>
          </w:tcPr>
          <w:p w14:paraId="4288A238" w14:textId="7D08E2FC"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.08</w:t>
            </w:r>
          </w:p>
        </w:tc>
        <w:tc>
          <w:tcPr>
            <w:tcW w:w="142" w:type="dxa"/>
            <w:tcBorders>
              <w:top w:val="nil"/>
              <w:left w:val="nil"/>
              <w:bottom w:val="nil"/>
              <w:right w:val="nil"/>
            </w:tcBorders>
          </w:tcPr>
          <w:p w14:paraId="0EC40CB9"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1228C889" w14:textId="6D70CC9B"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w:t>
            </w:r>
            <w:r w:rsidR="002765A9" w:rsidRPr="002C0E62">
              <w:rPr>
                <w:rFonts w:ascii="Times New Roman" w:hAnsi="Times New Roman" w:cs="Times New Roman"/>
                <w:color w:val="000000" w:themeColor="text1"/>
                <w:sz w:val="24"/>
                <w:szCs w:val="24"/>
              </w:rPr>
              <w:t>0</w:t>
            </w:r>
          </w:p>
        </w:tc>
        <w:tc>
          <w:tcPr>
            <w:tcW w:w="992" w:type="dxa"/>
            <w:tcBorders>
              <w:top w:val="nil"/>
              <w:left w:val="nil"/>
              <w:bottom w:val="nil"/>
              <w:right w:val="nil"/>
            </w:tcBorders>
          </w:tcPr>
          <w:p w14:paraId="41A1F381" w14:textId="152B4166"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.09</w:t>
            </w:r>
          </w:p>
        </w:tc>
        <w:tc>
          <w:tcPr>
            <w:tcW w:w="142" w:type="dxa"/>
            <w:tcBorders>
              <w:top w:val="nil"/>
              <w:left w:val="nil"/>
              <w:bottom w:val="nil"/>
              <w:right w:val="nil"/>
            </w:tcBorders>
          </w:tcPr>
          <w:p w14:paraId="7D077D7E"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23663E9D" w14:textId="1B663E3D"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w:t>
            </w:r>
            <w:r w:rsidR="002765A9" w:rsidRPr="002C0E62">
              <w:rPr>
                <w:rFonts w:ascii="Times New Roman" w:hAnsi="Times New Roman" w:cs="Times New Roman"/>
                <w:color w:val="000000" w:themeColor="text1"/>
                <w:sz w:val="24"/>
                <w:szCs w:val="24"/>
              </w:rPr>
              <w:t>3</w:t>
            </w:r>
          </w:p>
        </w:tc>
        <w:tc>
          <w:tcPr>
            <w:tcW w:w="851" w:type="dxa"/>
            <w:tcBorders>
              <w:top w:val="nil"/>
              <w:left w:val="nil"/>
              <w:bottom w:val="nil"/>
              <w:right w:val="nil"/>
            </w:tcBorders>
          </w:tcPr>
          <w:p w14:paraId="247CDFD5" w14:textId="2795079B" w:rsidR="000656DB" w:rsidRPr="002C0E62" w:rsidRDefault="000656DB" w:rsidP="000656DB">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.05</w:t>
            </w:r>
          </w:p>
        </w:tc>
        <w:tc>
          <w:tcPr>
            <w:tcW w:w="135" w:type="dxa"/>
            <w:tcBorders>
              <w:top w:val="nil"/>
              <w:left w:val="nil"/>
              <w:bottom w:val="nil"/>
              <w:right w:val="nil"/>
            </w:tcBorders>
          </w:tcPr>
          <w:p w14:paraId="65A3BD34" w14:textId="77777777" w:rsidR="000656DB" w:rsidRPr="002C0E62" w:rsidRDefault="000656DB" w:rsidP="000656DB">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559E5107" w14:textId="3C6E5B3D" w:rsidR="000656DB" w:rsidRPr="002C0E62" w:rsidRDefault="187DE8B1" w:rsidP="187DE8B1">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-10.6</w:t>
            </w:r>
            <w:r w:rsidR="002765A9" w:rsidRPr="002C0E62">
              <w:rPr>
                <w:rFonts w:ascii="Times New Roman" w:hAnsi="Times New Roman" w:cs="Times New Roman"/>
                <w:color w:val="000000" w:themeColor="text1"/>
                <w:sz w:val="24"/>
                <w:szCs w:val="24"/>
              </w:rPr>
              <w:t>9</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nil"/>
              <w:right w:val="nil"/>
            </w:tcBorders>
          </w:tcPr>
          <w:p w14:paraId="35974AEB" w14:textId="70AF0C06" w:rsidR="000656DB" w:rsidRPr="002C0E62" w:rsidRDefault="187DE8B1" w:rsidP="187DE8B1">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4.</w:t>
            </w:r>
            <w:r w:rsidR="002765A9" w:rsidRPr="002C0E62">
              <w:rPr>
                <w:rFonts w:ascii="Times New Roman" w:hAnsi="Times New Roman" w:cs="Times New Roman"/>
                <w:color w:val="000000" w:themeColor="text1"/>
                <w:sz w:val="24"/>
                <w:szCs w:val="24"/>
              </w:rPr>
              <w:t>42</w:t>
            </w:r>
          </w:p>
        </w:tc>
      </w:tr>
      <w:tr w:rsidR="00CF05CA" w:rsidRPr="002C0E62" w14:paraId="0E98C2F2" w14:textId="77777777" w:rsidTr="00B57BE6">
        <w:tc>
          <w:tcPr>
            <w:tcW w:w="3827" w:type="dxa"/>
            <w:gridSpan w:val="3"/>
            <w:tcBorders>
              <w:top w:val="nil"/>
              <w:left w:val="nil"/>
              <w:bottom w:val="nil"/>
              <w:right w:val="nil"/>
            </w:tcBorders>
          </w:tcPr>
          <w:p w14:paraId="698F2B12" w14:textId="552F2FE6" w:rsidR="00CF05CA" w:rsidRPr="002C0E62" w:rsidRDefault="00CF05CA" w:rsidP="00CF05CA">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i/>
                <w:iCs/>
                <w:color w:val="000000" w:themeColor="text1"/>
                <w:sz w:val="24"/>
                <w:szCs w:val="24"/>
              </w:rPr>
              <w:t>S</w:t>
            </w:r>
            <w:r>
              <w:rPr>
                <w:rFonts w:ascii="Times New Roman" w:hAnsi="Times New Roman" w:cs="Times New Roman"/>
                <w:i/>
                <w:iCs/>
                <w:color w:val="000000" w:themeColor="text1"/>
                <w:sz w:val="24"/>
                <w:szCs w:val="24"/>
              </w:rPr>
              <w:t>upplemental study</w:t>
            </w:r>
            <w:r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i/>
                <w:iCs/>
                <w:color w:val="000000" w:themeColor="text1"/>
                <w:sz w:val="24"/>
                <w:szCs w:val="24"/>
              </w:rPr>
              <w:t>N</w:t>
            </w:r>
            <w:r w:rsidRPr="002C0E62">
              <w:rPr>
                <w:rFonts w:ascii="Times New Roman" w:hAnsi="Times New Roman" w:cs="Times New Roman"/>
                <w:color w:val="000000" w:themeColor="text1"/>
                <w:sz w:val="24"/>
                <w:szCs w:val="24"/>
              </w:rPr>
              <w:t xml:space="preserve"> = 227)</w:t>
            </w:r>
          </w:p>
        </w:tc>
        <w:tc>
          <w:tcPr>
            <w:tcW w:w="142" w:type="dxa"/>
            <w:tcBorders>
              <w:top w:val="nil"/>
              <w:left w:val="nil"/>
              <w:bottom w:val="nil"/>
              <w:right w:val="nil"/>
            </w:tcBorders>
          </w:tcPr>
          <w:p w14:paraId="3474514B"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6D5F7878"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29D85B7"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142" w:type="dxa"/>
            <w:tcBorders>
              <w:top w:val="nil"/>
              <w:left w:val="nil"/>
              <w:bottom w:val="nil"/>
              <w:right w:val="nil"/>
            </w:tcBorders>
          </w:tcPr>
          <w:p w14:paraId="701F632B"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7F2C5078"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62181948"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135" w:type="dxa"/>
            <w:tcBorders>
              <w:top w:val="nil"/>
              <w:left w:val="nil"/>
              <w:bottom w:val="nil"/>
              <w:right w:val="nil"/>
            </w:tcBorders>
          </w:tcPr>
          <w:p w14:paraId="518ECB94"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6E24C03C"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1" w:type="dxa"/>
            <w:tcBorders>
              <w:top w:val="nil"/>
              <w:left w:val="nil"/>
              <w:bottom w:val="nil"/>
              <w:right w:val="nil"/>
            </w:tcBorders>
          </w:tcPr>
          <w:p w14:paraId="12EFA4FA"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r>
      <w:tr w:rsidR="00CF05CA" w:rsidRPr="002C0E62" w14:paraId="5C637511" w14:textId="77777777" w:rsidTr="00CF05CA">
        <w:tc>
          <w:tcPr>
            <w:tcW w:w="1842" w:type="dxa"/>
            <w:tcBorders>
              <w:top w:val="nil"/>
              <w:left w:val="nil"/>
              <w:bottom w:val="nil"/>
              <w:right w:val="nil"/>
            </w:tcBorders>
          </w:tcPr>
          <w:p w14:paraId="6447A7AA" w14:textId="4A0F67ED" w:rsidR="00CF05CA" w:rsidRPr="002C0E62" w:rsidRDefault="00CF05CA" w:rsidP="00CF05CA">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Anxiety</w:t>
            </w:r>
          </w:p>
        </w:tc>
        <w:tc>
          <w:tcPr>
            <w:tcW w:w="993" w:type="dxa"/>
            <w:tcBorders>
              <w:top w:val="nil"/>
              <w:left w:val="nil"/>
              <w:bottom w:val="nil"/>
              <w:right w:val="nil"/>
            </w:tcBorders>
          </w:tcPr>
          <w:p w14:paraId="2BF8190C" w14:textId="4C12DCF1"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44</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67E5B79A" w14:textId="0AB2EE55"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.06</w:t>
            </w:r>
          </w:p>
        </w:tc>
        <w:tc>
          <w:tcPr>
            <w:tcW w:w="142" w:type="dxa"/>
            <w:tcBorders>
              <w:top w:val="nil"/>
              <w:left w:val="nil"/>
              <w:bottom w:val="nil"/>
              <w:right w:val="nil"/>
            </w:tcBorders>
          </w:tcPr>
          <w:p w14:paraId="72C16B67"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nil"/>
              <w:right w:val="nil"/>
            </w:tcBorders>
          </w:tcPr>
          <w:p w14:paraId="0142542B" w14:textId="0D6DF21F"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18</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nil"/>
              <w:right w:val="nil"/>
            </w:tcBorders>
          </w:tcPr>
          <w:p w14:paraId="68A3B1F0" w14:textId="4DEE4E6D"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.05</w:t>
            </w:r>
          </w:p>
        </w:tc>
        <w:tc>
          <w:tcPr>
            <w:tcW w:w="142" w:type="dxa"/>
            <w:tcBorders>
              <w:top w:val="nil"/>
              <w:left w:val="nil"/>
              <w:bottom w:val="nil"/>
              <w:right w:val="nil"/>
            </w:tcBorders>
          </w:tcPr>
          <w:p w14:paraId="6AEE267E"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nil"/>
              <w:right w:val="nil"/>
            </w:tcBorders>
          </w:tcPr>
          <w:p w14:paraId="4D47A111" w14:textId="4A438A28"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.08</w:t>
            </w:r>
          </w:p>
        </w:tc>
        <w:tc>
          <w:tcPr>
            <w:tcW w:w="851" w:type="dxa"/>
            <w:tcBorders>
              <w:top w:val="nil"/>
              <w:left w:val="nil"/>
              <w:bottom w:val="nil"/>
              <w:right w:val="nil"/>
            </w:tcBorders>
          </w:tcPr>
          <w:p w14:paraId="4FFAD53A" w14:textId="1C180337"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.04</w:t>
            </w:r>
          </w:p>
        </w:tc>
        <w:tc>
          <w:tcPr>
            <w:tcW w:w="135" w:type="dxa"/>
            <w:tcBorders>
              <w:top w:val="nil"/>
              <w:left w:val="nil"/>
              <w:bottom w:val="nil"/>
              <w:right w:val="nil"/>
            </w:tcBorders>
          </w:tcPr>
          <w:p w14:paraId="64D2F9EB"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nil"/>
              <w:right w:val="nil"/>
            </w:tcBorders>
          </w:tcPr>
          <w:p w14:paraId="0CCAA323" w14:textId="604010EC"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.06</w:t>
            </w:r>
          </w:p>
        </w:tc>
        <w:tc>
          <w:tcPr>
            <w:tcW w:w="851" w:type="dxa"/>
            <w:tcBorders>
              <w:top w:val="nil"/>
              <w:left w:val="nil"/>
              <w:bottom w:val="nil"/>
              <w:right w:val="nil"/>
            </w:tcBorders>
          </w:tcPr>
          <w:p w14:paraId="54E1255E" w14:textId="14D61391"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.04</w:t>
            </w:r>
          </w:p>
        </w:tc>
      </w:tr>
      <w:tr w:rsidR="00CF05CA" w:rsidRPr="002C0E62" w14:paraId="411C3F6C" w14:textId="77777777" w:rsidTr="00CF05CA">
        <w:tc>
          <w:tcPr>
            <w:tcW w:w="1842" w:type="dxa"/>
            <w:tcBorders>
              <w:top w:val="nil"/>
              <w:left w:val="nil"/>
              <w:bottom w:val="single" w:sz="4" w:space="0" w:color="auto"/>
              <w:right w:val="nil"/>
            </w:tcBorders>
          </w:tcPr>
          <w:p w14:paraId="715C45A1" w14:textId="73B94F61" w:rsidR="00CF05CA" w:rsidRPr="002C0E62" w:rsidRDefault="00CF05CA" w:rsidP="00CF05CA">
            <w:pPr>
              <w:spacing w:line="280" w:lineRule="exact"/>
              <w:ind w:leftChars="100" w:left="210"/>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Awe</w:t>
            </w:r>
          </w:p>
        </w:tc>
        <w:tc>
          <w:tcPr>
            <w:tcW w:w="993" w:type="dxa"/>
            <w:tcBorders>
              <w:top w:val="nil"/>
              <w:left w:val="nil"/>
              <w:bottom w:val="single" w:sz="4" w:space="0" w:color="auto"/>
              <w:right w:val="nil"/>
            </w:tcBorders>
          </w:tcPr>
          <w:p w14:paraId="7BE81D88" w14:textId="272734CD"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w:t>
            </w: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w:t>
            </w:r>
          </w:p>
        </w:tc>
        <w:tc>
          <w:tcPr>
            <w:tcW w:w="992" w:type="dxa"/>
            <w:tcBorders>
              <w:top w:val="nil"/>
              <w:left w:val="nil"/>
              <w:bottom w:val="single" w:sz="4" w:space="0" w:color="auto"/>
              <w:right w:val="nil"/>
            </w:tcBorders>
          </w:tcPr>
          <w:p w14:paraId="12C1E7C4" w14:textId="262159FE"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.07</w:t>
            </w:r>
          </w:p>
        </w:tc>
        <w:tc>
          <w:tcPr>
            <w:tcW w:w="142" w:type="dxa"/>
            <w:tcBorders>
              <w:top w:val="nil"/>
              <w:left w:val="nil"/>
              <w:bottom w:val="single" w:sz="4" w:space="0" w:color="auto"/>
              <w:right w:val="nil"/>
            </w:tcBorders>
          </w:tcPr>
          <w:p w14:paraId="33E4F956"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nil"/>
            </w:tcBorders>
          </w:tcPr>
          <w:p w14:paraId="723E1562" w14:textId="68861D9E"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.21</w:t>
            </w:r>
            <w:r w:rsidRPr="002C0E62">
              <w:rPr>
                <w:rFonts w:ascii="Times New Roman" w:hAnsi="Times New Roman" w:cs="Times New Roman"/>
                <w:color w:val="000000" w:themeColor="text1"/>
                <w:sz w:val="24"/>
                <w:szCs w:val="24"/>
                <w:vertAlign w:val="superscript"/>
              </w:rPr>
              <w:t>**</w:t>
            </w:r>
          </w:p>
        </w:tc>
        <w:tc>
          <w:tcPr>
            <w:tcW w:w="992" w:type="dxa"/>
            <w:tcBorders>
              <w:top w:val="nil"/>
              <w:left w:val="nil"/>
              <w:bottom w:val="single" w:sz="4" w:space="0" w:color="auto"/>
              <w:right w:val="nil"/>
            </w:tcBorders>
          </w:tcPr>
          <w:p w14:paraId="52C732D5" w14:textId="7C2B2703"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.06</w:t>
            </w:r>
          </w:p>
        </w:tc>
        <w:tc>
          <w:tcPr>
            <w:tcW w:w="142" w:type="dxa"/>
            <w:tcBorders>
              <w:top w:val="nil"/>
              <w:left w:val="nil"/>
              <w:bottom w:val="single" w:sz="4" w:space="0" w:color="auto"/>
              <w:right w:val="nil"/>
            </w:tcBorders>
          </w:tcPr>
          <w:p w14:paraId="3EF5F450"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0" w:type="dxa"/>
            <w:tcBorders>
              <w:top w:val="nil"/>
              <w:left w:val="nil"/>
              <w:bottom w:val="single" w:sz="4" w:space="0" w:color="auto"/>
              <w:right w:val="nil"/>
            </w:tcBorders>
          </w:tcPr>
          <w:p w14:paraId="7CAA8038" w14:textId="1E849E85"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19</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single" w:sz="4" w:space="0" w:color="auto"/>
              <w:right w:val="nil"/>
            </w:tcBorders>
          </w:tcPr>
          <w:p w14:paraId="3405D869" w14:textId="60C21487"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.05</w:t>
            </w:r>
          </w:p>
        </w:tc>
        <w:tc>
          <w:tcPr>
            <w:tcW w:w="135" w:type="dxa"/>
            <w:tcBorders>
              <w:top w:val="nil"/>
              <w:left w:val="nil"/>
              <w:bottom w:val="single" w:sz="4" w:space="0" w:color="auto"/>
              <w:right w:val="nil"/>
            </w:tcBorders>
          </w:tcPr>
          <w:p w14:paraId="5F4BF58E" w14:textId="77777777" w:rsidR="00CF05CA" w:rsidRPr="002C0E62" w:rsidRDefault="00CF05CA" w:rsidP="00CF05CA">
            <w:pPr>
              <w:spacing w:line="280" w:lineRule="exact"/>
              <w:jc w:val="center"/>
              <w:rPr>
                <w:rFonts w:ascii="Times New Roman" w:hAnsi="Times New Roman" w:cs="Times New Roman"/>
                <w:color w:val="000000" w:themeColor="text1"/>
                <w:sz w:val="24"/>
                <w:szCs w:val="24"/>
              </w:rPr>
            </w:pPr>
          </w:p>
        </w:tc>
        <w:tc>
          <w:tcPr>
            <w:tcW w:w="857" w:type="dxa"/>
            <w:tcBorders>
              <w:top w:val="nil"/>
              <w:left w:val="nil"/>
              <w:bottom w:val="single" w:sz="4" w:space="0" w:color="auto"/>
              <w:right w:val="nil"/>
            </w:tcBorders>
          </w:tcPr>
          <w:p w14:paraId="00183862" w14:textId="109A7270"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21</w:t>
            </w:r>
            <w:r w:rsidRPr="002C0E62">
              <w:rPr>
                <w:rFonts w:ascii="Times New Roman" w:hAnsi="Times New Roman" w:cs="Times New Roman"/>
                <w:color w:val="000000" w:themeColor="text1"/>
                <w:sz w:val="24"/>
                <w:szCs w:val="24"/>
                <w:vertAlign w:val="superscript"/>
              </w:rPr>
              <w:t>**</w:t>
            </w:r>
          </w:p>
        </w:tc>
        <w:tc>
          <w:tcPr>
            <w:tcW w:w="851" w:type="dxa"/>
            <w:tcBorders>
              <w:top w:val="nil"/>
              <w:left w:val="nil"/>
              <w:bottom w:val="single" w:sz="4" w:space="0" w:color="auto"/>
              <w:right w:val="nil"/>
            </w:tcBorders>
          </w:tcPr>
          <w:p w14:paraId="3C37BB61" w14:textId="1024DBAD" w:rsidR="00CF05CA" w:rsidRPr="002C0E62" w:rsidRDefault="00CF05CA" w:rsidP="00CF05CA">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.04</w:t>
            </w:r>
          </w:p>
        </w:tc>
      </w:tr>
    </w:tbl>
    <w:p w14:paraId="2CFDDA84" w14:textId="70DF73BD" w:rsidR="00EC6766" w:rsidRPr="002C0E62" w:rsidRDefault="000656DB" w:rsidP="00EC676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i/>
          <w:color w:val="000000" w:themeColor="text1"/>
          <w:sz w:val="24"/>
          <w:szCs w:val="24"/>
        </w:rPr>
        <w:t>Note.</w:t>
      </w:r>
      <w:r w:rsidRPr="002C0E62">
        <w:rPr>
          <w:rFonts w:ascii="Times New Roman" w:hAnsi="Times New Roman" w:cs="Times New Roman"/>
          <w:color w:val="000000" w:themeColor="text1"/>
          <w:sz w:val="24"/>
          <w:szCs w:val="24"/>
        </w:rPr>
        <w:t xml:space="preserve"> Estimates are unstandardized regression coefficients. </w:t>
      </w:r>
      <w:r w:rsidR="006B2497" w:rsidRPr="002C0E62">
        <w:rPr>
          <w:rFonts w:ascii="Times New Roman" w:hAnsi="Times New Roman" w:cs="Times New Roman"/>
          <w:color w:val="000000" w:themeColor="text1"/>
          <w:sz w:val="24"/>
          <w:szCs w:val="24"/>
        </w:rPr>
        <w:t>We used time spent on the task as the indicator of participants’ job performance, and more time spent on the task indicated lower job performance.</w:t>
      </w:r>
    </w:p>
    <w:p w14:paraId="1DCDA361" w14:textId="361BCE1B" w:rsidR="00261451" w:rsidRPr="002C0E62" w:rsidRDefault="000656DB" w:rsidP="00073A26">
      <w:pPr>
        <w:spacing w:line="280" w:lineRule="exact"/>
        <w:jc w:val="left"/>
        <w:rPr>
          <w:rFonts w:ascii="Times New Roman" w:eastAsia="DengXian" w:hAnsi="Times New Roman" w:cs="Times New Roman"/>
          <w:color w:val="000000" w:themeColor="text1"/>
          <w:sz w:val="24"/>
          <w:szCs w:val="24"/>
        </w:rPr>
      </w:pPr>
      <w:r w:rsidRPr="002C0E62">
        <w:rPr>
          <w:rFonts w:ascii="Times New Roman" w:eastAsia="DengXian" w:hAnsi="Times New Roman" w:cs="Times New Roman"/>
          <w:color w:val="000000" w:themeColor="text1"/>
          <w:sz w:val="24"/>
          <w:szCs w:val="24"/>
          <w:vertAlign w:val="superscript"/>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i/>
          <w:color w:val="000000" w:themeColor="text1"/>
          <w:sz w:val="24"/>
          <w:szCs w:val="24"/>
        </w:rPr>
        <w:t>p</w:t>
      </w:r>
      <w:r w:rsidRPr="002C0E62">
        <w:rPr>
          <w:rFonts w:ascii="Times New Roman" w:eastAsia="DengXian" w:hAnsi="Times New Roman" w:cs="Times New Roman"/>
          <w:color w:val="000000" w:themeColor="text1"/>
          <w:sz w:val="24"/>
          <w:szCs w:val="24"/>
        </w:rPr>
        <w:t xml:space="preserve"> &lt; .05</w:t>
      </w:r>
      <w:r w:rsidR="00036AB1" w:rsidRPr="002C0E62">
        <w:rPr>
          <w:rFonts w:ascii="Times New Roman" w:eastAsia="DengXian" w:hAnsi="Times New Roman" w:cs="Times New Roman"/>
          <w:color w:val="000000" w:themeColor="text1"/>
          <w:sz w:val="24"/>
          <w:szCs w:val="24"/>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color w:val="000000" w:themeColor="text1"/>
          <w:sz w:val="24"/>
          <w:szCs w:val="24"/>
          <w:vertAlign w:val="superscript"/>
        </w:rPr>
        <w:t>**</w:t>
      </w:r>
      <w:r w:rsidRPr="002C0E62">
        <w:rPr>
          <w:rFonts w:ascii="Times New Roman" w:eastAsia="DengXian" w:hAnsi="Times New Roman" w:cs="Times New Roman"/>
          <w:color w:val="000000" w:themeColor="text1"/>
          <w:sz w:val="24"/>
          <w:szCs w:val="24"/>
        </w:rPr>
        <w:t xml:space="preserve"> </w:t>
      </w:r>
      <w:r w:rsidRPr="002C0E62">
        <w:rPr>
          <w:rFonts w:ascii="Times New Roman" w:eastAsia="DengXian" w:hAnsi="Times New Roman" w:cs="Times New Roman"/>
          <w:i/>
          <w:color w:val="000000" w:themeColor="text1"/>
          <w:sz w:val="24"/>
          <w:szCs w:val="24"/>
        </w:rPr>
        <w:t>p</w:t>
      </w:r>
      <w:r w:rsidRPr="002C0E62">
        <w:rPr>
          <w:rFonts w:ascii="Times New Roman" w:eastAsia="DengXian" w:hAnsi="Times New Roman" w:cs="Times New Roman"/>
          <w:color w:val="000000" w:themeColor="text1"/>
          <w:sz w:val="24"/>
          <w:szCs w:val="24"/>
        </w:rPr>
        <w:t xml:space="preserve"> &lt; .01 (two-tailed).</w:t>
      </w:r>
    </w:p>
    <w:p w14:paraId="0530D27A" w14:textId="77777777" w:rsidR="00B546A0" w:rsidRPr="002C0E62" w:rsidRDefault="00B546A0" w:rsidP="00B546A0">
      <w:pPr>
        <w:spacing w:line="500" w:lineRule="exact"/>
        <w:jc w:val="center"/>
        <w:rPr>
          <w:rFonts w:ascii="Times New Roman" w:hAnsi="Times New Roman" w:cs="Times New Roman"/>
          <w:b/>
          <w:bCs/>
          <w:color w:val="000000" w:themeColor="text1"/>
          <w:sz w:val="24"/>
          <w:szCs w:val="24"/>
        </w:rPr>
        <w:sectPr w:rsidR="00B546A0" w:rsidRPr="002C0E62" w:rsidSect="00C857AD">
          <w:pgSz w:w="12240" w:h="15840" w:code="119"/>
          <w:pgMar w:top="1440" w:right="1440" w:bottom="1440" w:left="1440" w:header="851" w:footer="992" w:gutter="0"/>
          <w:cols w:space="425"/>
          <w:docGrid w:linePitch="312"/>
        </w:sectPr>
      </w:pPr>
    </w:p>
    <w:p w14:paraId="7E94F35D" w14:textId="3AD01263" w:rsidR="00530F6B" w:rsidRPr="002C0E62" w:rsidRDefault="00B546A0" w:rsidP="008D4734">
      <w:pPr>
        <w:spacing w:beforeLines="50" w:before="120"/>
        <w:jc w:val="center"/>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lastRenderedPageBreak/>
        <w:t xml:space="preserve">Supplemental Material </w:t>
      </w:r>
      <w:r w:rsidR="00832ACD">
        <w:rPr>
          <w:rFonts w:ascii="Times New Roman" w:hAnsi="Times New Roman" w:cs="Times New Roman"/>
          <w:b/>
          <w:bCs/>
          <w:color w:val="000000" w:themeColor="text1"/>
          <w:sz w:val="24"/>
          <w:szCs w:val="24"/>
        </w:rPr>
        <w:t>D</w:t>
      </w:r>
      <w:r w:rsidR="008D4734">
        <w:rPr>
          <w:rFonts w:ascii="Times New Roman" w:hAnsi="Times New Roman" w:cs="Times New Roman" w:hint="eastAsia"/>
          <w:b/>
          <w:bCs/>
          <w:color w:val="000000" w:themeColor="text1"/>
          <w:sz w:val="24"/>
          <w:szCs w:val="24"/>
        </w:rPr>
        <w:t>:</w:t>
      </w:r>
      <w:r w:rsidR="008D4734">
        <w:rPr>
          <w:rFonts w:ascii="Times New Roman" w:hAnsi="Times New Roman" w:cs="Times New Roman"/>
          <w:b/>
          <w:bCs/>
          <w:color w:val="000000" w:themeColor="text1"/>
          <w:sz w:val="24"/>
          <w:szCs w:val="24"/>
        </w:rPr>
        <w:t xml:space="preserve"> </w:t>
      </w:r>
      <w:r w:rsidR="00530F6B" w:rsidRPr="002C0E62">
        <w:rPr>
          <w:rFonts w:ascii="Times New Roman" w:hAnsi="Times New Roman" w:cs="Times New Roman"/>
          <w:b/>
          <w:bCs/>
          <w:color w:val="000000" w:themeColor="text1"/>
          <w:sz w:val="24"/>
          <w:szCs w:val="24"/>
        </w:rPr>
        <w:t>Supplementary Analyses for I</w:t>
      </w:r>
      <w:r w:rsidR="00530F6B" w:rsidRPr="002C0E62">
        <w:rPr>
          <w:rFonts w:ascii="Times New Roman" w:hAnsi="Times New Roman" w:cs="Times New Roman" w:hint="eastAsia"/>
          <w:b/>
          <w:bCs/>
          <w:color w:val="000000" w:themeColor="text1"/>
          <w:sz w:val="24"/>
          <w:szCs w:val="24"/>
        </w:rPr>
        <w:t>n</w:t>
      </w:r>
      <w:r w:rsidR="00530F6B" w:rsidRPr="002C0E62">
        <w:rPr>
          <w:rFonts w:ascii="Times New Roman" w:hAnsi="Times New Roman" w:cs="Times New Roman"/>
          <w:b/>
          <w:bCs/>
          <w:color w:val="000000" w:themeColor="text1"/>
          <w:sz w:val="24"/>
          <w:szCs w:val="24"/>
        </w:rPr>
        <w:t>direct Effects of Alternative Mechanisms</w:t>
      </w:r>
      <w:r w:rsidRPr="002C0E62">
        <w:rPr>
          <w:rFonts w:ascii="Times New Roman" w:hAnsi="Times New Roman" w:cs="Times New Roman"/>
          <w:b/>
          <w:bCs/>
          <w:color w:val="000000" w:themeColor="text1"/>
          <w:sz w:val="24"/>
          <w:szCs w:val="24"/>
        </w:rPr>
        <w:t xml:space="preserve"> </w:t>
      </w:r>
      <w:r w:rsidR="008D4734">
        <w:rPr>
          <w:rFonts w:ascii="Times New Roman" w:hAnsi="Times New Roman" w:cs="Times New Roman"/>
          <w:b/>
          <w:bCs/>
          <w:color w:val="000000" w:themeColor="text1"/>
          <w:sz w:val="24"/>
          <w:szCs w:val="24"/>
        </w:rPr>
        <w:t>(Study 2)</w:t>
      </w:r>
    </w:p>
    <w:p w14:paraId="1AAAF5C3" w14:textId="2E4EC7F3" w:rsidR="0016011C" w:rsidRPr="002C0E62" w:rsidRDefault="002206F9" w:rsidP="0016011C">
      <w:pPr>
        <w:spacing w:line="500" w:lineRule="exact"/>
        <w:ind w:firstLine="72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F</w:t>
      </w:r>
      <w:r w:rsidR="00530F6B" w:rsidRPr="002C0E62">
        <w:rPr>
          <w:rFonts w:ascii="Times New Roman" w:hAnsi="Times New Roman" w:cs="Times New Roman"/>
          <w:color w:val="000000" w:themeColor="text1"/>
          <w:sz w:val="24"/>
          <w:szCs w:val="24"/>
        </w:rPr>
        <w:t xml:space="preserve">our alternative mechanisms </w:t>
      </w:r>
      <w:r w:rsidRPr="002C0E62">
        <w:rPr>
          <w:rFonts w:ascii="Times New Roman" w:hAnsi="Times New Roman" w:cs="Times New Roman"/>
          <w:color w:val="000000" w:themeColor="text1"/>
          <w:sz w:val="24"/>
          <w:szCs w:val="24"/>
        </w:rPr>
        <w:t xml:space="preserve">have been identified </w:t>
      </w:r>
      <w:r w:rsidR="00530F6B" w:rsidRPr="002C0E62">
        <w:rPr>
          <w:rFonts w:ascii="Times New Roman" w:hAnsi="Times New Roman" w:cs="Times New Roman"/>
          <w:color w:val="000000" w:themeColor="text1"/>
          <w:sz w:val="24"/>
          <w:szCs w:val="24"/>
        </w:rPr>
        <w:t>as control mediators to verify that leader-focused anxiety operates uniquely from other negative states (i.e., high-arousal felt uncertainty and low-arousal fatigue)</w:t>
      </w:r>
      <w:r w:rsidRPr="002C0E62">
        <w:rPr>
          <w:rFonts w:ascii="Times New Roman" w:hAnsi="Times New Roman" w:cs="Times New Roman"/>
          <w:color w:val="000000" w:themeColor="text1"/>
          <w:sz w:val="24"/>
          <w:szCs w:val="24"/>
        </w:rPr>
        <w:t>,</w:t>
      </w:r>
      <w:r w:rsidR="00530F6B" w:rsidRPr="002C0E62">
        <w:rPr>
          <w:rFonts w:ascii="Times New Roman" w:hAnsi="Times New Roman" w:cs="Times New Roman"/>
          <w:color w:val="000000" w:themeColor="text1"/>
          <w:sz w:val="24"/>
          <w:szCs w:val="24"/>
        </w:rPr>
        <w:t xml:space="preserve"> and that leader-focused awe operates uniquely from other positive states (i.e., high-arousal happiness and low-arousal relief).</w:t>
      </w:r>
    </w:p>
    <w:p w14:paraId="538F0B42" w14:textId="1DF04416" w:rsidR="008C6AF9" w:rsidRPr="002C0E62" w:rsidRDefault="001F78C3" w:rsidP="003244AA">
      <w:pPr>
        <w:spacing w:line="500" w:lineRule="exact"/>
        <w:ind w:firstLine="720"/>
        <w:jc w:val="left"/>
        <w:rPr>
          <w:rFonts w:ascii="Times New Roman" w:hAnsi="Times New Roman" w:cs="Times New Roman"/>
          <w:bCs/>
          <w:color w:val="000000" w:themeColor="text1"/>
          <w:sz w:val="24"/>
          <w:szCs w:val="24"/>
        </w:rPr>
        <w:sectPr w:rsidR="008C6AF9" w:rsidRPr="002C0E62" w:rsidSect="00C857AD">
          <w:pgSz w:w="12240" w:h="15840" w:code="119"/>
          <w:pgMar w:top="1440" w:right="1440" w:bottom="1440" w:left="1440" w:header="851" w:footer="992" w:gutter="0"/>
          <w:cols w:space="425"/>
          <w:docGrid w:linePitch="312"/>
        </w:sectPr>
      </w:pPr>
      <w:r w:rsidRPr="002C0E62">
        <w:rPr>
          <w:rFonts w:ascii="Times New Roman" w:hAnsi="Times New Roman" w:cs="Times New Roman"/>
          <w:color w:val="000000" w:themeColor="text1"/>
          <w:sz w:val="24"/>
          <w:szCs w:val="24"/>
        </w:rPr>
        <w:t xml:space="preserve">The path analytic results </w:t>
      </w:r>
      <w:r w:rsidR="008C6AF9" w:rsidRPr="002C0E62">
        <w:rPr>
          <w:rFonts w:ascii="Times New Roman" w:hAnsi="Times New Roman" w:cs="Times New Roman"/>
          <w:color w:val="000000" w:themeColor="text1"/>
          <w:sz w:val="24"/>
          <w:szCs w:val="24"/>
        </w:rPr>
        <w:t xml:space="preserve">(see </w:t>
      </w:r>
      <w:r w:rsidRPr="002C0E62">
        <w:rPr>
          <w:rFonts w:ascii="Times New Roman" w:hAnsi="Times New Roman" w:cs="Times New Roman"/>
          <w:color w:val="000000" w:themeColor="text1"/>
          <w:sz w:val="24"/>
          <w:szCs w:val="24"/>
        </w:rPr>
        <w:t>Table S</w:t>
      </w:r>
      <w:r w:rsidR="00246EFE">
        <w:rPr>
          <w:rFonts w:ascii="Times New Roman" w:hAnsi="Times New Roman" w:cs="Times New Roman"/>
          <w:color w:val="000000" w:themeColor="text1"/>
          <w:sz w:val="24"/>
          <w:szCs w:val="24"/>
        </w:rPr>
        <w:t>6</w:t>
      </w:r>
      <w:r w:rsidR="008C6AF9" w:rsidRPr="002C0E62">
        <w:rPr>
          <w:rFonts w:ascii="Times New Roman" w:hAnsi="Times New Roman" w:cs="Times New Roman"/>
          <w:color w:val="000000" w:themeColor="text1"/>
          <w:sz w:val="24"/>
          <w:szCs w:val="24"/>
        </w:rPr>
        <w:t xml:space="preserve">) </w:t>
      </w:r>
      <w:r w:rsidR="00F636F4" w:rsidRPr="002C0E62">
        <w:rPr>
          <w:rFonts w:ascii="Times New Roman" w:hAnsi="Times New Roman" w:cs="Times New Roman"/>
          <w:color w:val="000000" w:themeColor="text1"/>
          <w:sz w:val="24"/>
          <w:szCs w:val="24"/>
        </w:rPr>
        <w:t xml:space="preserve">demonstrate </w:t>
      </w:r>
      <w:r w:rsidR="008C6AF9" w:rsidRPr="002C0E62">
        <w:rPr>
          <w:rFonts w:ascii="Times New Roman" w:hAnsi="Times New Roman" w:cs="Times New Roman"/>
          <w:color w:val="000000" w:themeColor="text1"/>
          <w:sz w:val="24"/>
          <w:szCs w:val="24"/>
        </w:rPr>
        <w:t xml:space="preserve">the unique role of anxiety and awe as affective mechanisms of authoritarian leadership. </w:t>
      </w:r>
      <w:r w:rsidRPr="002C0E62">
        <w:rPr>
          <w:rFonts w:ascii="Times New Roman" w:hAnsi="Times New Roman" w:cs="Times New Roman"/>
          <w:color w:val="000000" w:themeColor="text1"/>
          <w:sz w:val="24"/>
          <w:szCs w:val="24"/>
        </w:rPr>
        <w:t xml:space="preserve">With respect to the alternative negative states, neither state was predicted by the </w:t>
      </w:r>
      <w:r w:rsidR="00F636F4" w:rsidRPr="002C0E62">
        <w:rPr>
          <w:rFonts w:ascii="Times New Roman" w:hAnsi="Times New Roman" w:cs="Times New Roman"/>
          <w:color w:val="000000" w:themeColor="text1"/>
          <w:sz w:val="24"/>
          <w:szCs w:val="24"/>
        </w:rPr>
        <w:t xml:space="preserve">interaction of </w:t>
      </w:r>
      <w:r w:rsidRPr="002C0E62">
        <w:rPr>
          <w:rFonts w:ascii="Times New Roman" w:hAnsi="Times New Roman" w:cs="Times New Roman"/>
          <w:color w:val="000000" w:themeColor="text1"/>
          <w:sz w:val="24"/>
          <w:szCs w:val="24"/>
        </w:rPr>
        <w:t xml:space="preserve">authoritarian leadership </w:t>
      </w:r>
      <w:r w:rsidR="00F636F4" w:rsidRPr="002C0E62">
        <w:rPr>
          <w:rFonts w:ascii="Times New Roman" w:hAnsi="Times New Roman" w:cs="Times New Roman"/>
          <w:color w:val="000000" w:themeColor="text1"/>
          <w:sz w:val="24"/>
          <w:szCs w:val="24"/>
        </w:rPr>
        <w:t xml:space="preserve">and </w:t>
      </w:r>
      <w:r w:rsidRPr="002C0E62">
        <w:rPr>
          <w:rFonts w:ascii="Times New Roman" w:hAnsi="Times New Roman" w:cs="Times New Roman"/>
          <w:color w:val="000000" w:themeColor="text1"/>
          <w:sz w:val="24"/>
          <w:szCs w:val="24"/>
        </w:rPr>
        <w:t xml:space="preserve">event disruption (for felt uncertainty: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-.06,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.617; for fatigue: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-.09,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.350). Felt uncertainty was, likewise, unrelated to both leader-directed avoidance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.11,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.162) and counterproductive work behavior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.09,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.152), whereas fatigue related only to counterproductive work behavior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.21,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&lt; .001) </w:t>
      </w:r>
      <w:r w:rsidRPr="002C0E62">
        <w:rPr>
          <w:rFonts w:ascii="Times New Roman" w:hAnsi="Times New Roman" w:cs="Times New Roman" w:hint="eastAsia"/>
          <w:color w:val="000000" w:themeColor="text1"/>
          <w:sz w:val="24"/>
          <w:szCs w:val="24"/>
        </w:rPr>
        <w:t>but</w:t>
      </w:r>
      <w:r w:rsidRPr="002C0E62">
        <w:rPr>
          <w:rFonts w:ascii="Times New Roman" w:hAnsi="Times New Roman" w:cs="Times New Roman"/>
          <w:color w:val="000000" w:themeColor="text1"/>
          <w:sz w:val="24"/>
          <w:szCs w:val="24"/>
        </w:rPr>
        <w:t xml:space="preserve"> unrelated to leader-directed avoidance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.10,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.147). With respect to the positive states, higher event disruption weakened the negative relation of authoritarian leadership with relief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.15,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.027) but it did not interact with authoritarian leadership to predict happiness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.09,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.300), and neither happiness nor relief predicted leader-directed affiliation (for happiness: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.03,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.291; for relief: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-.04,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.318) and job performance (for happiness: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-.00,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.971; for relief: </w:t>
      </w:r>
      <w:r w:rsidRPr="002C0E62">
        <w:rPr>
          <w:rFonts w:ascii="Times New Roman" w:hAnsi="Times New Roman" w:cs="Times New Roman"/>
          <w:i/>
          <w:iCs/>
          <w:color w:val="000000" w:themeColor="text1"/>
          <w:sz w:val="24"/>
          <w:szCs w:val="24"/>
        </w:rPr>
        <w:t xml:space="preserve">γ </w:t>
      </w:r>
      <w:r w:rsidRPr="002C0E62">
        <w:rPr>
          <w:rFonts w:ascii="Times New Roman" w:hAnsi="Times New Roman" w:cs="Times New Roman"/>
          <w:color w:val="000000" w:themeColor="text1"/>
          <w:sz w:val="24"/>
          <w:szCs w:val="24"/>
        </w:rPr>
        <w:t xml:space="preserve">= -.01, </w:t>
      </w:r>
      <w:r w:rsidRPr="002C0E62">
        <w:rPr>
          <w:rFonts w:ascii="Times New Roman" w:hAnsi="Times New Roman" w:cs="Times New Roman"/>
          <w:i/>
          <w:iCs/>
          <w:color w:val="000000" w:themeColor="text1"/>
          <w:sz w:val="24"/>
          <w:szCs w:val="24"/>
        </w:rPr>
        <w:t>p</w:t>
      </w:r>
      <w:r w:rsidRPr="002C0E62">
        <w:rPr>
          <w:rFonts w:ascii="Times New Roman" w:hAnsi="Times New Roman" w:cs="Times New Roman"/>
          <w:color w:val="000000" w:themeColor="text1"/>
          <w:sz w:val="24"/>
          <w:szCs w:val="24"/>
        </w:rPr>
        <w:t xml:space="preserve"> = 817).</w:t>
      </w:r>
      <w:r w:rsidRPr="002C0E62">
        <w:rPr>
          <w:rFonts w:ascii="Times New Roman" w:hAnsi="Times New Roman" w:cs="Times New Roman" w:hint="eastAsia"/>
          <w:color w:val="000000" w:themeColor="text1"/>
          <w:sz w:val="24"/>
          <w:szCs w:val="24"/>
        </w:rPr>
        <w:t xml:space="preserve"> </w:t>
      </w:r>
      <w:r w:rsidR="00B57E40" w:rsidRPr="002C0E62">
        <w:rPr>
          <w:rFonts w:ascii="Times New Roman" w:hAnsi="Times New Roman" w:cs="Times New Roman"/>
          <w:color w:val="000000" w:themeColor="text1"/>
          <w:sz w:val="24"/>
          <w:szCs w:val="24"/>
        </w:rPr>
        <w:t xml:space="preserve">Moreover, </w:t>
      </w:r>
      <w:r w:rsidR="008C6AF9" w:rsidRPr="002C0E62">
        <w:rPr>
          <w:rFonts w:ascii="Times New Roman" w:hAnsi="Times New Roman" w:cs="Times New Roman"/>
          <w:color w:val="000000" w:themeColor="text1"/>
          <w:sz w:val="24"/>
          <w:szCs w:val="24"/>
        </w:rPr>
        <w:t xml:space="preserve">the non-significant </w:t>
      </w:r>
      <w:r w:rsidR="00872543" w:rsidRPr="002C0E62">
        <w:rPr>
          <w:rFonts w:ascii="Times New Roman" w:hAnsi="Times New Roman" w:cs="Times New Roman"/>
          <w:color w:val="000000" w:themeColor="text1"/>
          <w:sz w:val="24"/>
          <w:szCs w:val="24"/>
        </w:rPr>
        <w:t>moderated mediation effects</w:t>
      </w:r>
      <w:r w:rsidR="009F5D46" w:rsidRPr="002C0E62">
        <w:rPr>
          <w:rFonts w:ascii="Times New Roman" w:hAnsi="Times New Roman" w:cs="Times New Roman"/>
          <w:color w:val="000000" w:themeColor="text1"/>
          <w:sz w:val="24"/>
          <w:szCs w:val="24"/>
        </w:rPr>
        <w:t xml:space="preserve"> </w:t>
      </w:r>
      <w:r w:rsidR="008C6AF9" w:rsidRPr="002C0E62">
        <w:rPr>
          <w:rFonts w:ascii="Times New Roman" w:hAnsi="Times New Roman" w:cs="Times New Roman"/>
          <w:color w:val="000000" w:themeColor="text1"/>
          <w:sz w:val="24"/>
          <w:szCs w:val="24"/>
        </w:rPr>
        <w:t>(see</w:t>
      </w:r>
      <w:r w:rsidR="009F5D46" w:rsidRPr="002C0E62">
        <w:rPr>
          <w:rFonts w:ascii="Times New Roman" w:hAnsi="Times New Roman" w:cs="Times New Roman"/>
          <w:color w:val="000000" w:themeColor="text1"/>
          <w:sz w:val="24"/>
          <w:szCs w:val="24"/>
        </w:rPr>
        <w:t xml:space="preserve"> Table S</w:t>
      </w:r>
      <w:r w:rsidR="00246EFE">
        <w:rPr>
          <w:rFonts w:ascii="Times New Roman" w:hAnsi="Times New Roman" w:cs="Times New Roman"/>
          <w:color w:val="000000" w:themeColor="text1"/>
          <w:sz w:val="24"/>
          <w:szCs w:val="24"/>
        </w:rPr>
        <w:t>7</w:t>
      </w:r>
      <w:r w:rsidR="008C6AF9" w:rsidRPr="002C0E62">
        <w:rPr>
          <w:rFonts w:ascii="Times New Roman" w:hAnsi="Times New Roman" w:cs="Times New Roman"/>
          <w:color w:val="000000" w:themeColor="text1"/>
          <w:sz w:val="24"/>
          <w:szCs w:val="24"/>
        </w:rPr>
        <w:t>)</w:t>
      </w:r>
      <w:r w:rsidR="00112BD7" w:rsidRPr="002C0E62">
        <w:rPr>
          <w:rFonts w:ascii="Times New Roman" w:hAnsi="Times New Roman" w:cs="Times New Roman"/>
          <w:color w:val="000000" w:themeColor="text1"/>
          <w:sz w:val="24"/>
          <w:szCs w:val="24"/>
        </w:rPr>
        <w:t xml:space="preserve"> </w:t>
      </w:r>
      <w:r w:rsidR="00872543" w:rsidRPr="002C0E62">
        <w:rPr>
          <w:rFonts w:ascii="Times New Roman" w:hAnsi="Times New Roman" w:cs="Times New Roman"/>
          <w:color w:val="000000" w:themeColor="text1"/>
          <w:sz w:val="24"/>
          <w:szCs w:val="24"/>
        </w:rPr>
        <w:t xml:space="preserve">further </w:t>
      </w:r>
      <w:r w:rsidRPr="002C0E62">
        <w:rPr>
          <w:rFonts w:ascii="Times New Roman" w:hAnsi="Times New Roman" w:cs="Times New Roman"/>
          <w:color w:val="000000" w:themeColor="text1"/>
          <w:sz w:val="24"/>
          <w:szCs w:val="24"/>
        </w:rPr>
        <w:t>confirm</w:t>
      </w:r>
      <w:r w:rsidR="008C6AF9" w:rsidRPr="002C0E62">
        <w:rPr>
          <w:rFonts w:ascii="Times New Roman" w:hAnsi="Times New Roman" w:cs="Times New Roman"/>
          <w:color w:val="000000" w:themeColor="text1"/>
          <w:sz w:val="24"/>
          <w:szCs w:val="24"/>
        </w:rPr>
        <w:t xml:space="preserve"> that other positive or negative states cannot </w:t>
      </w:r>
      <w:r w:rsidR="00874F53" w:rsidRPr="002C0E62">
        <w:rPr>
          <w:rFonts w:ascii="Times New Roman" w:hAnsi="Times New Roman" w:cs="Times New Roman"/>
          <w:color w:val="000000" w:themeColor="text1"/>
          <w:sz w:val="24"/>
          <w:szCs w:val="24"/>
        </w:rPr>
        <w:t xml:space="preserve">mediate the relationship between </w:t>
      </w:r>
      <w:r w:rsidRPr="002C0E62">
        <w:rPr>
          <w:rFonts w:ascii="Times New Roman" w:hAnsi="Times New Roman" w:cs="Times New Roman"/>
          <w:color w:val="000000" w:themeColor="text1"/>
          <w:sz w:val="24"/>
          <w:szCs w:val="24"/>
        </w:rPr>
        <w:t>authoritarian leadership</w:t>
      </w:r>
      <w:r w:rsidR="00874F53" w:rsidRPr="002C0E62">
        <w:rPr>
          <w:rFonts w:ascii="Times New Roman" w:hAnsi="Times New Roman" w:cs="Times New Roman"/>
          <w:color w:val="000000" w:themeColor="text1"/>
          <w:sz w:val="24"/>
          <w:szCs w:val="24"/>
        </w:rPr>
        <w:t xml:space="preserve"> and work behaviors</w:t>
      </w:r>
      <w:r w:rsidR="00872543" w:rsidRPr="002C0E62">
        <w:rPr>
          <w:rFonts w:ascii="Times New Roman" w:hAnsi="Times New Roman" w:cs="Times New Roman"/>
          <w:color w:val="000000" w:themeColor="text1"/>
          <w:sz w:val="24"/>
          <w:szCs w:val="24"/>
        </w:rPr>
        <w:t>.</w:t>
      </w:r>
      <w:r w:rsidRPr="002C0E62">
        <w:rPr>
          <w:rFonts w:ascii="Times New Roman" w:hAnsi="Times New Roman" w:cs="Times New Roman"/>
          <w:color w:val="000000" w:themeColor="text1"/>
          <w:sz w:val="24"/>
          <w:szCs w:val="24"/>
        </w:rPr>
        <w:t xml:space="preserve"> Therefore, we verify that the proposed mechanisms (awe and anxiety) uniquely explain how authoritarian leadership interacts with event disruption to predict work behaviors.</w:t>
      </w:r>
    </w:p>
    <w:p w14:paraId="3D8DF7A0" w14:textId="6CE0CC22" w:rsidR="00034808" w:rsidRPr="002C0E62" w:rsidRDefault="00034808" w:rsidP="00034808">
      <w:pPr>
        <w:spacing w:line="240" w:lineRule="exact"/>
        <w:ind w:leftChars="-320" w:left="-672"/>
        <w:rPr>
          <w:rFonts w:ascii="Times New Roman" w:hAnsi="Times New Roman" w:cs="Times New Roman"/>
          <w:bCs/>
          <w:color w:val="000000" w:themeColor="text1"/>
          <w:sz w:val="20"/>
          <w:szCs w:val="20"/>
        </w:rPr>
      </w:pPr>
      <w:r w:rsidRPr="002C0E62">
        <w:rPr>
          <w:rFonts w:ascii="Times New Roman" w:hAnsi="Times New Roman" w:cs="Times New Roman"/>
          <w:bCs/>
          <w:color w:val="000000" w:themeColor="text1"/>
          <w:sz w:val="20"/>
          <w:szCs w:val="20"/>
        </w:rPr>
        <w:lastRenderedPageBreak/>
        <w:t>Table S</w:t>
      </w:r>
      <w:r w:rsidR="00246EFE">
        <w:rPr>
          <w:rFonts w:ascii="Times New Roman" w:hAnsi="Times New Roman" w:cs="Times New Roman"/>
          <w:bCs/>
          <w:color w:val="000000" w:themeColor="text1"/>
          <w:sz w:val="20"/>
          <w:szCs w:val="20"/>
        </w:rPr>
        <w:t>6</w:t>
      </w:r>
    </w:p>
    <w:p w14:paraId="0A618022" w14:textId="77777777" w:rsidR="00034808" w:rsidRPr="002C0E62" w:rsidRDefault="00034808" w:rsidP="00034808">
      <w:pPr>
        <w:spacing w:line="240" w:lineRule="exact"/>
        <w:ind w:leftChars="-320" w:left="-672"/>
        <w:rPr>
          <w:rFonts w:ascii="Times New Roman" w:hAnsi="Times New Roman" w:cs="Times New Roman"/>
          <w:bCs/>
          <w:color w:val="000000" w:themeColor="text1"/>
          <w:sz w:val="20"/>
          <w:szCs w:val="20"/>
        </w:rPr>
      </w:pPr>
      <w:r w:rsidRPr="002C0E62">
        <w:rPr>
          <w:rFonts w:ascii="Times New Roman" w:hAnsi="Times New Roman" w:cs="Times New Roman"/>
          <w:bCs/>
          <w:i/>
          <w:color w:val="000000" w:themeColor="text1"/>
          <w:sz w:val="20"/>
          <w:szCs w:val="20"/>
        </w:rPr>
        <w:t xml:space="preserve">Study 2: Path-Analytic Results for the Hypothesized Model </w:t>
      </w:r>
    </w:p>
    <w:tbl>
      <w:tblPr>
        <w:tblStyle w:val="a7"/>
        <w:tblW w:w="14316" w:type="dxa"/>
        <w:jc w:val="center"/>
        <w:tblLayout w:type="fixed"/>
        <w:tblCellMar>
          <w:left w:w="0" w:type="dxa"/>
          <w:right w:w="0" w:type="dxa"/>
        </w:tblCellMar>
        <w:tblLook w:val="04A0" w:firstRow="1" w:lastRow="0" w:firstColumn="1" w:lastColumn="0" w:noHBand="0" w:noVBand="1"/>
      </w:tblPr>
      <w:tblGrid>
        <w:gridCol w:w="2835"/>
        <w:gridCol w:w="567"/>
        <w:gridCol w:w="425"/>
        <w:gridCol w:w="425"/>
        <w:gridCol w:w="425"/>
        <w:gridCol w:w="709"/>
        <w:gridCol w:w="568"/>
        <w:gridCol w:w="566"/>
        <w:gridCol w:w="425"/>
        <w:gridCol w:w="567"/>
        <w:gridCol w:w="567"/>
        <w:gridCol w:w="453"/>
        <w:gridCol w:w="539"/>
        <w:gridCol w:w="568"/>
        <w:gridCol w:w="709"/>
        <w:gridCol w:w="566"/>
        <w:gridCol w:w="567"/>
        <w:gridCol w:w="851"/>
        <w:gridCol w:w="567"/>
        <w:gridCol w:w="709"/>
        <w:gridCol w:w="708"/>
      </w:tblGrid>
      <w:tr w:rsidR="002C0E62" w:rsidRPr="002C0E62" w14:paraId="312C5EA2" w14:textId="77777777" w:rsidTr="00246EFE">
        <w:trPr>
          <w:cantSplit/>
          <w:jc w:val="center"/>
        </w:trPr>
        <w:tc>
          <w:tcPr>
            <w:tcW w:w="2835" w:type="dxa"/>
            <w:vMerge w:val="restart"/>
            <w:tcBorders>
              <w:top w:val="single" w:sz="4" w:space="0" w:color="auto"/>
              <w:left w:val="nil"/>
              <w:bottom w:val="single" w:sz="8" w:space="0" w:color="auto"/>
              <w:right w:val="nil"/>
            </w:tcBorders>
          </w:tcPr>
          <w:p w14:paraId="597D4502" w14:textId="77777777" w:rsidR="00034808" w:rsidRPr="002C0E62" w:rsidRDefault="00034808" w:rsidP="00E7015D">
            <w:pPr>
              <w:spacing w:line="280" w:lineRule="exact"/>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P</w:t>
            </w:r>
            <w:r w:rsidRPr="002C0E62">
              <w:rPr>
                <w:rFonts w:ascii="Times New Roman" w:hAnsi="Times New Roman" w:cs="Times New Roman"/>
                <w:iCs/>
                <w:color w:val="000000" w:themeColor="text1"/>
              </w:rPr>
              <w:t>redictor</w:t>
            </w:r>
          </w:p>
        </w:tc>
        <w:tc>
          <w:tcPr>
            <w:tcW w:w="992" w:type="dxa"/>
            <w:gridSpan w:val="2"/>
            <w:tcBorders>
              <w:top w:val="single" w:sz="4" w:space="0" w:color="auto"/>
              <w:left w:val="nil"/>
              <w:bottom w:val="single" w:sz="4" w:space="0" w:color="auto"/>
              <w:right w:val="nil"/>
            </w:tcBorders>
          </w:tcPr>
          <w:p w14:paraId="35CD4175"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nxiety</w:t>
            </w:r>
          </w:p>
          <w:p w14:paraId="1E54F647"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T2)</w:t>
            </w:r>
          </w:p>
        </w:tc>
        <w:tc>
          <w:tcPr>
            <w:tcW w:w="850" w:type="dxa"/>
            <w:gridSpan w:val="2"/>
            <w:tcBorders>
              <w:top w:val="single" w:sz="4" w:space="0" w:color="auto"/>
              <w:left w:val="nil"/>
              <w:bottom w:val="single" w:sz="4" w:space="0" w:color="auto"/>
              <w:right w:val="nil"/>
            </w:tcBorders>
          </w:tcPr>
          <w:p w14:paraId="3C78D44A"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we</w:t>
            </w:r>
          </w:p>
          <w:p w14:paraId="0274F434"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T2)</w:t>
            </w:r>
          </w:p>
        </w:tc>
        <w:tc>
          <w:tcPr>
            <w:tcW w:w="1277" w:type="dxa"/>
            <w:gridSpan w:val="2"/>
            <w:tcBorders>
              <w:top w:val="single" w:sz="4" w:space="0" w:color="auto"/>
              <w:left w:val="nil"/>
              <w:bottom w:val="single" w:sz="4" w:space="0" w:color="auto"/>
              <w:right w:val="nil"/>
            </w:tcBorders>
          </w:tcPr>
          <w:p w14:paraId="5BC90FC8"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Felt uncertainty</w:t>
            </w:r>
          </w:p>
          <w:p w14:paraId="4B6F61E5" w14:textId="77777777" w:rsidR="00034808" w:rsidRPr="002C0E62" w:rsidRDefault="00034808" w:rsidP="00E7015D">
            <w:pPr>
              <w:spacing w:line="24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T2)</w:t>
            </w:r>
          </w:p>
        </w:tc>
        <w:tc>
          <w:tcPr>
            <w:tcW w:w="991" w:type="dxa"/>
            <w:gridSpan w:val="2"/>
            <w:tcBorders>
              <w:top w:val="single" w:sz="4" w:space="0" w:color="auto"/>
              <w:left w:val="nil"/>
              <w:bottom w:val="single" w:sz="4" w:space="0" w:color="auto"/>
              <w:right w:val="nil"/>
            </w:tcBorders>
          </w:tcPr>
          <w:p w14:paraId="0B0B70CD" w14:textId="77777777" w:rsidR="00034808" w:rsidRPr="002C0E62" w:rsidRDefault="00034808" w:rsidP="00E7015D">
            <w:pPr>
              <w:widowControl/>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F</w:t>
            </w:r>
            <w:r w:rsidRPr="002C0E62">
              <w:rPr>
                <w:rFonts w:ascii="Times New Roman" w:hAnsi="Times New Roman" w:cs="Times New Roman"/>
                <w:iCs/>
                <w:color w:val="000000" w:themeColor="text1"/>
              </w:rPr>
              <w:t>atigue</w:t>
            </w:r>
          </w:p>
          <w:p w14:paraId="50F31D72" w14:textId="77777777" w:rsidR="00034808" w:rsidRPr="002C0E62" w:rsidRDefault="00034808" w:rsidP="00E7015D">
            <w:pPr>
              <w:widowControl/>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T2)</w:t>
            </w:r>
          </w:p>
        </w:tc>
        <w:tc>
          <w:tcPr>
            <w:tcW w:w="1134" w:type="dxa"/>
            <w:gridSpan w:val="2"/>
            <w:tcBorders>
              <w:top w:val="single" w:sz="4" w:space="0" w:color="auto"/>
              <w:left w:val="nil"/>
              <w:bottom w:val="single" w:sz="4" w:space="0" w:color="auto"/>
              <w:right w:val="nil"/>
            </w:tcBorders>
          </w:tcPr>
          <w:p w14:paraId="19BD885E"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Happiness</w:t>
            </w:r>
          </w:p>
          <w:p w14:paraId="17252B7C"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T2)</w:t>
            </w:r>
          </w:p>
        </w:tc>
        <w:tc>
          <w:tcPr>
            <w:tcW w:w="992" w:type="dxa"/>
            <w:gridSpan w:val="2"/>
            <w:tcBorders>
              <w:top w:val="single" w:sz="4" w:space="0" w:color="auto"/>
              <w:left w:val="nil"/>
              <w:bottom w:val="single" w:sz="4" w:space="0" w:color="auto"/>
              <w:right w:val="nil"/>
            </w:tcBorders>
          </w:tcPr>
          <w:p w14:paraId="0801E368"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R</w:t>
            </w:r>
            <w:r w:rsidRPr="002C0E62">
              <w:rPr>
                <w:rFonts w:ascii="Times New Roman" w:hAnsi="Times New Roman" w:cs="Times New Roman"/>
                <w:iCs/>
                <w:color w:val="000000" w:themeColor="text1"/>
              </w:rPr>
              <w:t>elief</w:t>
            </w:r>
          </w:p>
          <w:p w14:paraId="4B7DB877"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T2)</w:t>
            </w:r>
          </w:p>
        </w:tc>
        <w:tc>
          <w:tcPr>
            <w:tcW w:w="1277" w:type="dxa"/>
            <w:gridSpan w:val="2"/>
            <w:tcBorders>
              <w:top w:val="single" w:sz="4" w:space="0" w:color="auto"/>
              <w:left w:val="nil"/>
              <w:bottom w:val="single" w:sz="4" w:space="0" w:color="auto"/>
              <w:right w:val="nil"/>
            </w:tcBorders>
          </w:tcPr>
          <w:p w14:paraId="311A8319"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Leader-directed avoidance (T3)</w:t>
            </w:r>
          </w:p>
        </w:tc>
        <w:tc>
          <w:tcPr>
            <w:tcW w:w="1133" w:type="dxa"/>
            <w:gridSpan w:val="2"/>
            <w:tcBorders>
              <w:top w:val="single" w:sz="4" w:space="0" w:color="auto"/>
              <w:left w:val="nil"/>
              <w:bottom w:val="single" w:sz="4" w:space="0" w:color="auto"/>
              <w:right w:val="nil"/>
            </w:tcBorders>
          </w:tcPr>
          <w:p w14:paraId="61243610"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 xml:space="preserve">CWB </w:t>
            </w:r>
          </w:p>
          <w:p w14:paraId="453AF7CD"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(T3)</w:t>
            </w:r>
          </w:p>
        </w:tc>
        <w:tc>
          <w:tcPr>
            <w:tcW w:w="1418" w:type="dxa"/>
            <w:gridSpan w:val="2"/>
            <w:tcBorders>
              <w:top w:val="single" w:sz="4" w:space="0" w:color="auto"/>
              <w:left w:val="nil"/>
              <w:bottom w:val="single" w:sz="4" w:space="0" w:color="auto"/>
              <w:right w:val="nil"/>
            </w:tcBorders>
          </w:tcPr>
          <w:p w14:paraId="02415436"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L</w:t>
            </w:r>
            <w:r w:rsidRPr="002C0E62">
              <w:rPr>
                <w:rFonts w:ascii="Times New Roman" w:hAnsi="Times New Roman" w:cs="Times New Roman"/>
                <w:iCs/>
                <w:color w:val="000000" w:themeColor="text1"/>
              </w:rPr>
              <w:t>eader-directed affiliation (T3)</w:t>
            </w:r>
          </w:p>
        </w:tc>
        <w:tc>
          <w:tcPr>
            <w:tcW w:w="1417" w:type="dxa"/>
            <w:gridSpan w:val="2"/>
            <w:tcBorders>
              <w:top w:val="single" w:sz="4" w:space="0" w:color="auto"/>
              <w:left w:val="nil"/>
              <w:bottom w:val="single" w:sz="4" w:space="0" w:color="auto"/>
              <w:right w:val="nil"/>
            </w:tcBorders>
          </w:tcPr>
          <w:p w14:paraId="1F483BD7" w14:textId="77777777" w:rsidR="00034808" w:rsidRPr="002C0E62" w:rsidRDefault="00034808" w:rsidP="00E7015D">
            <w:pPr>
              <w:spacing w:line="24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Job performance (T3)</w:t>
            </w:r>
          </w:p>
        </w:tc>
      </w:tr>
      <w:tr w:rsidR="002C0E62" w:rsidRPr="002C0E62" w14:paraId="09A260F8" w14:textId="77777777" w:rsidTr="00246EFE">
        <w:trPr>
          <w:cantSplit/>
          <w:jc w:val="center"/>
        </w:trPr>
        <w:tc>
          <w:tcPr>
            <w:tcW w:w="2835" w:type="dxa"/>
            <w:vMerge/>
            <w:tcBorders>
              <w:top w:val="single" w:sz="8" w:space="0" w:color="auto"/>
              <w:left w:val="nil"/>
              <w:bottom w:val="single" w:sz="4" w:space="0" w:color="auto"/>
              <w:right w:val="nil"/>
            </w:tcBorders>
          </w:tcPr>
          <w:p w14:paraId="0E3727D3" w14:textId="77777777" w:rsidR="00034808" w:rsidRPr="002C0E62" w:rsidRDefault="00034808" w:rsidP="00E7015D">
            <w:pPr>
              <w:spacing w:line="280" w:lineRule="exact"/>
              <w:rPr>
                <w:rFonts w:ascii="Times New Roman" w:hAnsi="Times New Roman" w:cs="Times New Roman"/>
                <w:iCs/>
                <w:color w:val="000000" w:themeColor="text1"/>
              </w:rPr>
            </w:pPr>
          </w:p>
        </w:tc>
        <w:tc>
          <w:tcPr>
            <w:tcW w:w="567" w:type="dxa"/>
            <w:tcBorders>
              <w:top w:val="single" w:sz="4" w:space="0" w:color="auto"/>
              <w:left w:val="nil"/>
              <w:bottom w:val="single" w:sz="4" w:space="0" w:color="auto"/>
              <w:right w:val="nil"/>
            </w:tcBorders>
          </w:tcPr>
          <w:p w14:paraId="74FF7B41"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425" w:type="dxa"/>
            <w:tcBorders>
              <w:top w:val="single" w:sz="4" w:space="0" w:color="auto"/>
              <w:left w:val="nil"/>
              <w:bottom w:val="single" w:sz="4" w:space="0" w:color="auto"/>
              <w:right w:val="nil"/>
            </w:tcBorders>
          </w:tcPr>
          <w:p w14:paraId="08284FE6"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425" w:type="dxa"/>
            <w:tcBorders>
              <w:top w:val="single" w:sz="4" w:space="0" w:color="auto"/>
              <w:left w:val="nil"/>
              <w:bottom w:val="single" w:sz="4" w:space="0" w:color="auto"/>
              <w:right w:val="nil"/>
            </w:tcBorders>
          </w:tcPr>
          <w:p w14:paraId="0D8DD199"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425" w:type="dxa"/>
            <w:tcBorders>
              <w:top w:val="single" w:sz="4" w:space="0" w:color="auto"/>
              <w:left w:val="nil"/>
              <w:bottom w:val="single" w:sz="4" w:space="0" w:color="auto"/>
              <w:right w:val="nil"/>
            </w:tcBorders>
          </w:tcPr>
          <w:p w14:paraId="14AE800D"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709" w:type="dxa"/>
            <w:tcBorders>
              <w:top w:val="single" w:sz="4" w:space="0" w:color="auto"/>
              <w:left w:val="nil"/>
              <w:bottom w:val="single" w:sz="4" w:space="0" w:color="auto"/>
              <w:right w:val="nil"/>
            </w:tcBorders>
          </w:tcPr>
          <w:p w14:paraId="05731F4F"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568" w:type="dxa"/>
            <w:tcBorders>
              <w:top w:val="single" w:sz="4" w:space="0" w:color="auto"/>
              <w:left w:val="nil"/>
              <w:bottom w:val="single" w:sz="4" w:space="0" w:color="auto"/>
              <w:right w:val="nil"/>
            </w:tcBorders>
          </w:tcPr>
          <w:p w14:paraId="2C84D019"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566" w:type="dxa"/>
            <w:tcBorders>
              <w:top w:val="single" w:sz="4" w:space="0" w:color="auto"/>
              <w:left w:val="nil"/>
              <w:bottom w:val="single" w:sz="4" w:space="0" w:color="auto"/>
              <w:right w:val="nil"/>
            </w:tcBorders>
          </w:tcPr>
          <w:p w14:paraId="7E3023F9"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425" w:type="dxa"/>
            <w:tcBorders>
              <w:top w:val="single" w:sz="4" w:space="0" w:color="auto"/>
              <w:left w:val="nil"/>
              <w:bottom w:val="single" w:sz="4" w:space="0" w:color="auto"/>
              <w:right w:val="nil"/>
            </w:tcBorders>
          </w:tcPr>
          <w:p w14:paraId="17E0FFF2"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567" w:type="dxa"/>
            <w:tcBorders>
              <w:top w:val="single" w:sz="4" w:space="0" w:color="auto"/>
              <w:left w:val="nil"/>
              <w:bottom w:val="single" w:sz="4" w:space="0" w:color="auto"/>
              <w:right w:val="nil"/>
            </w:tcBorders>
          </w:tcPr>
          <w:p w14:paraId="2DC79D63"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567" w:type="dxa"/>
            <w:tcBorders>
              <w:top w:val="single" w:sz="4" w:space="0" w:color="auto"/>
              <w:left w:val="nil"/>
              <w:bottom w:val="single" w:sz="4" w:space="0" w:color="auto"/>
              <w:right w:val="nil"/>
            </w:tcBorders>
          </w:tcPr>
          <w:p w14:paraId="5DEDBAD3"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453" w:type="dxa"/>
            <w:tcBorders>
              <w:top w:val="single" w:sz="4" w:space="0" w:color="auto"/>
              <w:left w:val="nil"/>
              <w:bottom w:val="single" w:sz="4" w:space="0" w:color="auto"/>
              <w:right w:val="nil"/>
            </w:tcBorders>
          </w:tcPr>
          <w:p w14:paraId="04252505"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539" w:type="dxa"/>
            <w:tcBorders>
              <w:top w:val="single" w:sz="4" w:space="0" w:color="auto"/>
              <w:left w:val="nil"/>
              <w:bottom w:val="single" w:sz="4" w:space="0" w:color="auto"/>
              <w:right w:val="nil"/>
            </w:tcBorders>
          </w:tcPr>
          <w:p w14:paraId="2009E7AB"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568" w:type="dxa"/>
            <w:tcBorders>
              <w:top w:val="single" w:sz="4" w:space="0" w:color="auto"/>
              <w:left w:val="nil"/>
              <w:bottom w:val="single" w:sz="4" w:space="0" w:color="auto"/>
              <w:right w:val="nil"/>
            </w:tcBorders>
          </w:tcPr>
          <w:p w14:paraId="37093D19"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709" w:type="dxa"/>
            <w:tcBorders>
              <w:top w:val="single" w:sz="4" w:space="0" w:color="auto"/>
              <w:left w:val="nil"/>
              <w:bottom w:val="single" w:sz="4" w:space="0" w:color="auto"/>
              <w:right w:val="nil"/>
            </w:tcBorders>
          </w:tcPr>
          <w:p w14:paraId="7879C7D6"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566" w:type="dxa"/>
            <w:tcBorders>
              <w:top w:val="single" w:sz="4" w:space="0" w:color="auto"/>
              <w:left w:val="nil"/>
              <w:bottom w:val="single" w:sz="4" w:space="0" w:color="auto"/>
              <w:right w:val="nil"/>
            </w:tcBorders>
          </w:tcPr>
          <w:p w14:paraId="72F46230"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567" w:type="dxa"/>
            <w:tcBorders>
              <w:top w:val="single" w:sz="4" w:space="0" w:color="auto"/>
              <w:left w:val="nil"/>
              <w:bottom w:val="single" w:sz="4" w:space="0" w:color="auto"/>
              <w:right w:val="nil"/>
            </w:tcBorders>
          </w:tcPr>
          <w:p w14:paraId="2467B89C"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851" w:type="dxa"/>
            <w:tcBorders>
              <w:top w:val="single" w:sz="4" w:space="0" w:color="auto"/>
              <w:left w:val="nil"/>
              <w:bottom w:val="single" w:sz="4" w:space="0" w:color="auto"/>
              <w:right w:val="nil"/>
            </w:tcBorders>
          </w:tcPr>
          <w:p w14:paraId="3A22052D"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567" w:type="dxa"/>
            <w:tcBorders>
              <w:top w:val="single" w:sz="4" w:space="0" w:color="auto"/>
              <w:left w:val="nil"/>
              <w:bottom w:val="single" w:sz="4" w:space="0" w:color="auto"/>
              <w:right w:val="nil"/>
            </w:tcBorders>
          </w:tcPr>
          <w:p w14:paraId="462D5448"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c>
          <w:tcPr>
            <w:tcW w:w="709" w:type="dxa"/>
            <w:tcBorders>
              <w:top w:val="single" w:sz="4" w:space="0" w:color="auto"/>
              <w:left w:val="nil"/>
              <w:bottom w:val="single" w:sz="4" w:space="0" w:color="auto"/>
              <w:right w:val="nil"/>
            </w:tcBorders>
          </w:tcPr>
          <w:p w14:paraId="54072C31"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i/>
                <w:iCs/>
                <w:color w:val="000000" w:themeColor="text1"/>
              </w:rPr>
              <w:t>γ</w:t>
            </w:r>
          </w:p>
        </w:tc>
        <w:tc>
          <w:tcPr>
            <w:tcW w:w="708" w:type="dxa"/>
            <w:tcBorders>
              <w:top w:val="single" w:sz="4" w:space="0" w:color="auto"/>
              <w:left w:val="nil"/>
              <w:bottom w:val="single" w:sz="4" w:space="0" w:color="auto"/>
              <w:right w:val="nil"/>
            </w:tcBorders>
          </w:tcPr>
          <w:p w14:paraId="32372C11" w14:textId="77777777" w:rsidR="00034808" w:rsidRPr="002C0E62" w:rsidRDefault="00034808" w:rsidP="00E7015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SE</w:t>
            </w:r>
          </w:p>
        </w:tc>
      </w:tr>
      <w:tr w:rsidR="002C0E62" w:rsidRPr="002C0E62" w14:paraId="214F4B06" w14:textId="77777777" w:rsidTr="00246EFE">
        <w:trPr>
          <w:cantSplit/>
          <w:jc w:val="center"/>
        </w:trPr>
        <w:tc>
          <w:tcPr>
            <w:tcW w:w="2835" w:type="dxa"/>
            <w:tcBorders>
              <w:top w:val="single" w:sz="4" w:space="0" w:color="auto"/>
              <w:left w:val="nil"/>
              <w:bottom w:val="nil"/>
              <w:right w:val="nil"/>
            </w:tcBorders>
          </w:tcPr>
          <w:p w14:paraId="356EC6F0" w14:textId="77777777" w:rsidR="00034808" w:rsidRPr="002C0E62" w:rsidRDefault="00034808" w:rsidP="00E7015D">
            <w:pPr>
              <w:spacing w:line="280" w:lineRule="exact"/>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C</w:t>
            </w:r>
            <w:r w:rsidRPr="002C0E62">
              <w:rPr>
                <w:rFonts w:ascii="Times New Roman" w:hAnsi="Times New Roman" w:cs="Times New Roman"/>
                <w:iCs/>
                <w:color w:val="000000" w:themeColor="text1"/>
              </w:rPr>
              <w:t>ontrol Variables</w:t>
            </w:r>
          </w:p>
        </w:tc>
        <w:tc>
          <w:tcPr>
            <w:tcW w:w="567" w:type="dxa"/>
            <w:tcBorders>
              <w:top w:val="single" w:sz="4" w:space="0" w:color="auto"/>
              <w:left w:val="nil"/>
              <w:bottom w:val="nil"/>
              <w:right w:val="nil"/>
            </w:tcBorders>
          </w:tcPr>
          <w:p w14:paraId="75D2AB8B"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425" w:type="dxa"/>
            <w:tcBorders>
              <w:top w:val="single" w:sz="4" w:space="0" w:color="auto"/>
              <w:left w:val="nil"/>
              <w:bottom w:val="nil"/>
              <w:right w:val="nil"/>
            </w:tcBorders>
          </w:tcPr>
          <w:p w14:paraId="2E0BE2D7"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425" w:type="dxa"/>
            <w:tcBorders>
              <w:top w:val="single" w:sz="4" w:space="0" w:color="auto"/>
              <w:left w:val="nil"/>
              <w:bottom w:val="nil"/>
              <w:right w:val="nil"/>
            </w:tcBorders>
          </w:tcPr>
          <w:p w14:paraId="190A28CD"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425" w:type="dxa"/>
            <w:tcBorders>
              <w:top w:val="single" w:sz="4" w:space="0" w:color="auto"/>
              <w:left w:val="nil"/>
              <w:bottom w:val="nil"/>
              <w:right w:val="nil"/>
            </w:tcBorders>
          </w:tcPr>
          <w:p w14:paraId="35CBFA05"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709" w:type="dxa"/>
            <w:tcBorders>
              <w:top w:val="single" w:sz="4" w:space="0" w:color="auto"/>
              <w:left w:val="nil"/>
              <w:bottom w:val="nil"/>
              <w:right w:val="nil"/>
            </w:tcBorders>
          </w:tcPr>
          <w:p w14:paraId="6D435879"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8" w:type="dxa"/>
            <w:tcBorders>
              <w:top w:val="single" w:sz="4" w:space="0" w:color="auto"/>
              <w:left w:val="nil"/>
              <w:bottom w:val="nil"/>
              <w:right w:val="nil"/>
            </w:tcBorders>
          </w:tcPr>
          <w:p w14:paraId="4BA5FECF"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6" w:type="dxa"/>
            <w:tcBorders>
              <w:top w:val="single" w:sz="4" w:space="0" w:color="auto"/>
              <w:left w:val="nil"/>
              <w:bottom w:val="nil"/>
              <w:right w:val="nil"/>
            </w:tcBorders>
          </w:tcPr>
          <w:p w14:paraId="3A2D37C5"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425" w:type="dxa"/>
            <w:tcBorders>
              <w:top w:val="single" w:sz="4" w:space="0" w:color="auto"/>
              <w:left w:val="nil"/>
              <w:bottom w:val="nil"/>
              <w:right w:val="nil"/>
            </w:tcBorders>
          </w:tcPr>
          <w:p w14:paraId="73C161F8"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7" w:type="dxa"/>
            <w:tcBorders>
              <w:top w:val="single" w:sz="4" w:space="0" w:color="auto"/>
              <w:left w:val="nil"/>
              <w:bottom w:val="nil"/>
              <w:right w:val="nil"/>
            </w:tcBorders>
          </w:tcPr>
          <w:p w14:paraId="5CD86C64"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7" w:type="dxa"/>
            <w:tcBorders>
              <w:top w:val="single" w:sz="4" w:space="0" w:color="auto"/>
              <w:left w:val="nil"/>
              <w:bottom w:val="nil"/>
              <w:right w:val="nil"/>
            </w:tcBorders>
          </w:tcPr>
          <w:p w14:paraId="75C3178F"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453" w:type="dxa"/>
            <w:tcBorders>
              <w:top w:val="single" w:sz="4" w:space="0" w:color="auto"/>
              <w:left w:val="nil"/>
              <w:bottom w:val="nil"/>
              <w:right w:val="nil"/>
            </w:tcBorders>
          </w:tcPr>
          <w:p w14:paraId="586BC3FB"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39" w:type="dxa"/>
            <w:tcBorders>
              <w:top w:val="single" w:sz="4" w:space="0" w:color="auto"/>
              <w:left w:val="nil"/>
              <w:bottom w:val="nil"/>
              <w:right w:val="nil"/>
            </w:tcBorders>
          </w:tcPr>
          <w:p w14:paraId="394A57C4"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8" w:type="dxa"/>
            <w:tcBorders>
              <w:top w:val="single" w:sz="4" w:space="0" w:color="auto"/>
              <w:left w:val="nil"/>
              <w:bottom w:val="nil"/>
              <w:right w:val="nil"/>
            </w:tcBorders>
          </w:tcPr>
          <w:p w14:paraId="7415BD09"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709" w:type="dxa"/>
            <w:tcBorders>
              <w:top w:val="single" w:sz="4" w:space="0" w:color="auto"/>
              <w:left w:val="nil"/>
              <w:bottom w:val="nil"/>
              <w:right w:val="nil"/>
            </w:tcBorders>
          </w:tcPr>
          <w:p w14:paraId="01020360"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566" w:type="dxa"/>
            <w:tcBorders>
              <w:top w:val="single" w:sz="4" w:space="0" w:color="auto"/>
              <w:left w:val="nil"/>
              <w:bottom w:val="nil"/>
              <w:right w:val="nil"/>
            </w:tcBorders>
          </w:tcPr>
          <w:p w14:paraId="45482C27" w14:textId="77777777" w:rsidR="00034808" w:rsidRPr="002C0E62" w:rsidRDefault="00034808" w:rsidP="00E7015D">
            <w:pPr>
              <w:spacing w:line="280" w:lineRule="exact"/>
              <w:jc w:val="center"/>
              <w:rPr>
                <w:rFonts w:ascii="Times New Roman" w:hAnsi="Times New Roman" w:cs="Times New Roman"/>
                <w:i/>
                <w:iCs/>
                <w:color w:val="000000" w:themeColor="text1"/>
              </w:rPr>
            </w:pPr>
          </w:p>
        </w:tc>
        <w:tc>
          <w:tcPr>
            <w:tcW w:w="567" w:type="dxa"/>
            <w:tcBorders>
              <w:top w:val="single" w:sz="4" w:space="0" w:color="auto"/>
              <w:left w:val="nil"/>
              <w:bottom w:val="nil"/>
              <w:right w:val="nil"/>
            </w:tcBorders>
          </w:tcPr>
          <w:p w14:paraId="7CD2A96F"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851" w:type="dxa"/>
            <w:tcBorders>
              <w:top w:val="single" w:sz="4" w:space="0" w:color="auto"/>
              <w:left w:val="nil"/>
              <w:bottom w:val="nil"/>
              <w:right w:val="nil"/>
            </w:tcBorders>
          </w:tcPr>
          <w:p w14:paraId="38BB07C1" w14:textId="77777777" w:rsidR="00034808" w:rsidRPr="002C0E62" w:rsidRDefault="00034808" w:rsidP="00E7015D">
            <w:pPr>
              <w:spacing w:line="280" w:lineRule="exact"/>
              <w:jc w:val="center"/>
              <w:rPr>
                <w:rFonts w:ascii="Times New Roman" w:hAnsi="Times New Roman" w:cs="Times New Roman"/>
                <w:i/>
                <w:iCs/>
                <w:color w:val="000000" w:themeColor="text1"/>
              </w:rPr>
            </w:pPr>
          </w:p>
        </w:tc>
        <w:tc>
          <w:tcPr>
            <w:tcW w:w="567" w:type="dxa"/>
            <w:tcBorders>
              <w:top w:val="single" w:sz="4" w:space="0" w:color="auto"/>
              <w:left w:val="nil"/>
              <w:bottom w:val="nil"/>
              <w:right w:val="nil"/>
            </w:tcBorders>
          </w:tcPr>
          <w:p w14:paraId="7A253753" w14:textId="77777777" w:rsidR="00034808" w:rsidRPr="002C0E62" w:rsidRDefault="00034808" w:rsidP="00E7015D">
            <w:pPr>
              <w:spacing w:line="280" w:lineRule="exact"/>
              <w:jc w:val="center"/>
              <w:rPr>
                <w:rFonts w:ascii="Times New Roman" w:hAnsi="Times New Roman" w:cs="Times New Roman"/>
                <w:color w:val="000000" w:themeColor="text1"/>
              </w:rPr>
            </w:pPr>
          </w:p>
        </w:tc>
        <w:tc>
          <w:tcPr>
            <w:tcW w:w="709" w:type="dxa"/>
            <w:tcBorders>
              <w:top w:val="single" w:sz="4" w:space="0" w:color="auto"/>
              <w:left w:val="nil"/>
              <w:bottom w:val="nil"/>
              <w:right w:val="nil"/>
            </w:tcBorders>
          </w:tcPr>
          <w:p w14:paraId="00C85E8C" w14:textId="77777777" w:rsidR="00034808" w:rsidRPr="002C0E62" w:rsidRDefault="00034808" w:rsidP="00E7015D">
            <w:pPr>
              <w:spacing w:line="280" w:lineRule="exact"/>
              <w:jc w:val="center"/>
              <w:rPr>
                <w:rFonts w:ascii="Times New Roman" w:hAnsi="Times New Roman" w:cs="Times New Roman"/>
                <w:i/>
                <w:iCs/>
                <w:color w:val="000000" w:themeColor="text1"/>
              </w:rPr>
            </w:pPr>
          </w:p>
        </w:tc>
        <w:tc>
          <w:tcPr>
            <w:tcW w:w="708" w:type="dxa"/>
            <w:tcBorders>
              <w:top w:val="single" w:sz="4" w:space="0" w:color="auto"/>
              <w:left w:val="nil"/>
              <w:bottom w:val="nil"/>
              <w:right w:val="nil"/>
            </w:tcBorders>
          </w:tcPr>
          <w:p w14:paraId="21DFC9D9" w14:textId="77777777" w:rsidR="00034808" w:rsidRPr="002C0E62" w:rsidRDefault="00034808" w:rsidP="00E7015D">
            <w:pPr>
              <w:spacing w:line="280" w:lineRule="exact"/>
              <w:jc w:val="center"/>
              <w:rPr>
                <w:rFonts w:ascii="Times New Roman" w:hAnsi="Times New Roman" w:cs="Times New Roman"/>
                <w:color w:val="000000" w:themeColor="text1"/>
              </w:rPr>
            </w:pPr>
          </w:p>
        </w:tc>
      </w:tr>
      <w:tr w:rsidR="002C0E62" w:rsidRPr="002C0E62" w14:paraId="6D469F19" w14:textId="77777777" w:rsidTr="00E7015D">
        <w:trPr>
          <w:cantSplit/>
          <w:jc w:val="center"/>
        </w:trPr>
        <w:tc>
          <w:tcPr>
            <w:tcW w:w="2835" w:type="dxa"/>
            <w:tcBorders>
              <w:top w:val="nil"/>
              <w:left w:val="nil"/>
              <w:bottom w:val="nil"/>
              <w:right w:val="nil"/>
            </w:tcBorders>
          </w:tcPr>
          <w:p w14:paraId="79FDE534"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ge</w:t>
            </w:r>
          </w:p>
        </w:tc>
        <w:tc>
          <w:tcPr>
            <w:tcW w:w="567" w:type="dxa"/>
            <w:tcBorders>
              <w:top w:val="nil"/>
              <w:left w:val="nil"/>
              <w:bottom w:val="nil"/>
              <w:right w:val="nil"/>
            </w:tcBorders>
          </w:tcPr>
          <w:p w14:paraId="1C4EF10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1B81F98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644DA0C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color w:val="000000" w:themeColor="text1"/>
              </w:rPr>
              <w:t>-.00</w:t>
            </w:r>
          </w:p>
        </w:tc>
        <w:tc>
          <w:tcPr>
            <w:tcW w:w="425" w:type="dxa"/>
            <w:tcBorders>
              <w:top w:val="nil"/>
              <w:left w:val="nil"/>
              <w:bottom w:val="nil"/>
              <w:right w:val="nil"/>
            </w:tcBorders>
          </w:tcPr>
          <w:p w14:paraId="111DE71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709" w:type="dxa"/>
            <w:tcBorders>
              <w:top w:val="nil"/>
              <w:left w:val="nil"/>
              <w:bottom w:val="nil"/>
              <w:right w:val="nil"/>
            </w:tcBorders>
          </w:tcPr>
          <w:p w14:paraId="4337D77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color w:val="000000" w:themeColor="text1"/>
              </w:rPr>
              <w:t>-.01</w:t>
            </w:r>
          </w:p>
        </w:tc>
        <w:tc>
          <w:tcPr>
            <w:tcW w:w="568" w:type="dxa"/>
            <w:tcBorders>
              <w:top w:val="nil"/>
              <w:left w:val="nil"/>
              <w:bottom w:val="nil"/>
              <w:right w:val="nil"/>
            </w:tcBorders>
          </w:tcPr>
          <w:p w14:paraId="5051D63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6" w:type="dxa"/>
            <w:tcBorders>
              <w:top w:val="nil"/>
              <w:left w:val="nil"/>
              <w:bottom w:val="nil"/>
              <w:right w:val="nil"/>
            </w:tcBorders>
          </w:tcPr>
          <w:p w14:paraId="6E93914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2E38814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7" w:type="dxa"/>
            <w:tcBorders>
              <w:top w:val="nil"/>
              <w:left w:val="nil"/>
              <w:bottom w:val="nil"/>
              <w:right w:val="nil"/>
            </w:tcBorders>
          </w:tcPr>
          <w:p w14:paraId="48C4FEE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7" w:type="dxa"/>
            <w:tcBorders>
              <w:top w:val="nil"/>
              <w:left w:val="nil"/>
              <w:bottom w:val="nil"/>
              <w:right w:val="nil"/>
            </w:tcBorders>
          </w:tcPr>
          <w:p w14:paraId="4872AF0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53" w:type="dxa"/>
            <w:tcBorders>
              <w:top w:val="nil"/>
              <w:left w:val="nil"/>
              <w:bottom w:val="nil"/>
              <w:right w:val="nil"/>
            </w:tcBorders>
          </w:tcPr>
          <w:p w14:paraId="72B20066"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39" w:type="dxa"/>
            <w:tcBorders>
              <w:top w:val="nil"/>
              <w:left w:val="nil"/>
              <w:bottom w:val="nil"/>
              <w:right w:val="nil"/>
            </w:tcBorders>
          </w:tcPr>
          <w:p w14:paraId="31C64D3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8" w:type="dxa"/>
            <w:tcBorders>
              <w:top w:val="nil"/>
              <w:left w:val="nil"/>
              <w:bottom w:val="nil"/>
              <w:right w:val="nil"/>
            </w:tcBorders>
          </w:tcPr>
          <w:p w14:paraId="1F8D93CC" w14:textId="4D91A30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-.00</w:t>
            </w:r>
          </w:p>
        </w:tc>
        <w:tc>
          <w:tcPr>
            <w:tcW w:w="709" w:type="dxa"/>
            <w:tcBorders>
              <w:top w:val="nil"/>
              <w:left w:val="nil"/>
              <w:bottom w:val="nil"/>
              <w:right w:val="nil"/>
            </w:tcBorders>
          </w:tcPr>
          <w:p w14:paraId="156BB7E7" w14:textId="672811FE"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.01</w:t>
            </w:r>
          </w:p>
        </w:tc>
        <w:tc>
          <w:tcPr>
            <w:tcW w:w="566" w:type="dxa"/>
            <w:tcBorders>
              <w:top w:val="nil"/>
              <w:left w:val="nil"/>
              <w:bottom w:val="nil"/>
              <w:right w:val="nil"/>
            </w:tcBorders>
          </w:tcPr>
          <w:p w14:paraId="607AD4A2" w14:textId="0B108BE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567" w:type="dxa"/>
            <w:tcBorders>
              <w:top w:val="nil"/>
              <w:left w:val="nil"/>
              <w:bottom w:val="nil"/>
              <w:right w:val="nil"/>
            </w:tcBorders>
          </w:tcPr>
          <w:p w14:paraId="633C4223" w14:textId="14D3457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851" w:type="dxa"/>
            <w:tcBorders>
              <w:top w:val="nil"/>
              <w:left w:val="nil"/>
              <w:bottom w:val="nil"/>
              <w:right w:val="nil"/>
            </w:tcBorders>
          </w:tcPr>
          <w:p w14:paraId="19C21926" w14:textId="7288A300"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567" w:type="dxa"/>
            <w:tcBorders>
              <w:top w:val="nil"/>
              <w:left w:val="nil"/>
              <w:bottom w:val="nil"/>
              <w:right w:val="nil"/>
            </w:tcBorders>
          </w:tcPr>
          <w:p w14:paraId="464B97E1" w14:textId="7EE2231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.00</w:t>
            </w:r>
          </w:p>
        </w:tc>
        <w:tc>
          <w:tcPr>
            <w:tcW w:w="709" w:type="dxa"/>
            <w:tcBorders>
              <w:top w:val="nil"/>
              <w:left w:val="nil"/>
              <w:bottom w:val="nil"/>
              <w:right w:val="nil"/>
            </w:tcBorders>
          </w:tcPr>
          <w:p w14:paraId="5D0E5ABE" w14:textId="1264023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-.00</w:t>
            </w:r>
          </w:p>
        </w:tc>
        <w:tc>
          <w:tcPr>
            <w:tcW w:w="708" w:type="dxa"/>
            <w:tcBorders>
              <w:top w:val="nil"/>
              <w:left w:val="nil"/>
              <w:bottom w:val="nil"/>
              <w:right w:val="nil"/>
            </w:tcBorders>
          </w:tcPr>
          <w:p w14:paraId="0ABC1A38" w14:textId="21B506E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.00</w:t>
            </w:r>
          </w:p>
        </w:tc>
      </w:tr>
      <w:tr w:rsidR="002C0E62" w:rsidRPr="002C0E62" w14:paraId="18533C39" w14:textId="77777777" w:rsidTr="00E7015D">
        <w:trPr>
          <w:cantSplit/>
          <w:jc w:val="center"/>
        </w:trPr>
        <w:tc>
          <w:tcPr>
            <w:tcW w:w="2835" w:type="dxa"/>
            <w:tcBorders>
              <w:top w:val="nil"/>
              <w:left w:val="nil"/>
              <w:bottom w:val="nil"/>
              <w:right w:val="nil"/>
            </w:tcBorders>
          </w:tcPr>
          <w:p w14:paraId="49526A3B"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Gender</w:t>
            </w:r>
          </w:p>
        </w:tc>
        <w:tc>
          <w:tcPr>
            <w:tcW w:w="567" w:type="dxa"/>
            <w:tcBorders>
              <w:top w:val="nil"/>
              <w:left w:val="nil"/>
              <w:bottom w:val="nil"/>
              <w:right w:val="nil"/>
            </w:tcBorders>
          </w:tcPr>
          <w:p w14:paraId="79C245B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color w:val="000000" w:themeColor="text1"/>
              </w:rPr>
              <w:t>-.05</w:t>
            </w:r>
          </w:p>
        </w:tc>
        <w:tc>
          <w:tcPr>
            <w:tcW w:w="425" w:type="dxa"/>
            <w:tcBorders>
              <w:top w:val="nil"/>
              <w:left w:val="nil"/>
              <w:bottom w:val="nil"/>
              <w:right w:val="nil"/>
            </w:tcBorders>
          </w:tcPr>
          <w:p w14:paraId="2CF8F64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13</w:t>
            </w:r>
          </w:p>
        </w:tc>
        <w:tc>
          <w:tcPr>
            <w:tcW w:w="425" w:type="dxa"/>
            <w:tcBorders>
              <w:top w:val="nil"/>
              <w:left w:val="nil"/>
              <w:bottom w:val="nil"/>
              <w:right w:val="nil"/>
            </w:tcBorders>
          </w:tcPr>
          <w:p w14:paraId="660D3DF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.03</w:t>
            </w:r>
          </w:p>
        </w:tc>
        <w:tc>
          <w:tcPr>
            <w:tcW w:w="425" w:type="dxa"/>
            <w:tcBorders>
              <w:top w:val="nil"/>
              <w:left w:val="nil"/>
              <w:bottom w:val="nil"/>
              <w:right w:val="nil"/>
            </w:tcBorders>
          </w:tcPr>
          <w:p w14:paraId="250DFDD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709" w:type="dxa"/>
            <w:tcBorders>
              <w:top w:val="nil"/>
              <w:left w:val="nil"/>
              <w:bottom w:val="nil"/>
              <w:right w:val="nil"/>
            </w:tcBorders>
          </w:tcPr>
          <w:p w14:paraId="24D0499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.11</w:t>
            </w:r>
          </w:p>
        </w:tc>
        <w:tc>
          <w:tcPr>
            <w:tcW w:w="568" w:type="dxa"/>
            <w:tcBorders>
              <w:top w:val="nil"/>
              <w:left w:val="nil"/>
              <w:bottom w:val="nil"/>
              <w:right w:val="nil"/>
            </w:tcBorders>
          </w:tcPr>
          <w:p w14:paraId="65A51FC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10</w:t>
            </w:r>
          </w:p>
        </w:tc>
        <w:tc>
          <w:tcPr>
            <w:tcW w:w="566" w:type="dxa"/>
            <w:tcBorders>
              <w:top w:val="nil"/>
              <w:left w:val="nil"/>
              <w:bottom w:val="nil"/>
              <w:right w:val="nil"/>
            </w:tcBorders>
          </w:tcPr>
          <w:p w14:paraId="0AC1901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.13</w:t>
            </w:r>
          </w:p>
        </w:tc>
        <w:tc>
          <w:tcPr>
            <w:tcW w:w="425" w:type="dxa"/>
            <w:tcBorders>
              <w:top w:val="nil"/>
              <w:left w:val="nil"/>
              <w:bottom w:val="nil"/>
              <w:right w:val="nil"/>
            </w:tcBorders>
          </w:tcPr>
          <w:p w14:paraId="3EC1273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11</w:t>
            </w:r>
          </w:p>
        </w:tc>
        <w:tc>
          <w:tcPr>
            <w:tcW w:w="567" w:type="dxa"/>
            <w:tcBorders>
              <w:top w:val="nil"/>
              <w:left w:val="nil"/>
              <w:bottom w:val="nil"/>
              <w:right w:val="nil"/>
            </w:tcBorders>
          </w:tcPr>
          <w:p w14:paraId="130AE5B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.13</w:t>
            </w:r>
          </w:p>
        </w:tc>
        <w:tc>
          <w:tcPr>
            <w:tcW w:w="567" w:type="dxa"/>
            <w:tcBorders>
              <w:top w:val="nil"/>
              <w:left w:val="nil"/>
              <w:bottom w:val="nil"/>
              <w:right w:val="nil"/>
            </w:tcBorders>
          </w:tcPr>
          <w:p w14:paraId="241B6AC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453" w:type="dxa"/>
            <w:tcBorders>
              <w:top w:val="nil"/>
              <w:left w:val="nil"/>
              <w:bottom w:val="nil"/>
              <w:right w:val="nil"/>
            </w:tcBorders>
          </w:tcPr>
          <w:p w14:paraId="4ADD4C0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.09</w:t>
            </w:r>
          </w:p>
        </w:tc>
        <w:tc>
          <w:tcPr>
            <w:tcW w:w="539" w:type="dxa"/>
            <w:tcBorders>
              <w:top w:val="nil"/>
              <w:left w:val="nil"/>
              <w:bottom w:val="nil"/>
              <w:right w:val="nil"/>
            </w:tcBorders>
          </w:tcPr>
          <w:p w14:paraId="26BBB28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10</w:t>
            </w:r>
          </w:p>
        </w:tc>
        <w:tc>
          <w:tcPr>
            <w:tcW w:w="568" w:type="dxa"/>
            <w:tcBorders>
              <w:top w:val="nil"/>
              <w:left w:val="nil"/>
              <w:bottom w:val="nil"/>
              <w:right w:val="nil"/>
            </w:tcBorders>
          </w:tcPr>
          <w:p w14:paraId="09BC4E58" w14:textId="07471DEF"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.09</w:t>
            </w:r>
          </w:p>
        </w:tc>
        <w:tc>
          <w:tcPr>
            <w:tcW w:w="709" w:type="dxa"/>
            <w:tcBorders>
              <w:top w:val="nil"/>
              <w:left w:val="nil"/>
              <w:bottom w:val="nil"/>
              <w:right w:val="nil"/>
            </w:tcBorders>
          </w:tcPr>
          <w:p w14:paraId="18163806" w14:textId="4E541970"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.09</w:t>
            </w:r>
          </w:p>
        </w:tc>
        <w:tc>
          <w:tcPr>
            <w:tcW w:w="566" w:type="dxa"/>
            <w:tcBorders>
              <w:top w:val="nil"/>
              <w:left w:val="nil"/>
              <w:bottom w:val="nil"/>
              <w:right w:val="nil"/>
            </w:tcBorders>
          </w:tcPr>
          <w:p w14:paraId="276FFE8B" w14:textId="081D342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.12</w:t>
            </w:r>
          </w:p>
        </w:tc>
        <w:tc>
          <w:tcPr>
            <w:tcW w:w="567" w:type="dxa"/>
            <w:tcBorders>
              <w:top w:val="nil"/>
              <w:left w:val="nil"/>
              <w:bottom w:val="nil"/>
              <w:right w:val="nil"/>
            </w:tcBorders>
          </w:tcPr>
          <w:p w14:paraId="0E84F576" w14:textId="6365DBE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.08</w:t>
            </w:r>
          </w:p>
        </w:tc>
        <w:tc>
          <w:tcPr>
            <w:tcW w:w="851" w:type="dxa"/>
            <w:tcBorders>
              <w:top w:val="nil"/>
              <w:left w:val="nil"/>
              <w:bottom w:val="nil"/>
              <w:right w:val="nil"/>
            </w:tcBorders>
          </w:tcPr>
          <w:p w14:paraId="1DC976FA" w14:textId="446A3A4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567" w:type="dxa"/>
            <w:tcBorders>
              <w:top w:val="nil"/>
              <w:left w:val="nil"/>
              <w:bottom w:val="nil"/>
              <w:right w:val="nil"/>
            </w:tcBorders>
          </w:tcPr>
          <w:p w14:paraId="54E616C2" w14:textId="3A4B4DF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709" w:type="dxa"/>
            <w:tcBorders>
              <w:top w:val="nil"/>
              <w:left w:val="nil"/>
              <w:bottom w:val="nil"/>
              <w:right w:val="nil"/>
            </w:tcBorders>
          </w:tcPr>
          <w:p w14:paraId="1A03E453" w14:textId="38D7152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-.00</w:t>
            </w:r>
          </w:p>
        </w:tc>
        <w:tc>
          <w:tcPr>
            <w:tcW w:w="708" w:type="dxa"/>
            <w:tcBorders>
              <w:top w:val="nil"/>
              <w:left w:val="nil"/>
              <w:bottom w:val="nil"/>
              <w:right w:val="nil"/>
            </w:tcBorders>
          </w:tcPr>
          <w:p w14:paraId="225B0172" w14:textId="2E5434D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.05</w:t>
            </w:r>
          </w:p>
        </w:tc>
      </w:tr>
      <w:tr w:rsidR="002C0E62" w:rsidRPr="002C0E62" w14:paraId="1BB86169" w14:textId="77777777" w:rsidTr="00E7015D">
        <w:trPr>
          <w:cantSplit/>
          <w:jc w:val="center"/>
        </w:trPr>
        <w:tc>
          <w:tcPr>
            <w:tcW w:w="2835" w:type="dxa"/>
            <w:tcBorders>
              <w:top w:val="nil"/>
              <w:left w:val="nil"/>
              <w:bottom w:val="nil"/>
              <w:right w:val="nil"/>
            </w:tcBorders>
          </w:tcPr>
          <w:p w14:paraId="4C3A06F6"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Education</w:t>
            </w:r>
          </w:p>
        </w:tc>
        <w:tc>
          <w:tcPr>
            <w:tcW w:w="567" w:type="dxa"/>
            <w:tcBorders>
              <w:top w:val="nil"/>
              <w:left w:val="nil"/>
              <w:bottom w:val="nil"/>
              <w:right w:val="nil"/>
            </w:tcBorders>
          </w:tcPr>
          <w:p w14:paraId="6929E44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0728757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06</w:t>
            </w:r>
          </w:p>
        </w:tc>
        <w:tc>
          <w:tcPr>
            <w:tcW w:w="425" w:type="dxa"/>
            <w:tcBorders>
              <w:top w:val="nil"/>
              <w:left w:val="nil"/>
              <w:bottom w:val="nil"/>
              <w:right w:val="nil"/>
            </w:tcBorders>
          </w:tcPr>
          <w:p w14:paraId="362FADCD"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5E2B5B33"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709" w:type="dxa"/>
            <w:tcBorders>
              <w:top w:val="nil"/>
              <w:left w:val="nil"/>
              <w:bottom w:val="nil"/>
              <w:right w:val="nil"/>
            </w:tcBorders>
          </w:tcPr>
          <w:p w14:paraId="4056A98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00</w:t>
            </w:r>
          </w:p>
        </w:tc>
        <w:tc>
          <w:tcPr>
            <w:tcW w:w="568" w:type="dxa"/>
            <w:tcBorders>
              <w:top w:val="nil"/>
              <w:left w:val="nil"/>
              <w:bottom w:val="nil"/>
              <w:right w:val="nil"/>
            </w:tcBorders>
          </w:tcPr>
          <w:p w14:paraId="57B2F03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566" w:type="dxa"/>
            <w:tcBorders>
              <w:top w:val="nil"/>
              <w:left w:val="nil"/>
              <w:bottom w:val="nil"/>
              <w:right w:val="nil"/>
            </w:tcBorders>
          </w:tcPr>
          <w:p w14:paraId="06B5789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02</w:t>
            </w:r>
          </w:p>
        </w:tc>
        <w:tc>
          <w:tcPr>
            <w:tcW w:w="425" w:type="dxa"/>
            <w:tcBorders>
              <w:top w:val="nil"/>
              <w:left w:val="nil"/>
              <w:bottom w:val="nil"/>
              <w:right w:val="nil"/>
            </w:tcBorders>
          </w:tcPr>
          <w:p w14:paraId="7ADF3AA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567" w:type="dxa"/>
            <w:tcBorders>
              <w:top w:val="nil"/>
              <w:left w:val="nil"/>
              <w:bottom w:val="nil"/>
              <w:right w:val="nil"/>
            </w:tcBorders>
          </w:tcPr>
          <w:p w14:paraId="60DADD2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7" w:type="dxa"/>
            <w:tcBorders>
              <w:top w:val="nil"/>
              <w:left w:val="nil"/>
              <w:bottom w:val="nil"/>
              <w:right w:val="nil"/>
            </w:tcBorders>
          </w:tcPr>
          <w:p w14:paraId="476421ED"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04</w:t>
            </w:r>
          </w:p>
        </w:tc>
        <w:tc>
          <w:tcPr>
            <w:tcW w:w="453" w:type="dxa"/>
            <w:tcBorders>
              <w:top w:val="nil"/>
              <w:left w:val="nil"/>
              <w:bottom w:val="nil"/>
              <w:right w:val="nil"/>
            </w:tcBorders>
          </w:tcPr>
          <w:p w14:paraId="6776505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03</w:t>
            </w:r>
          </w:p>
        </w:tc>
        <w:tc>
          <w:tcPr>
            <w:tcW w:w="539" w:type="dxa"/>
            <w:tcBorders>
              <w:top w:val="nil"/>
              <w:left w:val="nil"/>
              <w:bottom w:val="nil"/>
              <w:right w:val="nil"/>
            </w:tcBorders>
          </w:tcPr>
          <w:p w14:paraId="40F62D18"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568" w:type="dxa"/>
            <w:tcBorders>
              <w:top w:val="nil"/>
              <w:left w:val="nil"/>
              <w:bottom w:val="nil"/>
              <w:right w:val="nil"/>
            </w:tcBorders>
          </w:tcPr>
          <w:p w14:paraId="3F2CD0BA" w14:textId="0B60BFB2"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-.01</w:t>
            </w:r>
          </w:p>
        </w:tc>
        <w:tc>
          <w:tcPr>
            <w:tcW w:w="709" w:type="dxa"/>
            <w:tcBorders>
              <w:top w:val="nil"/>
              <w:left w:val="nil"/>
              <w:bottom w:val="nil"/>
              <w:right w:val="nil"/>
            </w:tcBorders>
          </w:tcPr>
          <w:p w14:paraId="355055B3" w14:textId="19A6D99F"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65F47D9B" w14:textId="55B15DA5"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567" w:type="dxa"/>
            <w:tcBorders>
              <w:top w:val="nil"/>
              <w:left w:val="nil"/>
              <w:bottom w:val="nil"/>
              <w:right w:val="nil"/>
            </w:tcBorders>
          </w:tcPr>
          <w:p w14:paraId="6F838B62" w14:textId="1062560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248713E8" w14:textId="75FA430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-.04</w:t>
            </w:r>
          </w:p>
        </w:tc>
        <w:tc>
          <w:tcPr>
            <w:tcW w:w="567" w:type="dxa"/>
            <w:tcBorders>
              <w:top w:val="nil"/>
              <w:left w:val="nil"/>
              <w:bottom w:val="nil"/>
              <w:right w:val="nil"/>
            </w:tcBorders>
          </w:tcPr>
          <w:p w14:paraId="6D1374EF" w14:textId="1CEA8F5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1E79E3DF" w14:textId="6F7BFF9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c>
          <w:tcPr>
            <w:tcW w:w="708" w:type="dxa"/>
            <w:tcBorders>
              <w:top w:val="nil"/>
              <w:left w:val="nil"/>
              <w:bottom w:val="nil"/>
              <w:right w:val="nil"/>
            </w:tcBorders>
          </w:tcPr>
          <w:p w14:paraId="45279CD5" w14:textId="0309E5E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r>
      <w:tr w:rsidR="002C0E62" w:rsidRPr="002C0E62" w14:paraId="0B4E5707" w14:textId="77777777" w:rsidTr="00E7015D">
        <w:trPr>
          <w:cantSplit/>
          <w:jc w:val="center"/>
        </w:trPr>
        <w:tc>
          <w:tcPr>
            <w:tcW w:w="2835" w:type="dxa"/>
            <w:tcBorders>
              <w:top w:val="nil"/>
              <w:left w:val="nil"/>
              <w:bottom w:val="nil"/>
              <w:right w:val="nil"/>
            </w:tcBorders>
          </w:tcPr>
          <w:p w14:paraId="0B7DBE4F"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Organization tenure</w:t>
            </w:r>
          </w:p>
        </w:tc>
        <w:tc>
          <w:tcPr>
            <w:tcW w:w="567" w:type="dxa"/>
            <w:tcBorders>
              <w:top w:val="nil"/>
              <w:left w:val="nil"/>
              <w:bottom w:val="nil"/>
              <w:right w:val="nil"/>
            </w:tcBorders>
          </w:tcPr>
          <w:p w14:paraId="71FA82E9"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327D16E9"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03E4C2A3"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25" w:type="dxa"/>
            <w:tcBorders>
              <w:top w:val="nil"/>
              <w:left w:val="nil"/>
              <w:bottom w:val="nil"/>
              <w:right w:val="nil"/>
            </w:tcBorders>
          </w:tcPr>
          <w:p w14:paraId="7A0BA07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709" w:type="dxa"/>
            <w:tcBorders>
              <w:top w:val="nil"/>
              <w:left w:val="nil"/>
              <w:bottom w:val="nil"/>
              <w:right w:val="nil"/>
            </w:tcBorders>
          </w:tcPr>
          <w:p w14:paraId="2B17A00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8" w:type="dxa"/>
            <w:tcBorders>
              <w:top w:val="nil"/>
              <w:left w:val="nil"/>
              <w:bottom w:val="nil"/>
              <w:right w:val="nil"/>
            </w:tcBorders>
          </w:tcPr>
          <w:p w14:paraId="4462888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6" w:type="dxa"/>
            <w:tcBorders>
              <w:top w:val="nil"/>
              <w:left w:val="nil"/>
              <w:bottom w:val="nil"/>
              <w:right w:val="nil"/>
            </w:tcBorders>
          </w:tcPr>
          <w:p w14:paraId="131B888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02</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2252018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7" w:type="dxa"/>
            <w:tcBorders>
              <w:top w:val="nil"/>
              <w:left w:val="nil"/>
              <w:bottom w:val="nil"/>
              <w:right w:val="nil"/>
            </w:tcBorders>
          </w:tcPr>
          <w:p w14:paraId="3F1096D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.00</w:t>
            </w:r>
          </w:p>
        </w:tc>
        <w:tc>
          <w:tcPr>
            <w:tcW w:w="567" w:type="dxa"/>
            <w:tcBorders>
              <w:top w:val="nil"/>
              <w:left w:val="nil"/>
              <w:bottom w:val="nil"/>
              <w:right w:val="nil"/>
            </w:tcBorders>
          </w:tcPr>
          <w:p w14:paraId="7A7896C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453" w:type="dxa"/>
            <w:tcBorders>
              <w:top w:val="nil"/>
              <w:left w:val="nil"/>
              <w:bottom w:val="nil"/>
              <w:right w:val="nil"/>
            </w:tcBorders>
          </w:tcPr>
          <w:p w14:paraId="7F3DC2E8"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.00</w:t>
            </w:r>
          </w:p>
        </w:tc>
        <w:tc>
          <w:tcPr>
            <w:tcW w:w="539" w:type="dxa"/>
            <w:tcBorders>
              <w:top w:val="nil"/>
              <w:left w:val="nil"/>
              <w:bottom w:val="nil"/>
              <w:right w:val="nil"/>
            </w:tcBorders>
          </w:tcPr>
          <w:p w14:paraId="7F6B4453"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8" w:type="dxa"/>
            <w:tcBorders>
              <w:top w:val="nil"/>
              <w:left w:val="nil"/>
              <w:bottom w:val="nil"/>
              <w:right w:val="nil"/>
            </w:tcBorders>
          </w:tcPr>
          <w:p w14:paraId="512922B5" w14:textId="30F766F4"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-.00</w:t>
            </w:r>
          </w:p>
        </w:tc>
        <w:tc>
          <w:tcPr>
            <w:tcW w:w="709" w:type="dxa"/>
            <w:tcBorders>
              <w:top w:val="nil"/>
              <w:left w:val="nil"/>
              <w:bottom w:val="nil"/>
              <w:right w:val="nil"/>
            </w:tcBorders>
          </w:tcPr>
          <w:p w14:paraId="32254BA7" w14:textId="1E356F5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.01</w:t>
            </w:r>
          </w:p>
        </w:tc>
        <w:tc>
          <w:tcPr>
            <w:tcW w:w="566" w:type="dxa"/>
            <w:tcBorders>
              <w:top w:val="nil"/>
              <w:left w:val="nil"/>
              <w:bottom w:val="nil"/>
              <w:right w:val="nil"/>
            </w:tcBorders>
          </w:tcPr>
          <w:p w14:paraId="5BD40D99" w14:textId="278B81F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-.00</w:t>
            </w:r>
          </w:p>
        </w:tc>
        <w:tc>
          <w:tcPr>
            <w:tcW w:w="567" w:type="dxa"/>
            <w:tcBorders>
              <w:top w:val="nil"/>
              <w:left w:val="nil"/>
              <w:bottom w:val="nil"/>
              <w:right w:val="nil"/>
            </w:tcBorders>
          </w:tcPr>
          <w:p w14:paraId="711A8ECE" w14:textId="2E05D3B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851" w:type="dxa"/>
            <w:tcBorders>
              <w:top w:val="nil"/>
              <w:left w:val="nil"/>
              <w:bottom w:val="nil"/>
              <w:right w:val="nil"/>
            </w:tcBorders>
          </w:tcPr>
          <w:p w14:paraId="22E56814" w14:textId="6D8A5CD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-.00</w:t>
            </w:r>
          </w:p>
        </w:tc>
        <w:tc>
          <w:tcPr>
            <w:tcW w:w="567" w:type="dxa"/>
            <w:tcBorders>
              <w:top w:val="nil"/>
              <w:left w:val="nil"/>
              <w:bottom w:val="nil"/>
              <w:right w:val="nil"/>
            </w:tcBorders>
          </w:tcPr>
          <w:p w14:paraId="55D688AD" w14:textId="70197D1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709" w:type="dxa"/>
            <w:tcBorders>
              <w:top w:val="nil"/>
              <w:left w:val="nil"/>
              <w:bottom w:val="nil"/>
              <w:right w:val="nil"/>
            </w:tcBorders>
          </w:tcPr>
          <w:p w14:paraId="224644A5" w14:textId="2DC5ADD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-.01</w:t>
            </w:r>
          </w:p>
        </w:tc>
        <w:tc>
          <w:tcPr>
            <w:tcW w:w="708" w:type="dxa"/>
            <w:tcBorders>
              <w:top w:val="nil"/>
              <w:left w:val="nil"/>
              <w:bottom w:val="nil"/>
              <w:right w:val="nil"/>
            </w:tcBorders>
          </w:tcPr>
          <w:p w14:paraId="7CC421B7" w14:textId="13AB635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.01</w:t>
            </w:r>
          </w:p>
        </w:tc>
      </w:tr>
      <w:tr w:rsidR="002C0E62" w:rsidRPr="002C0E62" w14:paraId="133C9543" w14:textId="77777777" w:rsidTr="00E7015D">
        <w:trPr>
          <w:cantSplit/>
          <w:jc w:val="center"/>
        </w:trPr>
        <w:tc>
          <w:tcPr>
            <w:tcW w:w="2835" w:type="dxa"/>
            <w:tcBorders>
              <w:top w:val="nil"/>
              <w:left w:val="nil"/>
              <w:bottom w:val="nil"/>
              <w:right w:val="nil"/>
            </w:tcBorders>
          </w:tcPr>
          <w:p w14:paraId="576D7072"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L</w:t>
            </w:r>
            <w:r w:rsidRPr="002C0E62">
              <w:rPr>
                <w:rFonts w:ascii="Times New Roman" w:hAnsi="Times New Roman" w:cs="Times New Roman"/>
                <w:iCs/>
                <w:color w:val="000000" w:themeColor="text1"/>
              </w:rPr>
              <w:t>eader benevolence</w:t>
            </w:r>
          </w:p>
        </w:tc>
        <w:tc>
          <w:tcPr>
            <w:tcW w:w="567" w:type="dxa"/>
            <w:tcBorders>
              <w:top w:val="nil"/>
              <w:left w:val="nil"/>
              <w:bottom w:val="nil"/>
              <w:right w:val="nil"/>
            </w:tcBorders>
          </w:tcPr>
          <w:p w14:paraId="1C7FBB8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.40</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6B49018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25" w:type="dxa"/>
            <w:tcBorders>
              <w:top w:val="nil"/>
              <w:left w:val="nil"/>
              <w:bottom w:val="nil"/>
              <w:right w:val="nil"/>
            </w:tcBorders>
          </w:tcPr>
          <w:p w14:paraId="6ACC84B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12</w:t>
            </w:r>
          </w:p>
        </w:tc>
        <w:tc>
          <w:tcPr>
            <w:tcW w:w="425" w:type="dxa"/>
            <w:tcBorders>
              <w:top w:val="nil"/>
              <w:left w:val="nil"/>
              <w:bottom w:val="nil"/>
              <w:right w:val="nil"/>
            </w:tcBorders>
          </w:tcPr>
          <w:p w14:paraId="430B3C5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709" w:type="dxa"/>
            <w:tcBorders>
              <w:top w:val="nil"/>
              <w:left w:val="nil"/>
              <w:bottom w:val="nil"/>
              <w:right w:val="nil"/>
            </w:tcBorders>
          </w:tcPr>
          <w:p w14:paraId="2115A3F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.24</w:t>
            </w:r>
            <w:r w:rsidRPr="002C0E62">
              <w:rPr>
                <w:rFonts w:ascii="Times New Roman" w:hAnsi="Times New Roman" w:cs="Times New Roman"/>
                <w:color w:val="000000" w:themeColor="text1"/>
                <w:vertAlign w:val="superscript"/>
              </w:rPr>
              <w:t>**</w:t>
            </w:r>
          </w:p>
        </w:tc>
        <w:tc>
          <w:tcPr>
            <w:tcW w:w="568" w:type="dxa"/>
            <w:tcBorders>
              <w:top w:val="nil"/>
              <w:left w:val="nil"/>
              <w:bottom w:val="nil"/>
              <w:right w:val="nil"/>
            </w:tcBorders>
          </w:tcPr>
          <w:p w14:paraId="563F87C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566" w:type="dxa"/>
            <w:tcBorders>
              <w:top w:val="nil"/>
              <w:left w:val="nil"/>
              <w:bottom w:val="nil"/>
              <w:right w:val="nil"/>
            </w:tcBorders>
          </w:tcPr>
          <w:p w14:paraId="5E48C9B6"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.30</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296F44F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7" w:type="dxa"/>
            <w:tcBorders>
              <w:top w:val="nil"/>
              <w:left w:val="nil"/>
              <w:bottom w:val="nil"/>
              <w:right w:val="nil"/>
            </w:tcBorders>
          </w:tcPr>
          <w:p w14:paraId="2CB5057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54</w:t>
            </w:r>
            <w:r w:rsidRPr="002C0E62">
              <w:rPr>
                <w:rFonts w:ascii="Times New Roman" w:hAnsi="Times New Roman" w:cs="Times New Roman"/>
                <w:color w:val="000000" w:themeColor="text1"/>
                <w:vertAlign w:val="superscript"/>
              </w:rPr>
              <w:t>**</w:t>
            </w:r>
          </w:p>
        </w:tc>
        <w:tc>
          <w:tcPr>
            <w:tcW w:w="567" w:type="dxa"/>
            <w:tcBorders>
              <w:top w:val="nil"/>
              <w:left w:val="nil"/>
              <w:bottom w:val="nil"/>
              <w:right w:val="nil"/>
            </w:tcBorders>
          </w:tcPr>
          <w:p w14:paraId="379F118D"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53" w:type="dxa"/>
            <w:tcBorders>
              <w:top w:val="nil"/>
              <w:left w:val="nil"/>
              <w:bottom w:val="nil"/>
              <w:right w:val="nil"/>
            </w:tcBorders>
          </w:tcPr>
          <w:p w14:paraId="6C7122F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49</w:t>
            </w:r>
            <w:r w:rsidRPr="002C0E62">
              <w:rPr>
                <w:rFonts w:ascii="Times New Roman" w:hAnsi="Times New Roman" w:cs="Times New Roman"/>
                <w:color w:val="000000" w:themeColor="text1"/>
                <w:vertAlign w:val="superscript"/>
              </w:rPr>
              <w:t>**</w:t>
            </w:r>
          </w:p>
        </w:tc>
        <w:tc>
          <w:tcPr>
            <w:tcW w:w="539" w:type="dxa"/>
            <w:tcBorders>
              <w:top w:val="nil"/>
              <w:left w:val="nil"/>
              <w:bottom w:val="nil"/>
              <w:right w:val="nil"/>
            </w:tcBorders>
          </w:tcPr>
          <w:p w14:paraId="4B57484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568" w:type="dxa"/>
            <w:tcBorders>
              <w:top w:val="nil"/>
              <w:left w:val="nil"/>
              <w:bottom w:val="nil"/>
              <w:right w:val="nil"/>
            </w:tcBorders>
          </w:tcPr>
          <w:p w14:paraId="6E7CB0DE" w14:textId="02FD2823"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-.22</w:t>
            </w:r>
            <w:r w:rsidRPr="002C0E62">
              <w:rPr>
                <w:rFonts w:ascii="Times New Roman" w:hAnsi="Times New Roman" w:cs="Times New Roman"/>
                <w:iCs/>
                <w:color w:val="000000" w:themeColor="text1"/>
                <w:vertAlign w:val="superscript"/>
              </w:rPr>
              <w:t>**</w:t>
            </w:r>
          </w:p>
        </w:tc>
        <w:tc>
          <w:tcPr>
            <w:tcW w:w="709" w:type="dxa"/>
            <w:tcBorders>
              <w:top w:val="nil"/>
              <w:left w:val="nil"/>
              <w:bottom w:val="nil"/>
              <w:right w:val="nil"/>
            </w:tcBorders>
          </w:tcPr>
          <w:p w14:paraId="409A3620" w14:textId="44F97DCA"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.06</w:t>
            </w:r>
          </w:p>
        </w:tc>
        <w:tc>
          <w:tcPr>
            <w:tcW w:w="566" w:type="dxa"/>
            <w:tcBorders>
              <w:top w:val="nil"/>
              <w:left w:val="nil"/>
              <w:bottom w:val="nil"/>
              <w:right w:val="nil"/>
            </w:tcBorders>
          </w:tcPr>
          <w:p w14:paraId="771B3EAA" w14:textId="3099194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-.13</w:t>
            </w:r>
          </w:p>
        </w:tc>
        <w:tc>
          <w:tcPr>
            <w:tcW w:w="567" w:type="dxa"/>
            <w:tcBorders>
              <w:top w:val="nil"/>
              <w:left w:val="nil"/>
              <w:bottom w:val="nil"/>
              <w:right w:val="nil"/>
            </w:tcBorders>
          </w:tcPr>
          <w:p w14:paraId="6B40062D" w14:textId="7C6ACEC4"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.07</w:t>
            </w:r>
          </w:p>
        </w:tc>
        <w:tc>
          <w:tcPr>
            <w:tcW w:w="851" w:type="dxa"/>
            <w:tcBorders>
              <w:top w:val="nil"/>
              <w:left w:val="nil"/>
              <w:bottom w:val="nil"/>
              <w:right w:val="nil"/>
            </w:tcBorders>
          </w:tcPr>
          <w:p w14:paraId="1239E74F" w14:textId="1CE0263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.04</w:t>
            </w:r>
          </w:p>
        </w:tc>
        <w:tc>
          <w:tcPr>
            <w:tcW w:w="567" w:type="dxa"/>
            <w:tcBorders>
              <w:top w:val="nil"/>
              <w:left w:val="nil"/>
              <w:bottom w:val="nil"/>
              <w:right w:val="nil"/>
            </w:tcBorders>
          </w:tcPr>
          <w:p w14:paraId="526B7805" w14:textId="5E2787A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7FE84C1A" w14:textId="310F7EC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.01</w:t>
            </w:r>
          </w:p>
        </w:tc>
        <w:tc>
          <w:tcPr>
            <w:tcW w:w="708" w:type="dxa"/>
            <w:tcBorders>
              <w:top w:val="nil"/>
              <w:left w:val="nil"/>
              <w:bottom w:val="nil"/>
              <w:right w:val="nil"/>
            </w:tcBorders>
          </w:tcPr>
          <w:p w14:paraId="0DBC7E0E" w14:textId="3A7EDD7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r>
      <w:tr w:rsidR="002C0E62" w:rsidRPr="002C0E62" w14:paraId="22D744D1" w14:textId="77777777" w:rsidTr="00E7015D">
        <w:trPr>
          <w:cantSplit/>
          <w:jc w:val="center"/>
        </w:trPr>
        <w:tc>
          <w:tcPr>
            <w:tcW w:w="2835" w:type="dxa"/>
            <w:tcBorders>
              <w:top w:val="nil"/>
              <w:left w:val="nil"/>
              <w:bottom w:val="nil"/>
              <w:right w:val="nil"/>
            </w:tcBorders>
          </w:tcPr>
          <w:p w14:paraId="1636EB55"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Power distance orientation</w:t>
            </w:r>
          </w:p>
        </w:tc>
        <w:tc>
          <w:tcPr>
            <w:tcW w:w="567" w:type="dxa"/>
            <w:tcBorders>
              <w:top w:val="nil"/>
              <w:left w:val="nil"/>
              <w:bottom w:val="nil"/>
              <w:right w:val="nil"/>
            </w:tcBorders>
          </w:tcPr>
          <w:p w14:paraId="53EED40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26</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0C47DFB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425" w:type="dxa"/>
            <w:tcBorders>
              <w:top w:val="nil"/>
              <w:left w:val="nil"/>
              <w:bottom w:val="nil"/>
              <w:right w:val="nil"/>
            </w:tcBorders>
          </w:tcPr>
          <w:p w14:paraId="3C5E2F8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25" w:type="dxa"/>
            <w:tcBorders>
              <w:top w:val="nil"/>
              <w:left w:val="nil"/>
              <w:bottom w:val="nil"/>
              <w:right w:val="nil"/>
            </w:tcBorders>
          </w:tcPr>
          <w:p w14:paraId="0452CCF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709" w:type="dxa"/>
            <w:tcBorders>
              <w:top w:val="nil"/>
              <w:left w:val="nil"/>
              <w:bottom w:val="nil"/>
              <w:right w:val="nil"/>
            </w:tcBorders>
          </w:tcPr>
          <w:p w14:paraId="778D5DD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19</w:t>
            </w:r>
            <w:r w:rsidRPr="002C0E62">
              <w:rPr>
                <w:rFonts w:ascii="Times New Roman" w:hAnsi="Times New Roman" w:cs="Times New Roman"/>
                <w:color w:val="000000" w:themeColor="text1"/>
                <w:vertAlign w:val="superscript"/>
              </w:rPr>
              <w:t>**</w:t>
            </w:r>
          </w:p>
        </w:tc>
        <w:tc>
          <w:tcPr>
            <w:tcW w:w="568" w:type="dxa"/>
            <w:tcBorders>
              <w:top w:val="nil"/>
              <w:left w:val="nil"/>
              <w:bottom w:val="nil"/>
              <w:right w:val="nil"/>
            </w:tcBorders>
          </w:tcPr>
          <w:p w14:paraId="0556F47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6" w:type="dxa"/>
            <w:tcBorders>
              <w:top w:val="nil"/>
              <w:left w:val="nil"/>
              <w:bottom w:val="nil"/>
              <w:right w:val="nil"/>
            </w:tcBorders>
          </w:tcPr>
          <w:p w14:paraId="73ECC1B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14</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5CD0261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06</w:t>
            </w:r>
          </w:p>
        </w:tc>
        <w:tc>
          <w:tcPr>
            <w:tcW w:w="567" w:type="dxa"/>
            <w:tcBorders>
              <w:top w:val="nil"/>
              <w:left w:val="nil"/>
              <w:bottom w:val="nil"/>
              <w:right w:val="nil"/>
            </w:tcBorders>
          </w:tcPr>
          <w:p w14:paraId="38529C1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.04</w:t>
            </w:r>
          </w:p>
        </w:tc>
        <w:tc>
          <w:tcPr>
            <w:tcW w:w="567" w:type="dxa"/>
            <w:tcBorders>
              <w:top w:val="nil"/>
              <w:left w:val="nil"/>
              <w:bottom w:val="nil"/>
              <w:right w:val="nil"/>
            </w:tcBorders>
          </w:tcPr>
          <w:p w14:paraId="543C219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53" w:type="dxa"/>
            <w:tcBorders>
              <w:top w:val="nil"/>
              <w:left w:val="nil"/>
              <w:bottom w:val="nil"/>
              <w:right w:val="nil"/>
            </w:tcBorders>
          </w:tcPr>
          <w:p w14:paraId="21E1468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39" w:type="dxa"/>
            <w:tcBorders>
              <w:top w:val="nil"/>
              <w:left w:val="nil"/>
              <w:bottom w:val="nil"/>
              <w:right w:val="nil"/>
            </w:tcBorders>
          </w:tcPr>
          <w:p w14:paraId="5A5C0E2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8" w:type="dxa"/>
            <w:tcBorders>
              <w:top w:val="nil"/>
              <w:left w:val="nil"/>
              <w:bottom w:val="nil"/>
              <w:right w:val="nil"/>
            </w:tcBorders>
          </w:tcPr>
          <w:p w14:paraId="1898995C" w14:textId="325B7545"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.07</w:t>
            </w:r>
          </w:p>
        </w:tc>
        <w:tc>
          <w:tcPr>
            <w:tcW w:w="709" w:type="dxa"/>
            <w:tcBorders>
              <w:top w:val="nil"/>
              <w:left w:val="nil"/>
              <w:bottom w:val="nil"/>
              <w:right w:val="nil"/>
            </w:tcBorders>
          </w:tcPr>
          <w:p w14:paraId="31401D10" w14:textId="79AE9C19"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.07</w:t>
            </w:r>
          </w:p>
        </w:tc>
        <w:tc>
          <w:tcPr>
            <w:tcW w:w="566" w:type="dxa"/>
            <w:tcBorders>
              <w:top w:val="nil"/>
              <w:left w:val="nil"/>
              <w:bottom w:val="nil"/>
              <w:right w:val="nil"/>
            </w:tcBorders>
          </w:tcPr>
          <w:p w14:paraId="03A7C2F6" w14:textId="288B3495"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.07</w:t>
            </w:r>
          </w:p>
        </w:tc>
        <w:tc>
          <w:tcPr>
            <w:tcW w:w="567" w:type="dxa"/>
            <w:tcBorders>
              <w:top w:val="nil"/>
              <w:left w:val="nil"/>
              <w:bottom w:val="nil"/>
              <w:right w:val="nil"/>
            </w:tcBorders>
          </w:tcPr>
          <w:p w14:paraId="55EF0A2B" w14:textId="7F6D09D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.08</w:t>
            </w:r>
          </w:p>
        </w:tc>
        <w:tc>
          <w:tcPr>
            <w:tcW w:w="851" w:type="dxa"/>
            <w:tcBorders>
              <w:top w:val="nil"/>
              <w:left w:val="nil"/>
              <w:bottom w:val="nil"/>
              <w:right w:val="nil"/>
            </w:tcBorders>
          </w:tcPr>
          <w:p w14:paraId="4E65F34E" w14:textId="2D8C639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-.00</w:t>
            </w:r>
          </w:p>
        </w:tc>
        <w:tc>
          <w:tcPr>
            <w:tcW w:w="567" w:type="dxa"/>
            <w:tcBorders>
              <w:top w:val="nil"/>
              <w:left w:val="nil"/>
              <w:bottom w:val="nil"/>
              <w:right w:val="nil"/>
            </w:tcBorders>
          </w:tcPr>
          <w:p w14:paraId="3833CF74" w14:textId="7DD67C96"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.02</w:t>
            </w:r>
          </w:p>
        </w:tc>
        <w:tc>
          <w:tcPr>
            <w:tcW w:w="709" w:type="dxa"/>
            <w:tcBorders>
              <w:top w:val="nil"/>
              <w:left w:val="nil"/>
              <w:bottom w:val="nil"/>
              <w:right w:val="nil"/>
            </w:tcBorders>
          </w:tcPr>
          <w:p w14:paraId="36AA5FFF" w14:textId="3003549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c>
          <w:tcPr>
            <w:tcW w:w="708" w:type="dxa"/>
            <w:tcBorders>
              <w:top w:val="nil"/>
              <w:left w:val="nil"/>
              <w:bottom w:val="nil"/>
              <w:right w:val="nil"/>
            </w:tcBorders>
          </w:tcPr>
          <w:p w14:paraId="41317EB9" w14:textId="0AD19C7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r>
      <w:tr w:rsidR="002C0E62" w:rsidRPr="002C0E62" w14:paraId="01571490" w14:textId="77777777" w:rsidTr="00E7015D">
        <w:trPr>
          <w:cantSplit/>
          <w:jc w:val="center"/>
        </w:trPr>
        <w:tc>
          <w:tcPr>
            <w:tcW w:w="2835" w:type="dxa"/>
            <w:tcBorders>
              <w:top w:val="nil"/>
              <w:left w:val="nil"/>
              <w:bottom w:val="nil"/>
              <w:right w:val="nil"/>
            </w:tcBorders>
          </w:tcPr>
          <w:p w14:paraId="3777D5F3"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 xml:space="preserve">AL × </w:t>
            </w:r>
            <w:r w:rsidRPr="002C0E62">
              <w:rPr>
                <w:rFonts w:ascii="Times New Roman" w:hAnsi="Times New Roman" w:cs="Times New Roman" w:hint="eastAsia"/>
                <w:iCs/>
                <w:color w:val="000000" w:themeColor="text1"/>
              </w:rPr>
              <w:t>L</w:t>
            </w:r>
            <w:r w:rsidRPr="002C0E62">
              <w:rPr>
                <w:rFonts w:ascii="Times New Roman" w:hAnsi="Times New Roman" w:cs="Times New Roman"/>
                <w:iCs/>
                <w:color w:val="000000" w:themeColor="text1"/>
              </w:rPr>
              <w:t>eader benevolence</w:t>
            </w:r>
          </w:p>
        </w:tc>
        <w:tc>
          <w:tcPr>
            <w:tcW w:w="567" w:type="dxa"/>
            <w:tcBorders>
              <w:top w:val="nil"/>
              <w:left w:val="nil"/>
              <w:bottom w:val="nil"/>
              <w:right w:val="nil"/>
            </w:tcBorders>
          </w:tcPr>
          <w:p w14:paraId="0B57A4D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color w:val="000000" w:themeColor="text1"/>
              </w:rPr>
              <w:t>-</w:t>
            </w: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26</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3C5AC21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25" w:type="dxa"/>
            <w:tcBorders>
              <w:top w:val="nil"/>
              <w:left w:val="nil"/>
              <w:bottom w:val="nil"/>
              <w:right w:val="nil"/>
            </w:tcBorders>
          </w:tcPr>
          <w:p w14:paraId="00D4AFD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02</w:t>
            </w:r>
          </w:p>
        </w:tc>
        <w:tc>
          <w:tcPr>
            <w:tcW w:w="425" w:type="dxa"/>
            <w:tcBorders>
              <w:top w:val="nil"/>
              <w:left w:val="nil"/>
              <w:bottom w:val="nil"/>
              <w:right w:val="nil"/>
            </w:tcBorders>
          </w:tcPr>
          <w:p w14:paraId="7A6BA45F"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09</w:t>
            </w:r>
          </w:p>
        </w:tc>
        <w:tc>
          <w:tcPr>
            <w:tcW w:w="709" w:type="dxa"/>
            <w:tcBorders>
              <w:top w:val="nil"/>
              <w:left w:val="nil"/>
              <w:bottom w:val="nil"/>
              <w:right w:val="nil"/>
            </w:tcBorders>
          </w:tcPr>
          <w:p w14:paraId="0E8DD0B8"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01</w:t>
            </w:r>
          </w:p>
        </w:tc>
        <w:tc>
          <w:tcPr>
            <w:tcW w:w="568" w:type="dxa"/>
            <w:tcBorders>
              <w:top w:val="nil"/>
              <w:left w:val="nil"/>
              <w:bottom w:val="nil"/>
              <w:right w:val="nil"/>
            </w:tcBorders>
          </w:tcPr>
          <w:p w14:paraId="718CD99D"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566" w:type="dxa"/>
            <w:tcBorders>
              <w:top w:val="nil"/>
              <w:left w:val="nil"/>
              <w:bottom w:val="nil"/>
              <w:right w:val="nil"/>
            </w:tcBorders>
          </w:tcPr>
          <w:p w14:paraId="438553C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.02</w:t>
            </w:r>
          </w:p>
        </w:tc>
        <w:tc>
          <w:tcPr>
            <w:tcW w:w="425" w:type="dxa"/>
            <w:tcBorders>
              <w:top w:val="nil"/>
              <w:left w:val="nil"/>
              <w:bottom w:val="nil"/>
              <w:right w:val="nil"/>
            </w:tcBorders>
          </w:tcPr>
          <w:p w14:paraId="6CEB907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09</w:t>
            </w:r>
          </w:p>
        </w:tc>
        <w:tc>
          <w:tcPr>
            <w:tcW w:w="567" w:type="dxa"/>
            <w:tcBorders>
              <w:top w:val="nil"/>
              <w:left w:val="nil"/>
              <w:bottom w:val="nil"/>
              <w:right w:val="nil"/>
            </w:tcBorders>
          </w:tcPr>
          <w:p w14:paraId="2411442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.19</w:t>
            </w:r>
            <w:r w:rsidRPr="002C0E62">
              <w:rPr>
                <w:rFonts w:ascii="Times New Roman" w:hAnsi="Times New Roman" w:cs="Times New Roman"/>
                <w:color w:val="000000" w:themeColor="text1"/>
                <w:vertAlign w:val="superscript"/>
              </w:rPr>
              <w:t>**</w:t>
            </w:r>
          </w:p>
        </w:tc>
        <w:tc>
          <w:tcPr>
            <w:tcW w:w="567" w:type="dxa"/>
            <w:tcBorders>
              <w:top w:val="nil"/>
              <w:left w:val="nil"/>
              <w:bottom w:val="nil"/>
              <w:right w:val="nil"/>
            </w:tcBorders>
          </w:tcPr>
          <w:p w14:paraId="456F49E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06</w:t>
            </w:r>
          </w:p>
        </w:tc>
        <w:tc>
          <w:tcPr>
            <w:tcW w:w="453" w:type="dxa"/>
            <w:tcBorders>
              <w:top w:val="nil"/>
              <w:left w:val="nil"/>
              <w:bottom w:val="nil"/>
              <w:right w:val="nil"/>
            </w:tcBorders>
          </w:tcPr>
          <w:p w14:paraId="597216CD"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.16</w:t>
            </w:r>
            <w:r w:rsidRPr="002C0E62">
              <w:rPr>
                <w:rFonts w:ascii="Times New Roman" w:hAnsi="Times New Roman" w:cs="Times New Roman"/>
                <w:color w:val="000000" w:themeColor="text1"/>
                <w:vertAlign w:val="superscript"/>
              </w:rPr>
              <w:t>*</w:t>
            </w:r>
          </w:p>
        </w:tc>
        <w:tc>
          <w:tcPr>
            <w:tcW w:w="539" w:type="dxa"/>
            <w:tcBorders>
              <w:top w:val="nil"/>
              <w:left w:val="nil"/>
              <w:bottom w:val="nil"/>
              <w:right w:val="nil"/>
            </w:tcBorders>
          </w:tcPr>
          <w:p w14:paraId="08E19D0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568" w:type="dxa"/>
            <w:tcBorders>
              <w:top w:val="nil"/>
              <w:left w:val="nil"/>
              <w:bottom w:val="nil"/>
              <w:right w:val="nil"/>
            </w:tcBorders>
          </w:tcPr>
          <w:p w14:paraId="5252C8C0" w14:textId="3AA76896"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.01</w:t>
            </w:r>
          </w:p>
        </w:tc>
        <w:tc>
          <w:tcPr>
            <w:tcW w:w="709" w:type="dxa"/>
            <w:tcBorders>
              <w:top w:val="nil"/>
              <w:left w:val="nil"/>
              <w:bottom w:val="nil"/>
              <w:right w:val="nil"/>
            </w:tcBorders>
          </w:tcPr>
          <w:p w14:paraId="4CEC3D19" w14:textId="436425EC"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1DF0CFA3" w14:textId="1520B6B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567" w:type="dxa"/>
            <w:tcBorders>
              <w:top w:val="nil"/>
              <w:left w:val="nil"/>
              <w:bottom w:val="nil"/>
              <w:right w:val="nil"/>
            </w:tcBorders>
          </w:tcPr>
          <w:p w14:paraId="3A5A54BE" w14:textId="230F148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851" w:type="dxa"/>
            <w:tcBorders>
              <w:top w:val="nil"/>
              <w:left w:val="nil"/>
              <w:bottom w:val="nil"/>
              <w:right w:val="nil"/>
            </w:tcBorders>
          </w:tcPr>
          <w:p w14:paraId="3671BD2A" w14:textId="28767EA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567" w:type="dxa"/>
            <w:tcBorders>
              <w:top w:val="nil"/>
              <w:left w:val="nil"/>
              <w:bottom w:val="nil"/>
              <w:right w:val="nil"/>
            </w:tcBorders>
          </w:tcPr>
          <w:p w14:paraId="4472BA51" w14:textId="64E69A2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006288E6" w14:textId="266D73F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c>
          <w:tcPr>
            <w:tcW w:w="708" w:type="dxa"/>
            <w:tcBorders>
              <w:top w:val="nil"/>
              <w:left w:val="nil"/>
              <w:bottom w:val="nil"/>
              <w:right w:val="nil"/>
            </w:tcBorders>
          </w:tcPr>
          <w:p w14:paraId="5F2AA05E" w14:textId="50070E5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r>
      <w:tr w:rsidR="002C0E62" w:rsidRPr="002C0E62" w14:paraId="489B5D6D" w14:textId="77777777" w:rsidTr="00E7015D">
        <w:trPr>
          <w:cantSplit/>
          <w:jc w:val="center"/>
        </w:trPr>
        <w:tc>
          <w:tcPr>
            <w:tcW w:w="2835" w:type="dxa"/>
            <w:tcBorders>
              <w:top w:val="nil"/>
              <w:left w:val="nil"/>
              <w:bottom w:val="nil"/>
              <w:right w:val="nil"/>
            </w:tcBorders>
          </w:tcPr>
          <w:p w14:paraId="04BC9515"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AL × Power distance orientation</w:t>
            </w:r>
          </w:p>
        </w:tc>
        <w:tc>
          <w:tcPr>
            <w:tcW w:w="567" w:type="dxa"/>
            <w:tcBorders>
              <w:top w:val="nil"/>
              <w:left w:val="nil"/>
              <w:bottom w:val="nil"/>
              <w:right w:val="nil"/>
            </w:tcBorders>
          </w:tcPr>
          <w:p w14:paraId="51B00605"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color w:val="000000" w:themeColor="text1"/>
              </w:rPr>
              <w:t>.16</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68E3C66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425" w:type="dxa"/>
            <w:tcBorders>
              <w:top w:val="nil"/>
              <w:left w:val="nil"/>
              <w:bottom w:val="nil"/>
              <w:right w:val="nil"/>
            </w:tcBorders>
          </w:tcPr>
          <w:p w14:paraId="053FDBE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.12</w:t>
            </w:r>
          </w:p>
        </w:tc>
        <w:tc>
          <w:tcPr>
            <w:tcW w:w="425" w:type="dxa"/>
            <w:tcBorders>
              <w:top w:val="nil"/>
              <w:left w:val="nil"/>
              <w:bottom w:val="nil"/>
              <w:right w:val="nil"/>
            </w:tcBorders>
          </w:tcPr>
          <w:p w14:paraId="7DE2F484"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709" w:type="dxa"/>
            <w:tcBorders>
              <w:top w:val="nil"/>
              <w:left w:val="nil"/>
              <w:bottom w:val="nil"/>
              <w:right w:val="nil"/>
            </w:tcBorders>
          </w:tcPr>
          <w:p w14:paraId="06CB6B7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16</w:t>
            </w:r>
            <w:r w:rsidRPr="002C0E62">
              <w:rPr>
                <w:rFonts w:ascii="Times New Roman" w:hAnsi="Times New Roman" w:cs="Times New Roman"/>
                <w:color w:val="000000" w:themeColor="text1"/>
                <w:vertAlign w:val="superscript"/>
              </w:rPr>
              <w:t>**</w:t>
            </w:r>
          </w:p>
        </w:tc>
        <w:tc>
          <w:tcPr>
            <w:tcW w:w="568" w:type="dxa"/>
            <w:tcBorders>
              <w:top w:val="nil"/>
              <w:left w:val="nil"/>
              <w:bottom w:val="nil"/>
              <w:right w:val="nil"/>
            </w:tcBorders>
          </w:tcPr>
          <w:p w14:paraId="44E72D5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05</w:t>
            </w:r>
          </w:p>
        </w:tc>
        <w:tc>
          <w:tcPr>
            <w:tcW w:w="566" w:type="dxa"/>
            <w:tcBorders>
              <w:top w:val="nil"/>
              <w:left w:val="nil"/>
              <w:bottom w:val="nil"/>
              <w:right w:val="nil"/>
            </w:tcBorders>
          </w:tcPr>
          <w:p w14:paraId="73C44743"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20</w:t>
            </w:r>
          </w:p>
        </w:tc>
        <w:tc>
          <w:tcPr>
            <w:tcW w:w="425" w:type="dxa"/>
            <w:tcBorders>
              <w:top w:val="nil"/>
              <w:left w:val="nil"/>
              <w:bottom w:val="nil"/>
              <w:right w:val="nil"/>
            </w:tcBorders>
          </w:tcPr>
          <w:p w14:paraId="4BEEC68E"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10</w:t>
            </w:r>
          </w:p>
        </w:tc>
        <w:tc>
          <w:tcPr>
            <w:tcW w:w="567" w:type="dxa"/>
            <w:tcBorders>
              <w:top w:val="nil"/>
              <w:left w:val="nil"/>
              <w:bottom w:val="nil"/>
              <w:right w:val="nil"/>
            </w:tcBorders>
          </w:tcPr>
          <w:p w14:paraId="2244211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03</w:t>
            </w:r>
          </w:p>
        </w:tc>
        <w:tc>
          <w:tcPr>
            <w:tcW w:w="567" w:type="dxa"/>
            <w:tcBorders>
              <w:top w:val="nil"/>
              <w:left w:val="nil"/>
              <w:bottom w:val="nil"/>
              <w:right w:val="nil"/>
            </w:tcBorders>
          </w:tcPr>
          <w:p w14:paraId="2AB6FBC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453" w:type="dxa"/>
            <w:tcBorders>
              <w:top w:val="nil"/>
              <w:left w:val="nil"/>
              <w:bottom w:val="nil"/>
              <w:right w:val="nil"/>
            </w:tcBorders>
          </w:tcPr>
          <w:p w14:paraId="48E4C0A7"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02</w:t>
            </w:r>
          </w:p>
        </w:tc>
        <w:tc>
          <w:tcPr>
            <w:tcW w:w="539" w:type="dxa"/>
            <w:tcBorders>
              <w:top w:val="nil"/>
              <w:left w:val="nil"/>
              <w:bottom w:val="nil"/>
              <w:right w:val="nil"/>
            </w:tcBorders>
          </w:tcPr>
          <w:p w14:paraId="0ABFA096"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8" w:type="dxa"/>
            <w:tcBorders>
              <w:top w:val="nil"/>
              <w:left w:val="nil"/>
              <w:bottom w:val="nil"/>
              <w:right w:val="nil"/>
            </w:tcBorders>
          </w:tcPr>
          <w:p w14:paraId="74804CC4" w14:textId="740FA9FF"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.02</w:t>
            </w:r>
          </w:p>
        </w:tc>
        <w:tc>
          <w:tcPr>
            <w:tcW w:w="709" w:type="dxa"/>
            <w:tcBorders>
              <w:top w:val="nil"/>
              <w:left w:val="nil"/>
              <w:bottom w:val="nil"/>
              <w:right w:val="nil"/>
            </w:tcBorders>
          </w:tcPr>
          <w:p w14:paraId="790DF6D5" w14:textId="17F97E9F"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27C33E58" w14:textId="14943F4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567" w:type="dxa"/>
            <w:tcBorders>
              <w:top w:val="nil"/>
              <w:left w:val="nil"/>
              <w:bottom w:val="nil"/>
              <w:right w:val="nil"/>
            </w:tcBorders>
          </w:tcPr>
          <w:p w14:paraId="083B7E47" w14:textId="164CBA19"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851" w:type="dxa"/>
            <w:tcBorders>
              <w:top w:val="nil"/>
              <w:left w:val="nil"/>
              <w:bottom w:val="nil"/>
              <w:right w:val="nil"/>
            </w:tcBorders>
          </w:tcPr>
          <w:p w14:paraId="6D682822" w14:textId="7DB57654"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.02</w:t>
            </w:r>
          </w:p>
        </w:tc>
        <w:tc>
          <w:tcPr>
            <w:tcW w:w="567" w:type="dxa"/>
            <w:tcBorders>
              <w:top w:val="nil"/>
              <w:left w:val="nil"/>
              <w:bottom w:val="nil"/>
              <w:right w:val="nil"/>
            </w:tcBorders>
          </w:tcPr>
          <w:p w14:paraId="4FD87EFC" w14:textId="3589676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.02</w:t>
            </w:r>
          </w:p>
        </w:tc>
        <w:tc>
          <w:tcPr>
            <w:tcW w:w="709" w:type="dxa"/>
            <w:tcBorders>
              <w:top w:val="nil"/>
              <w:left w:val="nil"/>
              <w:bottom w:val="nil"/>
              <w:right w:val="nil"/>
            </w:tcBorders>
          </w:tcPr>
          <w:p w14:paraId="3F8C7345" w14:textId="39BF101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.01</w:t>
            </w:r>
          </w:p>
        </w:tc>
        <w:tc>
          <w:tcPr>
            <w:tcW w:w="708" w:type="dxa"/>
            <w:tcBorders>
              <w:top w:val="nil"/>
              <w:left w:val="nil"/>
              <w:bottom w:val="nil"/>
              <w:right w:val="nil"/>
            </w:tcBorders>
          </w:tcPr>
          <w:p w14:paraId="0A2F0339" w14:textId="71D99B1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r>
      <w:tr w:rsidR="002C0E62" w:rsidRPr="002C0E62" w14:paraId="3B56B9CC" w14:textId="77777777" w:rsidTr="00E7015D">
        <w:trPr>
          <w:cantSplit/>
          <w:jc w:val="center"/>
        </w:trPr>
        <w:tc>
          <w:tcPr>
            <w:tcW w:w="2835" w:type="dxa"/>
            <w:tcBorders>
              <w:top w:val="nil"/>
              <w:left w:val="nil"/>
              <w:bottom w:val="nil"/>
              <w:right w:val="nil"/>
            </w:tcBorders>
          </w:tcPr>
          <w:p w14:paraId="0B5BEF86"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Felt uncertainty</w:t>
            </w:r>
          </w:p>
        </w:tc>
        <w:tc>
          <w:tcPr>
            <w:tcW w:w="567" w:type="dxa"/>
            <w:tcBorders>
              <w:top w:val="nil"/>
              <w:left w:val="nil"/>
              <w:bottom w:val="nil"/>
              <w:right w:val="nil"/>
            </w:tcBorders>
          </w:tcPr>
          <w:p w14:paraId="6100A1B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704A13D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64E74DA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189B154D"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108CFAB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0B7A62B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71290CF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EE2884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639359C5"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26E7C11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23E6959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6005E20D"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5CBDF3E6" w14:textId="597B4B4A"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.11</w:t>
            </w:r>
          </w:p>
        </w:tc>
        <w:tc>
          <w:tcPr>
            <w:tcW w:w="709" w:type="dxa"/>
            <w:tcBorders>
              <w:top w:val="nil"/>
              <w:left w:val="nil"/>
              <w:bottom w:val="nil"/>
              <w:right w:val="nil"/>
            </w:tcBorders>
          </w:tcPr>
          <w:p w14:paraId="7E429CF6" w14:textId="6A043231"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.08</w:t>
            </w:r>
          </w:p>
        </w:tc>
        <w:tc>
          <w:tcPr>
            <w:tcW w:w="566" w:type="dxa"/>
            <w:tcBorders>
              <w:top w:val="nil"/>
              <w:left w:val="nil"/>
              <w:bottom w:val="nil"/>
              <w:right w:val="nil"/>
            </w:tcBorders>
          </w:tcPr>
          <w:p w14:paraId="5C8C8479" w14:textId="188C1E1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.09</w:t>
            </w:r>
          </w:p>
        </w:tc>
        <w:tc>
          <w:tcPr>
            <w:tcW w:w="567" w:type="dxa"/>
            <w:tcBorders>
              <w:top w:val="nil"/>
              <w:left w:val="nil"/>
              <w:bottom w:val="nil"/>
              <w:right w:val="nil"/>
            </w:tcBorders>
          </w:tcPr>
          <w:p w14:paraId="15C30095" w14:textId="526BE785"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74FA19CF"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39BD178E"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263D781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1F347AC6"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1A3F5453" w14:textId="77777777" w:rsidTr="00E7015D">
        <w:trPr>
          <w:cantSplit/>
          <w:jc w:val="center"/>
        </w:trPr>
        <w:tc>
          <w:tcPr>
            <w:tcW w:w="2835" w:type="dxa"/>
            <w:tcBorders>
              <w:top w:val="nil"/>
              <w:left w:val="nil"/>
              <w:bottom w:val="nil"/>
              <w:right w:val="nil"/>
            </w:tcBorders>
          </w:tcPr>
          <w:p w14:paraId="0922A5F9"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Fatigue</w:t>
            </w:r>
          </w:p>
        </w:tc>
        <w:tc>
          <w:tcPr>
            <w:tcW w:w="567" w:type="dxa"/>
            <w:tcBorders>
              <w:top w:val="nil"/>
              <w:left w:val="nil"/>
              <w:bottom w:val="nil"/>
              <w:right w:val="nil"/>
            </w:tcBorders>
          </w:tcPr>
          <w:p w14:paraId="1145F34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393095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7ADA35EE"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2053D7C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4B8AECB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2BA77A5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530CA03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266A29B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51CEB72E"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025642E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4251F7B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5D9989E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664CC3B3" w14:textId="3E06799D"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.10</w:t>
            </w:r>
          </w:p>
        </w:tc>
        <w:tc>
          <w:tcPr>
            <w:tcW w:w="709" w:type="dxa"/>
            <w:tcBorders>
              <w:top w:val="nil"/>
              <w:left w:val="nil"/>
              <w:bottom w:val="nil"/>
              <w:right w:val="nil"/>
            </w:tcBorders>
          </w:tcPr>
          <w:p w14:paraId="29FCA73C" w14:textId="19744086"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.07</w:t>
            </w:r>
          </w:p>
        </w:tc>
        <w:tc>
          <w:tcPr>
            <w:tcW w:w="566" w:type="dxa"/>
            <w:tcBorders>
              <w:top w:val="nil"/>
              <w:left w:val="nil"/>
              <w:bottom w:val="nil"/>
              <w:right w:val="nil"/>
            </w:tcBorders>
          </w:tcPr>
          <w:p w14:paraId="5CA87047" w14:textId="109DC0D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.21</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44E83892" w14:textId="0EFCDF8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1BCF1EA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73D75F1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28686D5F"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493891D4"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309681AA" w14:textId="77777777" w:rsidTr="00E7015D">
        <w:trPr>
          <w:cantSplit/>
          <w:jc w:val="center"/>
        </w:trPr>
        <w:tc>
          <w:tcPr>
            <w:tcW w:w="2835" w:type="dxa"/>
            <w:tcBorders>
              <w:top w:val="nil"/>
              <w:left w:val="nil"/>
              <w:bottom w:val="nil"/>
              <w:right w:val="nil"/>
            </w:tcBorders>
          </w:tcPr>
          <w:p w14:paraId="0A92B39F"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Happiness</w:t>
            </w:r>
          </w:p>
        </w:tc>
        <w:tc>
          <w:tcPr>
            <w:tcW w:w="567" w:type="dxa"/>
            <w:tcBorders>
              <w:top w:val="nil"/>
              <w:left w:val="nil"/>
              <w:bottom w:val="nil"/>
              <w:right w:val="nil"/>
            </w:tcBorders>
          </w:tcPr>
          <w:p w14:paraId="3901887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0ADD35C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63656A2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4A78B2E"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6A933215"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2BF54FA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7CFEB04E"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51BEA85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1A4C926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069A5FB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6B572D46"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0A70B3F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20B3F26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326728B1"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3A90EEE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6529331C"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789A9F4C" w14:textId="734FDF9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567" w:type="dxa"/>
            <w:tcBorders>
              <w:top w:val="nil"/>
              <w:left w:val="nil"/>
              <w:bottom w:val="nil"/>
              <w:right w:val="nil"/>
            </w:tcBorders>
          </w:tcPr>
          <w:p w14:paraId="5EDE168D" w14:textId="5A4248A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0914074D" w14:textId="4420E0C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-.00</w:t>
            </w:r>
          </w:p>
        </w:tc>
        <w:tc>
          <w:tcPr>
            <w:tcW w:w="708" w:type="dxa"/>
            <w:tcBorders>
              <w:top w:val="nil"/>
              <w:left w:val="nil"/>
              <w:bottom w:val="nil"/>
              <w:right w:val="nil"/>
            </w:tcBorders>
          </w:tcPr>
          <w:p w14:paraId="6068D3E9" w14:textId="3C5B4CE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r>
      <w:tr w:rsidR="002C0E62" w:rsidRPr="002C0E62" w14:paraId="05A1956B" w14:textId="77777777" w:rsidTr="00E7015D">
        <w:trPr>
          <w:cantSplit/>
          <w:jc w:val="center"/>
        </w:trPr>
        <w:tc>
          <w:tcPr>
            <w:tcW w:w="2835" w:type="dxa"/>
            <w:tcBorders>
              <w:top w:val="nil"/>
              <w:left w:val="nil"/>
              <w:bottom w:val="nil"/>
              <w:right w:val="nil"/>
            </w:tcBorders>
          </w:tcPr>
          <w:p w14:paraId="18F91F71" w14:textId="77777777" w:rsidR="00D65B1D" w:rsidRPr="002C0E62" w:rsidRDefault="00D65B1D" w:rsidP="00D65B1D">
            <w:pPr>
              <w:spacing w:line="280" w:lineRule="exact"/>
              <w:ind w:firstLineChars="100" w:firstLine="20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R</w:t>
            </w:r>
            <w:r w:rsidRPr="002C0E62">
              <w:rPr>
                <w:rFonts w:ascii="Times New Roman" w:hAnsi="Times New Roman" w:cs="Times New Roman"/>
                <w:iCs/>
                <w:color w:val="000000" w:themeColor="text1"/>
              </w:rPr>
              <w:t>elief</w:t>
            </w:r>
          </w:p>
        </w:tc>
        <w:tc>
          <w:tcPr>
            <w:tcW w:w="567" w:type="dxa"/>
            <w:tcBorders>
              <w:top w:val="nil"/>
              <w:left w:val="nil"/>
              <w:bottom w:val="nil"/>
              <w:right w:val="nil"/>
            </w:tcBorders>
          </w:tcPr>
          <w:p w14:paraId="2837ECD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0486F10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7D9F82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1011E31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1942751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259233D1"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74DAB19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04DADCF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5B5AFE8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4CE2D62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353FA6C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65EF35F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24F5BAE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021084B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4EC034ED"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3EBB36C6"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2F313022" w14:textId="3BEAE8F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-.04</w:t>
            </w:r>
          </w:p>
        </w:tc>
        <w:tc>
          <w:tcPr>
            <w:tcW w:w="567" w:type="dxa"/>
            <w:tcBorders>
              <w:top w:val="nil"/>
              <w:left w:val="nil"/>
              <w:bottom w:val="nil"/>
              <w:right w:val="nil"/>
            </w:tcBorders>
          </w:tcPr>
          <w:p w14:paraId="0D1058E7" w14:textId="3DF93170"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.04</w:t>
            </w:r>
          </w:p>
        </w:tc>
        <w:tc>
          <w:tcPr>
            <w:tcW w:w="709" w:type="dxa"/>
            <w:tcBorders>
              <w:top w:val="nil"/>
              <w:left w:val="nil"/>
              <w:bottom w:val="nil"/>
              <w:right w:val="nil"/>
            </w:tcBorders>
          </w:tcPr>
          <w:p w14:paraId="472F5382" w14:textId="15A29011"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-.01</w:t>
            </w:r>
          </w:p>
        </w:tc>
        <w:tc>
          <w:tcPr>
            <w:tcW w:w="708" w:type="dxa"/>
            <w:tcBorders>
              <w:top w:val="nil"/>
              <w:left w:val="nil"/>
              <w:bottom w:val="nil"/>
              <w:right w:val="nil"/>
            </w:tcBorders>
          </w:tcPr>
          <w:p w14:paraId="7DA387E7" w14:textId="187D9499"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.03</w:t>
            </w:r>
          </w:p>
        </w:tc>
      </w:tr>
      <w:tr w:rsidR="002C0E62" w:rsidRPr="002C0E62" w14:paraId="16341A80" w14:textId="77777777" w:rsidTr="00E7015D">
        <w:trPr>
          <w:cantSplit/>
          <w:jc w:val="center"/>
        </w:trPr>
        <w:tc>
          <w:tcPr>
            <w:tcW w:w="2835" w:type="dxa"/>
            <w:tcBorders>
              <w:top w:val="nil"/>
              <w:left w:val="nil"/>
              <w:bottom w:val="nil"/>
              <w:right w:val="nil"/>
            </w:tcBorders>
          </w:tcPr>
          <w:p w14:paraId="22EDDDF3"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L</w:t>
            </w:r>
            <w:r w:rsidRPr="002C0E62">
              <w:rPr>
                <w:rFonts w:ascii="Times New Roman" w:hAnsi="Times New Roman" w:cs="Times New Roman"/>
                <w:iCs/>
                <w:color w:val="000000" w:themeColor="text1"/>
              </w:rPr>
              <w:t>eader-directed avoidance (T1)</w:t>
            </w:r>
          </w:p>
        </w:tc>
        <w:tc>
          <w:tcPr>
            <w:tcW w:w="567" w:type="dxa"/>
            <w:tcBorders>
              <w:top w:val="nil"/>
              <w:left w:val="nil"/>
              <w:bottom w:val="nil"/>
              <w:right w:val="nil"/>
            </w:tcBorders>
          </w:tcPr>
          <w:p w14:paraId="1A686FF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339C5BE1"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107D97F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3D3B8E4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30CF53A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1CC8F72D"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64BF341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163E3FC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6D21A4E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3EC1576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1A4266D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006FA225"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55AC11B9" w14:textId="1BDC08E8"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.24</w:t>
            </w:r>
            <w:r w:rsidRPr="002C0E62">
              <w:rPr>
                <w:rFonts w:ascii="Times New Roman" w:hAnsi="Times New Roman" w:cs="Times New Roman"/>
                <w:iCs/>
                <w:color w:val="000000" w:themeColor="text1"/>
                <w:vertAlign w:val="superscript"/>
              </w:rPr>
              <w:t>**</w:t>
            </w:r>
          </w:p>
        </w:tc>
        <w:tc>
          <w:tcPr>
            <w:tcW w:w="709" w:type="dxa"/>
            <w:tcBorders>
              <w:top w:val="nil"/>
              <w:left w:val="nil"/>
              <w:bottom w:val="nil"/>
              <w:right w:val="nil"/>
            </w:tcBorders>
          </w:tcPr>
          <w:p w14:paraId="4530CD76" w14:textId="634E76E8"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7C46F258"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48CC08F0"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567FB97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7CFB526F"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509679B7"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37C83207"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7063554C" w14:textId="77777777" w:rsidTr="00E7015D">
        <w:trPr>
          <w:cantSplit/>
          <w:jc w:val="center"/>
        </w:trPr>
        <w:tc>
          <w:tcPr>
            <w:tcW w:w="2835" w:type="dxa"/>
            <w:tcBorders>
              <w:top w:val="nil"/>
              <w:left w:val="nil"/>
              <w:bottom w:val="nil"/>
              <w:right w:val="nil"/>
            </w:tcBorders>
          </w:tcPr>
          <w:p w14:paraId="67E95FD0"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CWB (T1)</w:t>
            </w:r>
          </w:p>
        </w:tc>
        <w:tc>
          <w:tcPr>
            <w:tcW w:w="567" w:type="dxa"/>
            <w:tcBorders>
              <w:top w:val="nil"/>
              <w:left w:val="nil"/>
              <w:bottom w:val="nil"/>
              <w:right w:val="nil"/>
            </w:tcBorders>
          </w:tcPr>
          <w:p w14:paraId="7F0D9B0E"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80268E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1F7EAF9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5A233FF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155A009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38D4444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424BC82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70499B9D"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52E3B90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053DA65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29235A4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4C4B4D9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7FECF7C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40EB0156"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129F0AF3" w14:textId="16187146"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.32</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7A73C36C" w14:textId="42BE507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461CFA73"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60C0DD20"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61EFFC2D"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4EAA253C"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680E989E" w14:textId="77777777" w:rsidTr="00E7015D">
        <w:trPr>
          <w:cantSplit/>
          <w:jc w:val="center"/>
        </w:trPr>
        <w:tc>
          <w:tcPr>
            <w:tcW w:w="2835" w:type="dxa"/>
            <w:tcBorders>
              <w:top w:val="nil"/>
              <w:left w:val="nil"/>
              <w:bottom w:val="nil"/>
              <w:right w:val="nil"/>
            </w:tcBorders>
          </w:tcPr>
          <w:p w14:paraId="2DCC3108"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L</w:t>
            </w:r>
            <w:r w:rsidRPr="002C0E62">
              <w:rPr>
                <w:rFonts w:ascii="Times New Roman" w:hAnsi="Times New Roman" w:cs="Times New Roman"/>
                <w:iCs/>
                <w:color w:val="000000" w:themeColor="text1"/>
              </w:rPr>
              <w:t>eader-directed affiliation (T1)</w:t>
            </w:r>
          </w:p>
        </w:tc>
        <w:tc>
          <w:tcPr>
            <w:tcW w:w="567" w:type="dxa"/>
            <w:tcBorders>
              <w:top w:val="nil"/>
              <w:left w:val="nil"/>
              <w:bottom w:val="nil"/>
              <w:right w:val="nil"/>
            </w:tcBorders>
          </w:tcPr>
          <w:p w14:paraId="0D81D37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899D0E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FF0C806"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6336634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388C41A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77BEDAA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6FD86EE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5D243D9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525C567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3B6E40C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0FB76CC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0AD401E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0258DF7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2680CF9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36A7952B"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5612528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17F5294A" w14:textId="1BEA7560"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.50</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333DB55B" w14:textId="0CA595A1"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.08</w:t>
            </w:r>
          </w:p>
        </w:tc>
        <w:tc>
          <w:tcPr>
            <w:tcW w:w="709" w:type="dxa"/>
            <w:tcBorders>
              <w:top w:val="nil"/>
              <w:left w:val="nil"/>
              <w:bottom w:val="nil"/>
              <w:right w:val="nil"/>
            </w:tcBorders>
          </w:tcPr>
          <w:p w14:paraId="616323BF"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335F3F5D"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6D1978BD" w14:textId="77777777" w:rsidTr="00E7015D">
        <w:trPr>
          <w:cantSplit/>
          <w:jc w:val="center"/>
        </w:trPr>
        <w:tc>
          <w:tcPr>
            <w:tcW w:w="2835" w:type="dxa"/>
            <w:tcBorders>
              <w:top w:val="nil"/>
              <w:left w:val="nil"/>
              <w:bottom w:val="nil"/>
              <w:right w:val="nil"/>
            </w:tcBorders>
          </w:tcPr>
          <w:p w14:paraId="1301CA54"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Job performance (T1)</w:t>
            </w:r>
          </w:p>
        </w:tc>
        <w:tc>
          <w:tcPr>
            <w:tcW w:w="567" w:type="dxa"/>
            <w:tcBorders>
              <w:top w:val="nil"/>
              <w:left w:val="nil"/>
              <w:bottom w:val="nil"/>
              <w:right w:val="nil"/>
            </w:tcBorders>
          </w:tcPr>
          <w:p w14:paraId="46BBC5B1"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2C9BF49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7602FDC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6BCF7D1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11FF7AB5"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11133C0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29F1F2CB"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1FC15F6"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7EE34B6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70D0310A"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7DF63441"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693FA9E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4A6612B4"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48E8730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1891EC7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3129AD6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26ED50C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793FF93E"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2649A667" w14:textId="24BA82C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.53</w:t>
            </w:r>
            <w:r w:rsidRPr="002C0E62">
              <w:rPr>
                <w:rFonts w:ascii="Times New Roman" w:hAnsi="Times New Roman" w:cs="Times New Roman"/>
                <w:color w:val="000000" w:themeColor="text1"/>
                <w:vertAlign w:val="superscript"/>
              </w:rPr>
              <w:t>**</w:t>
            </w:r>
          </w:p>
        </w:tc>
        <w:tc>
          <w:tcPr>
            <w:tcW w:w="708" w:type="dxa"/>
            <w:tcBorders>
              <w:top w:val="nil"/>
              <w:left w:val="nil"/>
              <w:bottom w:val="nil"/>
              <w:right w:val="nil"/>
            </w:tcBorders>
          </w:tcPr>
          <w:p w14:paraId="72818007" w14:textId="2238EEC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.08</w:t>
            </w:r>
          </w:p>
        </w:tc>
      </w:tr>
      <w:tr w:rsidR="002C0E62" w:rsidRPr="002C0E62" w14:paraId="45979DB1" w14:textId="77777777" w:rsidTr="00E7015D">
        <w:trPr>
          <w:cantSplit/>
          <w:jc w:val="center"/>
        </w:trPr>
        <w:tc>
          <w:tcPr>
            <w:tcW w:w="2835" w:type="dxa"/>
            <w:tcBorders>
              <w:top w:val="nil"/>
              <w:left w:val="nil"/>
              <w:bottom w:val="nil"/>
              <w:right w:val="nil"/>
            </w:tcBorders>
          </w:tcPr>
          <w:p w14:paraId="0539CF98" w14:textId="77777777" w:rsidR="00D65B1D" w:rsidRPr="002C0E62" w:rsidRDefault="00D65B1D" w:rsidP="00D65B1D">
            <w:pPr>
              <w:spacing w:line="280" w:lineRule="exact"/>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P</w:t>
            </w:r>
            <w:r w:rsidRPr="002C0E62">
              <w:rPr>
                <w:rFonts w:ascii="Times New Roman" w:hAnsi="Times New Roman" w:cs="Times New Roman"/>
                <w:iCs/>
                <w:color w:val="000000" w:themeColor="text1"/>
              </w:rPr>
              <w:t>redictors</w:t>
            </w:r>
          </w:p>
        </w:tc>
        <w:tc>
          <w:tcPr>
            <w:tcW w:w="567" w:type="dxa"/>
            <w:tcBorders>
              <w:top w:val="nil"/>
              <w:left w:val="nil"/>
              <w:bottom w:val="nil"/>
              <w:right w:val="nil"/>
            </w:tcBorders>
          </w:tcPr>
          <w:p w14:paraId="15DDA11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727A6D0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5DB6DA0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4AD60E16"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10E744E7"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134AFC68"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3EC1D4E2"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25" w:type="dxa"/>
            <w:tcBorders>
              <w:top w:val="nil"/>
              <w:left w:val="nil"/>
              <w:bottom w:val="nil"/>
              <w:right w:val="nil"/>
            </w:tcBorders>
          </w:tcPr>
          <w:p w14:paraId="2D10B74C"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7554A63D"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7" w:type="dxa"/>
            <w:tcBorders>
              <w:top w:val="nil"/>
              <w:left w:val="nil"/>
              <w:bottom w:val="nil"/>
              <w:right w:val="nil"/>
            </w:tcBorders>
          </w:tcPr>
          <w:p w14:paraId="4B7A64E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453" w:type="dxa"/>
            <w:tcBorders>
              <w:top w:val="nil"/>
              <w:left w:val="nil"/>
              <w:bottom w:val="nil"/>
              <w:right w:val="nil"/>
            </w:tcBorders>
          </w:tcPr>
          <w:p w14:paraId="317CC2D0"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39" w:type="dxa"/>
            <w:tcBorders>
              <w:top w:val="nil"/>
              <w:left w:val="nil"/>
              <w:bottom w:val="nil"/>
              <w:right w:val="nil"/>
            </w:tcBorders>
          </w:tcPr>
          <w:p w14:paraId="1A4A6C73"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8" w:type="dxa"/>
            <w:tcBorders>
              <w:top w:val="nil"/>
              <w:left w:val="nil"/>
              <w:bottom w:val="nil"/>
              <w:right w:val="nil"/>
            </w:tcBorders>
          </w:tcPr>
          <w:p w14:paraId="342F24CF"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709" w:type="dxa"/>
            <w:tcBorders>
              <w:top w:val="nil"/>
              <w:left w:val="nil"/>
              <w:bottom w:val="nil"/>
              <w:right w:val="nil"/>
            </w:tcBorders>
          </w:tcPr>
          <w:p w14:paraId="0FA3F969" w14:textId="77777777" w:rsidR="00D65B1D" w:rsidRPr="002C0E62" w:rsidRDefault="00D65B1D" w:rsidP="00D65B1D">
            <w:pPr>
              <w:spacing w:line="280" w:lineRule="exact"/>
              <w:jc w:val="center"/>
              <w:rPr>
                <w:rFonts w:ascii="Times New Roman" w:hAnsi="Times New Roman" w:cs="Times New Roman"/>
                <w:color w:val="000000" w:themeColor="text1"/>
              </w:rPr>
            </w:pPr>
          </w:p>
        </w:tc>
        <w:tc>
          <w:tcPr>
            <w:tcW w:w="566" w:type="dxa"/>
            <w:tcBorders>
              <w:top w:val="nil"/>
              <w:left w:val="nil"/>
              <w:bottom w:val="nil"/>
              <w:right w:val="nil"/>
            </w:tcBorders>
          </w:tcPr>
          <w:p w14:paraId="20A3ED50"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4BD3EA6E"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1BD56C08"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659E423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035F8450"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0263B15B"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6F581FCC" w14:textId="77777777" w:rsidTr="00E7015D">
        <w:trPr>
          <w:cantSplit/>
          <w:jc w:val="center"/>
        </w:trPr>
        <w:tc>
          <w:tcPr>
            <w:tcW w:w="2835" w:type="dxa"/>
            <w:tcBorders>
              <w:top w:val="nil"/>
              <w:left w:val="nil"/>
              <w:bottom w:val="nil"/>
              <w:right w:val="nil"/>
            </w:tcBorders>
          </w:tcPr>
          <w:p w14:paraId="64895A87"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uthoritarian leadership (AL)</w:t>
            </w:r>
          </w:p>
        </w:tc>
        <w:tc>
          <w:tcPr>
            <w:tcW w:w="567" w:type="dxa"/>
            <w:tcBorders>
              <w:top w:val="nil"/>
              <w:left w:val="nil"/>
              <w:bottom w:val="nil"/>
              <w:right w:val="nil"/>
            </w:tcBorders>
          </w:tcPr>
          <w:p w14:paraId="0462EBFA"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45</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62037DC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425" w:type="dxa"/>
            <w:tcBorders>
              <w:top w:val="nil"/>
              <w:left w:val="nil"/>
              <w:bottom w:val="nil"/>
              <w:right w:val="nil"/>
            </w:tcBorders>
          </w:tcPr>
          <w:p w14:paraId="3AFC4E33"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17</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7C50C26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709" w:type="dxa"/>
            <w:tcBorders>
              <w:top w:val="nil"/>
              <w:left w:val="nil"/>
              <w:bottom w:val="nil"/>
              <w:right w:val="nil"/>
            </w:tcBorders>
          </w:tcPr>
          <w:p w14:paraId="413E0AD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20</w:t>
            </w:r>
            <w:r w:rsidRPr="002C0E62">
              <w:rPr>
                <w:rFonts w:ascii="Times New Roman" w:hAnsi="Times New Roman" w:cs="Times New Roman"/>
                <w:color w:val="000000" w:themeColor="text1"/>
                <w:vertAlign w:val="superscript"/>
              </w:rPr>
              <w:t>**</w:t>
            </w:r>
          </w:p>
        </w:tc>
        <w:tc>
          <w:tcPr>
            <w:tcW w:w="568" w:type="dxa"/>
            <w:tcBorders>
              <w:top w:val="nil"/>
              <w:left w:val="nil"/>
              <w:bottom w:val="nil"/>
              <w:right w:val="nil"/>
            </w:tcBorders>
          </w:tcPr>
          <w:p w14:paraId="04336AE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6" w:type="dxa"/>
            <w:tcBorders>
              <w:top w:val="nil"/>
              <w:left w:val="nil"/>
              <w:bottom w:val="nil"/>
              <w:right w:val="nil"/>
            </w:tcBorders>
          </w:tcPr>
          <w:p w14:paraId="4399A0C6"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28</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77B998E1"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08</w:t>
            </w:r>
          </w:p>
        </w:tc>
        <w:tc>
          <w:tcPr>
            <w:tcW w:w="567" w:type="dxa"/>
            <w:tcBorders>
              <w:top w:val="nil"/>
              <w:left w:val="nil"/>
              <w:bottom w:val="nil"/>
              <w:right w:val="nil"/>
            </w:tcBorders>
          </w:tcPr>
          <w:p w14:paraId="262ADE7C"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.04</w:t>
            </w:r>
          </w:p>
        </w:tc>
        <w:tc>
          <w:tcPr>
            <w:tcW w:w="567" w:type="dxa"/>
            <w:tcBorders>
              <w:top w:val="nil"/>
              <w:left w:val="nil"/>
              <w:bottom w:val="nil"/>
              <w:right w:val="nil"/>
            </w:tcBorders>
          </w:tcPr>
          <w:p w14:paraId="55A6005B"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09</w:t>
            </w:r>
          </w:p>
        </w:tc>
        <w:tc>
          <w:tcPr>
            <w:tcW w:w="453" w:type="dxa"/>
            <w:tcBorders>
              <w:top w:val="nil"/>
              <w:left w:val="nil"/>
              <w:bottom w:val="nil"/>
              <w:right w:val="nil"/>
            </w:tcBorders>
          </w:tcPr>
          <w:p w14:paraId="5C687D92"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.09</w:t>
            </w:r>
          </w:p>
        </w:tc>
        <w:tc>
          <w:tcPr>
            <w:tcW w:w="539" w:type="dxa"/>
            <w:tcBorders>
              <w:top w:val="nil"/>
              <w:left w:val="nil"/>
              <w:bottom w:val="nil"/>
              <w:right w:val="nil"/>
            </w:tcBorders>
          </w:tcPr>
          <w:p w14:paraId="2FA63410" w14:textId="77777777"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hint="eastAsia"/>
                <w:color w:val="000000" w:themeColor="text1"/>
              </w:rPr>
              <w:t>.</w:t>
            </w:r>
            <w:r w:rsidRPr="002C0E62">
              <w:rPr>
                <w:rFonts w:ascii="Times New Roman" w:hAnsi="Times New Roman" w:cs="Times New Roman"/>
                <w:color w:val="000000" w:themeColor="text1"/>
              </w:rPr>
              <w:t>07</w:t>
            </w:r>
          </w:p>
        </w:tc>
        <w:tc>
          <w:tcPr>
            <w:tcW w:w="568" w:type="dxa"/>
            <w:tcBorders>
              <w:top w:val="nil"/>
              <w:left w:val="nil"/>
              <w:bottom w:val="nil"/>
              <w:right w:val="nil"/>
            </w:tcBorders>
          </w:tcPr>
          <w:p w14:paraId="1628247B" w14:textId="54349F30"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-.18</w:t>
            </w:r>
            <w:r w:rsidRPr="002C0E62">
              <w:rPr>
                <w:rFonts w:ascii="Times New Roman" w:hAnsi="Times New Roman" w:cs="Times New Roman"/>
                <w:iCs/>
                <w:color w:val="000000" w:themeColor="text1"/>
                <w:vertAlign w:val="superscript"/>
              </w:rPr>
              <w:t>**</w:t>
            </w:r>
          </w:p>
        </w:tc>
        <w:tc>
          <w:tcPr>
            <w:tcW w:w="709" w:type="dxa"/>
            <w:tcBorders>
              <w:top w:val="nil"/>
              <w:left w:val="nil"/>
              <w:bottom w:val="nil"/>
              <w:right w:val="nil"/>
            </w:tcBorders>
          </w:tcPr>
          <w:p w14:paraId="1D0C2DEB" w14:textId="01CBC66A" w:rsidR="00D65B1D" w:rsidRPr="002C0E62" w:rsidRDefault="00D65B1D" w:rsidP="00D65B1D">
            <w:pPr>
              <w:spacing w:line="280" w:lineRule="exact"/>
              <w:jc w:val="center"/>
              <w:rPr>
                <w:rFonts w:ascii="Times New Roman" w:hAnsi="Times New Roman" w:cs="Times New Roman"/>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774A62CA" w14:textId="1A229EE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-.35</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7BBCD817" w14:textId="3D3604E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851" w:type="dxa"/>
            <w:tcBorders>
              <w:top w:val="nil"/>
              <w:left w:val="nil"/>
              <w:bottom w:val="nil"/>
              <w:right w:val="nil"/>
            </w:tcBorders>
          </w:tcPr>
          <w:p w14:paraId="16BADC2D" w14:textId="476A0C5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-.00</w:t>
            </w:r>
          </w:p>
        </w:tc>
        <w:tc>
          <w:tcPr>
            <w:tcW w:w="567" w:type="dxa"/>
            <w:tcBorders>
              <w:top w:val="nil"/>
              <w:left w:val="nil"/>
              <w:bottom w:val="nil"/>
              <w:right w:val="nil"/>
            </w:tcBorders>
          </w:tcPr>
          <w:p w14:paraId="199D5A87" w14:textId="4A68510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44A6BF04" w14:textId="7D2D2F3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c>
          <w:tcPr>
            <w:tcW w:w="708" w:type="dxa"/>
            <w:tcBorders>
              <w:top w:val="nil"/>
              <w:left w:val="nil"/>
              <w:bottom w:val="nil"/>
              <w:right w:val="nil"/>
            </w:tcBorders>
          </w:tcPr>
          <w:p w14:paraId="4BFACB5A" w14:textId="497A4D64"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color w:val="000000" w:themeColor="text1"/>
              </w:rPr>
              <w:t>.02</w:t>
            </w:r>
          </w:p>
        </w:tc>
      </w:tr>
      <w:tr w:rsidR="002C0E62" w:rsidRPr="002C0E62" w14:paraId="21BD2D77" w14:textId="77777777" w:rsidTr="00E7015D">
        <w:trPr>
          <w:cantSplit/>
          <w:jc w:val="center"/>
        </w:trPr>
        <w:tc>
          <w:tcPr>
            <w:tcW w:w="2835" w:type="dxa"/>
            <w:tcBorders>
              <w:top w:val="nil"/>
              <w:left w:val="nil"/>
              <w:bottom w:val="nil"/>
              <w:right w:val="nil"/>
            </w:tcBorders>
          </w:tcPr>
          <w:p w14:paraId="22C8C8BA"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Event disruption</w:t>
            </w:r>
          </w:p>
        </w:tc>
        <w:tc>
          <w:tcPr>
            <w:tcW w:w="567" w:type="dxa"/>
            <w:tcBorders>
              <w:top w:val="nil"/>
              <w:left w:val="nil"/>
              <w:bottom w:val="nil"/>
              <w:right w:val="nil"/>
            </w:tcBorders>
          </w:tcPr>
          <w:p w14:paraId="0BC9458A"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09</w:t>
            </w:r>
          </w:p>
        </w:tc>
        <w:tc>
          <w:tcPr>
            <w:tcW w:w="425" w:type="dxa"/>
            <w:tcBorders>
              <w:top w:val="nil"/>
              <w:left w:val="nil"/>
              <w:bottom w:val="nil"/>
              <w:right w:val="nil"/>
            </w:tcBorders>
          </w:tcPr>
          <w:p w14:paraId="437D7AED"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08</w:t>
            </w:r>
          </w:p>
        </w:tc>
        <w:tc>
          <w:tcPr>
            <w:tcW w:w="425" w:type="dxa"/>
            <w:tcBorders>
              <w:top w:val="nil"/>
              <w:left w:val="nil"/>
              <w:bottom w:val="nil"/>
              <w:right w:val="nil"/>
            </w:tcBorders>
          </w:tcPr>
          <w:p w14:paraId="3FE1ADFD"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19</w:t>
            </w:r>
            <w:r w:rsidRPr="002C0E62">
              <w:rPr>
                <w:rFonts w:ascii="Times New Roman" w:hAnsi="Times New Roman" w:cs="Times New Roman"/>
                <w:iCs/>
                <w:color w:val="000000" w:themeColor="text1"/>
                <w:vertAlign w:val="superscript"/>
              </w:rPr>
              <w:t>*</w:t>
            </w:r>
          </w:p>
        </w:tc>
        <w:tc>
          <w:tcPr>
            <w:tcW w:w="425" w:type="dxa"/>
            <w:tcBorders>
              <w:top w:val="nil"/>
              <w:left w:val="nil"/>
              <w:bottom w:val="nil"/>
              <w:right w:val="nil"/>
            </w:tcBorders>
          </w:tcPr>
          <w:p w14:paraId="4FDC9F39"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709" w:type="dxa"/>
            <w:tcBorders>
              <w:top w:val="nil"/>
              <w:left w:val="nil"/>
              <w:bottom w:val="nil"/>
              <w:right w:val="nil"/>
            </w:tcBorders>
          </w:tcPr>
          <w:p w14:paraId="5DD51F27"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11</w:t>
            </w:r>
          </w:p>
        </w:tc>
        <w:tc>
          <w:tcPr>
            <w:tcW w:w="568" w:type="dxa"/>
            <w:tcBorders>
              <w:top w:val="nil"/>
              <w:left w:val="nil"/>
              <w:bottom w:val="nil"/>
              <w:right w:val="nil"/>
            </w:tcBorders>
          </w:tcPr>
          <w:p w14:paraId="54190604"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566" w:type="dxa"/>
            <w:tcBorders>
              <w:top w:val="nil"/>
              <w:left w:val="nil"/>
              <w:bottom w:val="nil"/>
              <w:right w:val="nil"/>
            </w:tcBorders>
          </w:tcPr>
          <w:p w14:paraId="5F08A20A"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15</w:t>
            </w:r>
            <w:r w:rsidRPr="002C0E62">
              <w:rPr>
                <w:rFonts w:ascii="Times New Roman" w:hAnsi="Times New Roman" w:cs="Times New Roman"/>
                <w:color w:val="000000" w:themeColor="text1"/>
                <w:vertAlign w:val="superscript"/>
              </w:rPr>
              <w:t>*</w:t>
            </w:r>
          </w:p>
        </w:tc>
        <w:tc>
          <w:tcPr>
            <w:tcW w:w="425" w:type="dxa"/>
            <w:tcBorders>
              <w:top w:val="nil"/>
              <w:left w:val="nil"/>
              <w:bottom w:val="nil"/>
              <w:right w:val="nil"/>
            </w:tcBorders>
          </w:tcPr>
          <w:p w14:paraId="693D4A9F"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06</w:t>
            </w:r>
          </w:p>
        </w:tc>
        <w:tc>
          <w:tcPr>
            <w:tcW w:w="567" w:type="dxa"/>
            <w:tcBorders>
              <w:top w:val="nil"/>
              <w:left w:val="nil"/>
              <w:bottom w:val="nil"/>
              <w:right w:val="nil"/>
            </w:tcBorders>
          </w:tcPr>
          <w:p w14:paraId="6F64B2AA"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.02</w:t>
            </w:r>
          </w:p>
        </w:tc>
        <w:tc>
          <w:tcPr>
            <w:tcW w:w="567" w:type="dxa"/>
            <w:tcBorders>
              <w:top w:val="nil"/>
              <w:left w:val="nil"/>
              <w:bottom w:val="nil"/>
              <w:right w:val="nil"/>
            </w:tcBorders>
          </w:tcPr>
          <w:p w14:paraId="05271C19"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453" w:type="dxa"/>
            <w:tcBorders>
              <w:top w:val="nil"/>
              <w:left w:val="nil"/>
              <w:bottom w:val="nil"/>
              <w:right w:val="nil"/>
            </w:tcBorders>
          </w:tcPr>
          <w:p w14:paraId="486D939E"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04</w:t>
            </w:r>
          </w:p>
        </w:tc>
        <w:tc>
          <w:tcPr>
            <w:tcW w:w="539" w:type="dxa"/>
            <w:tcBorders>
              <w:top w:val="nil"/>
              <w:left w:val="nil"/>
              <w:bottom w:val="nil"/>
              <w:right w:val="nil"/>
            </w:tcBorders>
          </w:tcPr>
          <w:p w14:paraId="2EC4F881"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08</w:t>
            </w:r>
          </w:p>
        </w:tc>
        <w:tc>
          <w:tcPr>
            <w:tcW w:w="568" w:type="dxa"/>
            <w:tcBorders>
              <w:top w:val="nil"/>
              <w:left w:val="nil"/>
              <w:bottom w:val="nil"/>
              <w:right w:val="nil"/>
            </w:tcBorders>
          </w:tcPr>
          <w:p w14:paraId="557E3A1D" w14:textId="0187790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.07</w:t>
            </w:r>
          </w:p>
        </w:tc>
        <w:tc>
          <w:tcPr>
            <w:tcW w:w="709" w:type="dxa"/>
            <w:tcBorders>
              <w:top w:val="nil"/>
              <w:left w:val="nil"/>
              <w:bottom w:val="nil"/>
              <w:right w:val="nil"/>
            </w:tcBorders>
          </w:tcPr>
          <w:p w14:paraId="66884ECA" w14:textId="453B7F1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16437693" w14:textId="5C67636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.08</w:t>
            </w:r>
          </w:p>
        </w:tc>
        <w:tc>
          <w:tcPr>
            <w:tcW w:w="567" w:type="dxa"/>
            <w:tcBorders>
              <w:top w:val="nil"/>
              <w:left w:val="nil"/>
              <w:bottom w:val="nil"/>
              <w:right w:val="nil"/>
            </w:tcBorders>
          </w:tcPr>
          <w:p w14:paraId="35289B0D" w14:textId="055DD49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71D11DA8" w14:textId="1EFA4BB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567" w:type="dxa"/>
            <w:tcBorders>
              <w:top w:val="nil"/>
              <w:left w:val="nil"/>
              <w:bottom w:val="nil"/>
              <w:right w:val="nil"/>
            </w:tcBorders>
          </w:tcPr>
          <w:p w14:paraId="7E6BB15C" w14:textId="0336BBB1"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048015E1" w14:textId="73F7D68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708" w:type="dxa"/>
            <w:tcBorders>
              <w:top w:val="nil"/>
              <w:left w:val="nil"/>
              <w:bottom w:val="nil"/>
              <w:right w:val="nil"/>
            </w:tcBorders>
          </w:tcPr>
          <w:p w14:paraId="40D40B2A" w14:textId="05ED299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r>
      <w:tr w:rsidR="002C0E62" w:rsidRPr="002C0E62" w14:paraId="1B3396F0" w14:textId="77777777" w:rsidTr="00E7015D">
        <w:trPr>
          <w:cantSplit/>
          <w:jc w:val="center"/>
        </w:trPr>
        <w:tc>
          <w:tcPr>
            <w:tcW w:w="2835" w:type="dxa"/>
            <w:tcBorders>
              <w:top w:val="nil"/>
              <w:left w:val="nil"/>
              <w:bottom w:val="nil"/>
              <w:right w:val="nil"/>
            </w:tcBorders>
          </w:tcPr>
          <w:p w14:paraId="7185F496"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Cs/>
                <w:color w:val="000000" w:themeColor="text1"/>
              </w:rPr>
              <w:t>AL × Event disruption</w:t>
            </w:r>
          </w:p>
        </w:tc>
        <w:tc>
          <w:tcPr>
            <w:tcW w:w="567" w:type="dxa"/>
            <w:tcBorders>
              <w:top w:val="nil"/>
              <w:left w:val="nil"/>
              <w:bottom w:val="nil"/>
              <w:right w:val="nil"/>
            </w:tcBorders>
          </w:tcPr>
          <w:p w14:paraId="3B050DD6"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.16</w:t>
            </w:r>
            <w:r w:rsidRPr="002C0E62">
              <w:rPr>
                <w:rFonts w:ascii="Times New Roman" w:hAnsi="Times New Roman" w:cs="Times New Roman"/>
                <w:iCs/>
                <w:color w:val="000000" w:themeColor="text1"/>
                <w:vertAlign w:val="superscript"/>
              </w:rPr>
              <w:t>*</w:t>
            </w:r>
          </w:p>
        </w:tc>
        <w:tc>
          <w:tcPr>
            <w:tcW w:w="425" w:type="dxa"/>
            <w:tcBorders>
              <w:top w:val="nil"/>
              <w:left w:val="nil"/>
              <w:bottom w:val="nil"/>
              <w:right w:val="nil"/>
            </w:tcBorders>
          </w:tcPr>
          <w:p w14:paraId="4BF0A16F"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425" w:type="dxa"/>
            <w:tcBorders>
              <w:top w:val="nil"/>
              <w:left w:val="nil"/>
              <w:bottom w:val="nil"/>
              <w:right w:val="nil"/>
            </w:tcBorders>
          </w:tcPr>
          <w:p w14:paraId="696DFF3B"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15</w:t>
            </w:r>
            <w:r w:rsidRPr="002C0E62">
              <w:rPr>
                <w:rFonts w:ascii="Times New Roman" w:hAnsi="Times New Roman" w:cs="Times New Roman"/>
                <w:iCs/>
                <w:color w:val="000000" w:themeColor="text1"/>
                <w:vertAlign w:val="superscript"/>
              </w:rPr>
              <w:t>*</w:t>
            </w:r>
          </w:p>
        </w:tc>
        <w:tc>
          <w:tcPr>
            <w:tcW w:w="425" w:type="dxa"/>
            <w:tcBorders>
              <w:top w:val="nil"/>
              <w:left w:val="nil"/>
              <w:bottom w:val="nil"/>
              <w:right w:val="nil"/>
            </w:tcBorders>
          </w:tcPr>
          <w:p w14:paraId="3BE56774"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08</w:t>
            </w:r>
          </w:p>
        </w:tc>
        <w:tc>
          <w:tcPr>
            <w:tcW w:w="709" w:type="dxa"/>
            <w:tcBorders>
              <w:top w:val="nil"/>
              <w:left w:val="nil"/>
              <w:bottom w:val="nil"/>
              <w:right w:val="nil"/>
            </w:tcBorders>
          </w:tcPr>
          <w:p w14:paraId="6ABEB1FE"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.06</w:t>
            </w:r>
          </w:p>
        </w:tc>
        <w:tc>
          <w:tcPr>
            <w:tcW w:w="568" w:type="dxa"/>
            <w:tcBorders>
              <w:top w:val="nil"/>
              <w:left w:val="nil"/>
              <w:bottom w:val="nil"/>
              <w:right w:val="nil"/>
            </w:tcBorders>
          </w:tcPr>
          <w:p w14:paraId="30BF49D9"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11</w:t>
            </w:r>
          </w:p>
        </w:tc>
        <w:tc>
          <w:tcPr>
            <w:tcW w:w="566" w:type="dxa"/>
            <w:tcBorders>
              <w:top w:val="nil"/>
              <w:left w:val="nil"/>
              <w:bottom w:val="nil"/>
              <w:right w:val="nil"/>
            </w:tcBorders>
          </w:tcPr>
          <w:p w14:paraId="3580C4E0"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.09</w:t>
            </w:r>
          </w:p>
        </w:tc>
        <w:tc>
          <w:tcPr>
            <w:tcW w:w="425" w:type="dxa"/>
            <w:tcBorders>
              <w:top w:val="nil"/>
              <w:left w:val="nil"/>
              <w:bottom w:val="nil"/>
              <w:right w:val="nil"/>
            </w:tcBorders>
          </w:tcPr>
          <w:p w14:paraId="280DA450"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10</w:t>
            </w:r>
          </w:p>
        </w:tc>
        <w:tc>
          <w:tcPr>
            <w:tcW w:w="567" w:type="dxa"/>
            <w:tcBorders>
              <w:top w:val="nil"/>
              <w:left w:val="nil"/>
              <w:bottom w:val="nil"/>
              <w:right w:val="nil"/>
            </w:tcBorders>
          </w:tcPr>
          <w:p w14:paraId="2E6549DC"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09</w:t>
            </w:r>
          </w:p>
        </w:tc>
        <w:tc>
          <w:tcPr>
            <w:tcW w:w="567" w:type="dxa"/>
            <w:tcBorders>
              <w:top w:val="nil"/>
              <w:left w:val="nil"/>
              <w:bottom w:val="nil"/>
              <w:right w:val="nil"/>
            </w:tcBorders>
          </w:tcPr>
          <w:p w14:paraId="7ECF4A9E"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09</w:t>
            </w:r>
          </w:p>
        </w:tc>
        <w:tc>
          <w:tcPr>
            <w:tcW w:w="453" w:type="dxa"/>
            <w:tcBorders>
              <w:top w:val="nil"/>
              <w:left w:val="nil"/>
              <w:bottom w:val="nil"/>
              <w:right w:val="nil"/>
            </w:tcBorders>
          </w:tcPr>
          <w:p w14:paraId="716E9D76"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15</w:t>
            </w:r>
            <w:r w:rsidRPr="002C0E62">
              <w:rPr>
                <w:rFonts w:ascii="Times New Roman" w:hAnsi="Times New Roman" w:cs="Times New Roman"/>
                <w:color w:val="000000" w:themeColor="text1"/>
                <w:vertAlign w:val="superscript"/>
              </w:rPr>
              <w:t>*</w:t>
            </w:r>
          </w:p>
        </w:tc>
        <w:tc>
          <w:tcPr>
            <w:tcW w:w="539" w:type="dxa"/>
            <w:tcBorders>
              <w:top w:val="nil"/>
              <w:left w:val="nil"/>
              <w:bottom w:val="nil"/>
              <w:right w:val="nil"/>
            </w:tcBorders>
          </w:tcPr>
          <w:p w14:paraId="3B9BA0B1"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568" w:type="dxa"/>
            <w:tcBorders>
              <w:top w:val="nil"/>
              <w:left w:val="nil"/>
              <w:bottom w:val="nil"/>
              <w:right w:val="nil"/>
            </w:tcBorders>
          </w:tcPr>
          <w:p w14:paraId="5C7084A2" w14:textId="1687ECB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639D2EFD" w14:textId="779030B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.04</w:t>
            </w:r>
          </w:p>
        </w:tc>
        <w:tc>
          <w:tcPr>
            <w:tcW w:w="566" w:type="dxa"/>
            <w:tcBorders>
              <w:top w:val="nil"/>
              <w:left w:val="nil"/>
              <w:bottom w:val="nil"/>
              <w:right w:val="nil"/>
            </w:tcBorders>
          </w:tcPr>
          <w:p w14:paraId="20208E95" w14:textId="7BB27594"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-.02</w:t>
            </w:r>
          </w:p>
        </w:tc>
        <w:tc>
          <w:tcPr>
            <w:tcW w:w="567" w:type="dxa"/>
            <w:tcBorders>
              <w:top w:val="nil"/>
              <w:left w:val="nil"/>
              <w:bottom w:val="nil"/>
              <w:right w:val="nil"/>
            </w:tcBorders>
          </w:tcPr>
          <w:p w14:paraId="1C0AA879" w14:textId="0855BA36"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5FEDE23A" w14:textId="65CB287A"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567" w:type="dxa"/>
            <w:tcBorders>
              <w:top w:val="nil"/>
              <w:left w:val="nil"/>
              <w:bottom w:val="nil"/>
              <w:right w:val="nil"/>
            </w:tcBorders>
          </w:tcPr>
          <w:p w14:paraId="440CB4B8" w14:textId="3DDCAC7C"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367DD508" w14:textId="76627DEB"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-.01</w:t>
            </w:r>
          </w:p>
        </w:tc>
        <w:tc>
          <w:tcPr>
            <w:tcW w:w="708" w:type="dxa"/>
            <w:tcBorders>
              <w:top w:val="nil"/>
              <w:left w:val="nil"/>
              <w:bottom w:val="nil"/>
              <w:right w:val="nil"/>
            </w:tcBorders>
          </w:tcPr>
          <w:p w14:paraId="146253C0" w14:textId="3B859350"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r>
      <w:tr w:rsidR="002C0E62" w:rsidRPr="002C0E62" w14:paraId="6440B2F4" w14:textId="77777777" w:rsidTr="00E7015D">
        <w:trPr>
          <w:cantSplit/>
          <w:jc w:val="center"/>
        </w:trPr>
        <w:tc>
          <w:tcPr>
            <w:tcW w:w="2835" w:type="dxa"/>
            <w:tcBorders>
              <w:top w:val="nil"/>
              <w:left w:val="nil"/>
              <w:bottom w:val="nil"/>
              <w:right w:val="nil"/>
            </w:tcBorders>
          </w:tcPr>
          <w:p w14:paraId="253232C8"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nxiety</w:t>
            </w:r>
          </w:p>
        </w:tc>
        <w:tc>
          <w:tcPr>
            <w:tcW w:w="567" w:type="dxa"/>
            <w:tcBorders>
              <w:top w:val="nil"/>
              <w:left w:val="nil"/>
              <w:bottom w:val="nil"/>
              <w:right w:val="nil"/>
            </w:tcBorders>
          </w:tcPr>
          <w:p w14:paraId="11D2E1F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6233D397"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7949224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05B57A4E"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1E21BAC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8" w:type="dxa"/>
            <w:tcBorders>
              <w:top w:val="nil"/>
              <w:left w:val="nil"/>
              <w:bottom w:val="nil"/>
              <w:right w:val="nil"/>
            </w:tcBorders>
          </w:tcPr>
          <w:p w14:paraId="0F0675B4"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6" w:type="dxa"/>
            <w:tcBorders>
              <w:top w:val="nil"/>
              <w:left w:val="nil"/>
              <w:bottom w:val="nil"/>
              <w:right w:val="nil"/>
            </w:tcBorders>
          </w:tcPr>
          <w:p w14:paraId="05DE29F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36FCF60C"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2177F3DE"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11D3466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53" w:type="dxa"/>
            <w:tcBorders>
              <w:top w:val="nil"/>
              <w:left w:val="nil"/>
              <w:bottom w:val="nil"/>
              <w:right w:val="nil"/>
            </w:tcBorders>
          </w:tcPr>
          <w:p w14:paraId="714053C0"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39" w:type="dxa"/>
            <w:tcBorders>
              <w:top w:val="nil"/>
              <w:left w:val="nil"/>
              <w:bottom w:val="nil"/>
              <w:right w:val="nil"/>
            </w:tcBorders>
          </w:tcPr>
          <w:p w14:paraId="4BD9DC6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8" w:type="dxa"/>
            <w:tcBorders>
              <w:top w:val="nil"/>
              <w:left w:val="nil"/>
              <w:bottom w:val="nil"/>
              <w:right w:val="nil"/>
            </w:tcBorders>
          </w:tcPr>
          <w:p w14:paraId="7FE8DAE4" w14:textId="71AADF2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.18</w:t>
            </w:r>
            <w:r w:rsidRPr="002C0E62">
              <w:rPr>
                <w:rFonts w:ascii="Times New Roman" w:hAnsi="Times New Roman" w:cs="Times New Roman"/>
                <w:iCs/>
                <w:color w:val="000000" w:themeColor="text1"/>
                <w:vertAlign w:val="superscript"/>
              </w:rPr>
              <w:t>**</w:t>
            </w:r>
          </w:p>
        </w:tc>
        <w:tc>
          <w:tcPr>
            <w:tcW w:w="709" w:type="dxa"/>
            <w:tcBorders>
              <w:top w:val="nil"/>
              <w:left w:val="nil"/>
              <w:bottom w:val="nil"/>
              <w:right w:val="nil"/>
            </w:tcBorders>
          </w:tcPr>
          <w:p w14:paraId="2322529E" w14:textId="4340F926"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566" w:type="dxa"/>
            <w:tcBorders>
              <w:top w:val="nil"/>
              <w:left w:val="nil"/>
              <w:bottom w:val="nil"/>
              <w:right w:val="nil"/>
            </w:tcBorders>
          </w:tcPr>
          <w:p w14:paraId="76C83F8D" w14:textId="5BD55E71"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.20</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7B3B015A" w14:textId="2394F111"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851" w:type="dxa"/>
            <w:tcBorders>
              <w:top w:val="nil"/>
              <w:left w:val="nil"/>
              <w:bottom w:val="nil"/>
              <w:right w:val="nil"/>
            </w:tcBorders>
          </w:tcPr>
          <w:p w14:paraId="21AFC093"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6E7B8A03"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146A814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8" w:type="dxa"/>
            <w:tcBorders>
              <w:top w:val="nil"/>
              <w:left w:val="nil"/>
              <w:bottom w:val="nil"/>
              <w:right w:val="nil"/>
            </w:tcBorders>
          </w:tcPr>
          <w:p w14:paraId="54EEB272" w14:textId="77777777" w:rsidR="00D65B1D" w:rsidRPr="002C0E62" w:rsidRDefault="00D65B1D" w:rsidP="00D65B1D">
            <w:pPr>
              <w:spacing w:line="280" w:lineRule="exact"/>
              <w:jc w:val="center"/>
              <w:rPr>
                <w:rFonts w:ascii="Times New Roman" w:hAnsi="Times New Roman" w:cs="Times New Roman"/>
                <w:iCs/>
                <w:color w:val="000000" w:themeColor="text1"/>
              </w:rPr>
            </w:pPr>
          </w:p>
        </w:tc>
      </w:tr>
      <w:tr w:rsidR="002C0E62" w:rsidRPr="002C0E62" w14:paraId="1D6B975D" w14:textId="77777777" w:rsidTr="00E7015D">
        <w:trPr>
          <w:cantSplit/>
          <w:jc w:val="center"/>
        </w:trPr>
        <w:tc>
          <w:tcPr>
            <w:tcW w:w="2835" w:type="dxa"/>
            <w:tcBorders>
              <w:top w:val="nil"/>
              <w:left w:val="nil"/>
              <w:bottom w:val="nil"/>
              <w:right w:val="nil"/>
            </w:tcBorders>
          </w:tcPr>
          <w:p w14:paraId="211E17EE"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A</w:t>
            </w:r>
            <w:r w:rsidRPr="002C0E62">
              <w:rPr>
                <w:rFonts w:ascii="Times New Roman" w:hAnsi="Times New Roman" w:cs="Times New Roman"/>
                <w:iCs/>
                <w:color w:val="000000" w:themeColor="text1"/>
              </w:rPr>
              <w:t xml:space="preserve">we </w:t>
            </w:r>
          </w:p>
        </w:tc>
        <w:tc>
          <w:tcPr>
            <w:tcW w:w="567" w:type="dxa"/>
            <w:tcBorders>
              <w:top w:val="nil"/>
              <w:left w:val="nil"/>
              <w:bottom w:val="nil"/>
              <w:right w:val="nil"/>
            </w:tcBorders>
          </w:tcPr>
          <w:p w14:paraId="1A88BE69"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0AFD776C"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38DB235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49E73717"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4639449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8" w:type="dxa"/>
            <w:tcBorders>
              <w:top w:val="nil"/>
              <w:left w:val="nil"/>
              <w:bottom w:val="nil"/>
              <w:right w:val="nil"/>
            </w:tcBorders>
          </w:tcPr>
          <w:p w14:paraId="1E087F5D"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6" w:type="dxa"/>
            <w:tcBorders>
              <w:top w:val="nil"/>
              <w:left w:val="nil"/>
              <w:bottom w:val="nil"/>
              <w:right w:val="nil"/>
            </w:tcBorders>
          </w:tcPr>
          <w:p w14:paraId="470AE2F5"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25" w:type="dxa"/>
            <w:tcBorders>
              <w:top w:val="nil"/>
              <w:left w:val="nil"/>
              <w:bottom w:val="nil"/>
              <w:right w:val="nil"/>
            </w:tcBorders>
          </w:tcPr>
          <w:p w14:paraId="07B1B87C"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47FF1A9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20AC709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453" w:type="dxa"/>
            <w:tcBorders>
              <w:top w:val="nil"/>
              <w:left w:val="nil"/>
              <w:bottom w:val="nil"/>
              <w:right w:val="nil"/>
            </w:tcBorders>
          </w:tcPr>
          <w:p w14:paraId="126756B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39" w:type="dxa"/>
            <w:tcBorders>
              <w:top w:val="nil"/>
              <w:left w:val="nil"/>
              <w:bottom w:val="nil"/>
              <w:right w:val="nil"/>
            </w:tcBorders>
          </w:tcPr>
          <w:p w14:paraId="2176CE33"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8" w:type="dxa"/>
            <w:tcBorders>
              <w:top w:val="nil"/>
              <w:left w:val="nil"/>
              <w:bottom w:val="nil"/>
              <w:right w:val="nil"/>
            </w:tcBorders>
          </w:tcPr>
          <w:p w14:paraId="65D14FF2"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709" w:type="dxa"/>
            <w:tcBorders>
              <w:top w:val="nil"/>
              <w:left w:val="nil"/>
              <w:bottom w:val="nil"/>
              <w:right w:val="nil"/>
            </w:tcBorders>
          </w:tcPr>
          <w:p w14:paraId="29F4D374"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6" w:type="dxa"/>
            <w:tcBorders>
              <w:top w:val="nil"/>
              <w:left w:val="nil"/>
              <w:bottom w:val="nil"/>
              <w:right w:val="nil"/>
            </w:tcBorders>
          </w:tcPr>
          <w:p w14:paraId="3060C921"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567" w:type="dxa"/>
            <w:tcBorders>
              <w:top w:val="nil"/>
              <w:left w:val="nil"/>
              <w:bottom w:val="nil"/>
              <w:right w:val="nil"/>
            </w:tcBorders>
          </w:tcPr>
          <w:p w14:paraId="0C10D57A" w14:textId="77777777" w:rsidR="00D65B1D" w:rsidRPr="002C0E62" w:rsidRDefault="00D65B1D" w:rsidP="00D65B1D">
            <w:pPr>
              <w:spacing w:line="280" w:lineRule="exact"/>
              <w:jc w:val="center"/>
              <w:rPr>
                <w:rFonts w:ascii="Times New Roman" w:hAnsi="Times New Roman" w:cs="Times New Roman"/>
                <w:iCs/>
                <w:color w:val="000000" w:themeColor="text1"/>
              </w:rPr>
            </w:pPr>
          </w:p>
        </w:tc>
        <w:tc>
          <w:tcPr>
            <w:tcW w:w="851" w:type="dxa"/>
            <w:tcBorders>
              <w:top w:val="nil"/>
              <w:left w:val="nil"/>
              <w:bottom w:val="nil"/>
              <w:right w:val="nil"/>
            </w:tcBorders>
          </w:tcPr>
          <w:p w14:paraId="7CDA5EAA" w14:textId="55D1EB8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.07</w:t>
            </w:r>
            <w:r w:rsidRPr="002C0E62">
              <w:rPr>
                <w:rFonts w:ascii="Times New Roman" w:hAnsi="Times New Roman" w:cs="Times New Roman"/>
                <w:iCs/>
                <w:color w:val="000000" w:themeColor="text1"/>
                <w:vertAlign w:val="superscript"/>
              </w:rPr>
              <w:t>**</w:t>
            </w:r>
          </w:p>
        </w:tc>
        <w:tc>
          <w:tcPr>
            <w:tcW w:w="567" w:type="dxa"/>
            <w:tcBorders>
              <w:top w:val="nil"/>
              <w:left w:val="nil"/>
              <w:bottom w:val="nil"/>
              <w:right w:val="nil"/>
            </w:tcBorders>
          </w:tcPr>
          <w:p w14:paraId="606EAC8C" w14:textId="7146B6F8"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c>
          <w:tcPr>
            <w:tcW w:w="709" w:type="dxa"/>
            <w:tcBorders>
              <w:top w:val="nil"/>
              <w:left w:val="nil"/>
              <w:bottom w:val="nil"/>
              <w:right w:val="nil"/>
            </w:tcBorders>
          </w:tcPr>
          <w:p w14:paraId="10DE5C64" w14:textId="0E71301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.07</w:t>
            </w:r>
            <w:r w:rsidRPr="002C0E62">
              <w:rPr>
                <w:rFonts w:ascii="Times New Roman" w:hAnsi="Times New Roman" w:cs="Times New Roman"/>
                <w:iCs/>
                <w:color w:val="000000" w:themeColor="text1"/>
                <w:vertAlign w:val="superscript"/>
              </w:rPr>
              <w:t>*</w:t>
            </w:r>
          </w:p>
        </w:tc>
        <w:tc>
          <w:tcPr>
            <w:tcW w:w="708" w:type="dxa"/>
            <w:tcBorders>
              <w:top w:val="nil"/>
              <w:left w:val="nil"/>
              <w:bottom w:val="nil"/>
              <w:right w:val="nil"/>
            </w:tcBorders>
          </w:tcPr>
          <w:p w14:paraId="3D8B2086" w14:textId="274FB06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.03</w:t>
            </w:r>
          </w:p>
        </w:tc>
      </w:tr>
      <w:tr w:rsidR="002C0E62" w:rsidRPr="002C0E62" w14:paraId="129AA6C0" w14:textId="77777777" w:rsidTr="00246EFE">
        <w:trPr>
          <w:cantSplit/>
          <w:jc w:val="center"/>
        </w:trPr>
        <w:tc>
          <w:tcPr>
            <w:tcW w:w="2835" w:type="dxa"/>
            <w:tcBorders>
              <w:top w:val="nil"/>
              <w:left w:val="nil"/>
              <w:bottom w:val="single" w:sz="4" w:space="0" w:color="auto"/>
              <w:right w:val="nil"/>
            </w:tcBorders>
          </w:tcPr>
          <w:p w14:paraId="439A86BA" w14:textId="77777777" w:rsidR="00D65B1D" w:rsidRPr="002C0E62" w:rsidRDefault="00D65B1D" w:rsidP="00D65B1D">
            <w:pPr>
              <w:spacing w:line="280" w:lineRule="exact"/>
              <w:ind w:leftChars="100" w:left="210"/>
              <w:rPr>
                <w:rFonts w:ascii="Times New Roman" w:hAnsi="Times New Roman" w:cs="Times New Roman"/>
                <w:iCs/>
                <w:color w:val="000000" w:themeColor="text1"/>
              </w:rPr>
            </w:pPr>
            <w:r w:rsidRPr="002C0E62">
              <w:rPr>
                <w:rFonts w:ascii="Times New Roman" w:hAnsi="Times New Roman" w:cs="Times New Roman"/>
                <w:i/>
                <w:iCs/>
                <w:color w:val="000000" w:themeColor="text1"/>
              </w:rPr>
              <w:t>R</w:t>
            </w:r>
            <w:r w:rsidRPr="002C0E62">
              <w:rPr>
                <w:rFonts w:ascii="Times New Roman" w:hAnsi="Times New Roman" w:cs="Times New Roman"/>
                <w:iCs/>
                <w:color w:val="000000" w:themeColor="text1"/>
                <w:vertAlign w:val="superscript"/>
              </w:rPr>
              <w:t>2</w:t>
            </w:r>
          </w:p>
        </w:tc>
        <w:tc>
          <w:tcPr>
            <w:tcW w:w="567" w:type="dxa"/>
            <w:tcBorders>
              <w:top w:val="nil"/>
              <w:left w:val="nil"/>
              <w:bottom w:val="single" w:sz="4" w:space="0" w:color="auto"/>
              <w:right w:val="nil"/>
            </w:tcBorders>
          </w:tcPr>
          <w:p w14:paraId="1A2F7367"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28</w:t>
            </w:r>
            <w:r w:rsidRPr="002C0E62">
              <w:rPr>
                <w:rFonts w:ascii="Times New Roman" w:hAnsi="Times New Roman" w:cs="Times New Roman"/>
                <w:iCs/>
                <w:color w:val="000000" w:themeColor="text1"/>
                <w:vertAlign w:val="superscript"/>
              </w:rPr>
              <w:t>**</w:t>
            </w:r>
          </w:p>
        </w:tc>
        <w:tc>
          <w:tcPr>
            <w:tcW w:w="425" w:type="dxa"/>
            <w:tcBorders>
              <w:top w:val="nil"/>
              <w:left w:val="nil"/>
              <w:bottom w:val="single" w:sz="4" w:space="0" w:color="auto"/>
              <w:right w:val="nil"/>
            </w:tcBorders>
          </w:tcPr>
          <w:p w14:paraId="296AE420"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04</w:t>
            </w:r>
          </w:p>
        </w:tc>
        <w:tc>
          <w:tcPr>
            <w:tcW w:w="425" w:type="dxa"/>
            <w:tcBorders>
              <w:top w:val="nil"/>
              <w:left w:val="nil"/>
              <w:bottom w:val="single" w:sz="4" w:space="0" w:color="auto"/>
              <w:right w:val="nil"/>
            </w:tcBorders>
          </w:tcPr>
          <w:p w14:paraId="04BE71D3"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17</w:t>
            </w:r>
            <w:r w:rsidRPr="002C0E62">
              <w:rPr>
                <w:rFonts w:ascii="Times New Roman" w:hAnsi="Times New Roman" w:cs="Times New Roman"/>
                <w:iCs/>
                <w:color w:val="000000" w:themeColor="text1"/>
                <w:vertAlign w:val="superscript"/>
              </w:rPr>
              <w:t>**</w:t>
            </w:r>
          </w:p>
        </w:tc>
        <w:tc>
          <w:tcPr>
            <w:tcW w:w="425" w:type="dxa"/>
            <w:tcBorders>
              <w:top w:val="nil"/>
              <w:left w:val="nil"/>
              <w:bottom w:val="single" w:sz="4" w:space="0" w:color="auto"/>
              <w:right w:val="nil"/>
            </w:tcBorders>
          </w:tcPr>
          <w:p w14:paraId="19216919"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05</w:t>
            </w:r>
          </w:p>
        </w:tc>
        <w:tc>
          <w:tcPr>
            <w:tcW w:w="709" w:type="dxa"/>
            <w:tcBorders>
              <w:top w:val="nil"/>
              <w:left w:val="nil"/>
              <w:bottom w:val="single" w:sz="4" w:space="0" w:color="auto"/>
              <w:right w:val="nil"/>
            </w:tcBorders>
          </w:tcPr>
          <w:p w14:paraId="31C99576"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23</w:t>
            </w:r>
            <w:r w:rsidRPr="002C0E62">
              <w:rPr>
                <w:rFonts w:ascii="Times New Roman" w:hAnsi="Times New Roman" w:cs="Times New Roman"/>
                <w:iCs/>
                <w:color w:val="000000" w:themeColor="text1"/>
                <w:vertAlign w:val="superscript"/>
              </w:rPr>
              <w:t>**</w:t>
            </w:r>
          </w:p>
        </w:tc>
        <w:tc>
          <w:tcPr>
            <w:tcW w:w="568" w:type="dxa"/>
            <w:tcBorders>
              <w:top w:val="nil"/>
              <w:left w:val="nil"/>
              <w:bottom w:val="single" w:sz="4" w:space="0" w:color="auto"/>
              <w:right w:val="nil"/>
            </w:tcBorders>
          </w:tcPr>
          <w:p w14:paraId="1D779E3F"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07</w:t>
            </w:r>
          </w:p>
        </w:tc>
        <w:tc>
          <w:tcPr>
            <w:tcW w:w="566" w:type="dxa"/>
            <w:tcBorders>
              <w:top w:val="nil"/>
              <w:left w:val="nil"/>
              <w:bottom w:val="single" w:sz="4" w:space="0" w:color="auto"/>
              <w:right w:val="nil"/>
            </w:tcBorders>
          </w:tcPr>
          <w:p w14:paraId="10FE8A37"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26</w:t>
            </w:r>
            <w:r w:rsidRPr="002C0E62">
              <w:rPr>
                <w:rFonts w:ascii="Times New Roman" w:hAnsi="Times New Roman" w:cs="Times New Roman"/>
                <w:iCs/>
                <w:color w:val="000000" w:themeColor="text1"/>
                <w:vertAlign w:val="superscript"/>
              </w:rPr>
              <w:t>**</w:t>
            </w:r>
          </w:p>
        </w:tc>
        <w:tc>
          <w:tcPr>
            <w:tcW w:w="425" w:type="dxa"/>
            <w:tcBorders>
              <w:top w:val="nil"/>
              <w:left w:val="nil"/>
              <w:bottom w:val="single" w:sz="4" w:space="0" w:color="auto"/>
              <w:right w:val="nil"/>
            </w:tcBorders>
          </w:tcPr>
          <w:p w14:paraId="100923B8"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06</w:t>
            </w:r>
          </w:p>
        </w:tc>
        <w:tc>
          <w:tcPr>
            <w:tcW w:w="567" w:type="dxa"/>
            <w:tcBorders>
              <w:top w:val="nil"/>
              <w:left w:val="nil"/>
              <w:bottom w:val="single" w:sz="4" w:space="0" w:color="auto"/>
              <w:right w:val="nil"/>
            </w:tcBorders>
          </w:tcPr>
          <w:p w14:paraId="49AC051D"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26</w:t>
            </w:r>
            <w:r w:rsidRPr="002C0E62">
              <w:rPr>
                <w:rFonts w:ascii="Times New Roman" w:hAnsi="Times New Roman" w:cs="Times New Roman"/>
                <w:iCs/>
                <w:color w:val="000000" w:themeColor="text1"/>
                <w:vertAlign w:val="superscript"/>
              </w:rPr>
              <w:t>**</w:t>
            </w:r>
          </w:p>
        </w:tc>
        <w:tc>
          <w:tcPr>
            <w:tcW w:w="567" w:type="dxa"/>
            <w:tcBorders>
              <w:top w:val="nil"/>
              <w:left w:val="nil"/>
              <w:bottom w:val="single" w:sz="4" w:space="0" w:color="auto"/>
              <w:right w:val="nil"/>
            </w:tcBorders>
          </w:tcPr>
          <w:p w14:paraId="674CF702"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04</w:t>
            </w:r>
          </w:p>
        </w:tc>
        <w:tc>
          <w:tcPr>
            <w:tcW w:w="453" w:type="dxa"/>
            <w:tcBorders>
              <w:top w:val="nil"/>
              <w:left w:val="nil"/>
              <w:bottom w:val="single" w:sz="4" w:space="0" w:color="auto"/>
              <w:right w:val="nil"/>
            </w:tcBorders>
          </w:tcPr>
          <w:p w14:paraId="0EAD00E4"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24</w:t>
            </w:r>
            <w:r w:rsidRPr="002C0E62">
              <w:rPr>
                <w:rFonts w:ascii="Times New Roman" w:hAnsi="Times New Roman" w:cs="Times New Roman"/>
                <w:iCs/>
                <w:color w:val="000000" w:themeColor="text1"/>
                <w:vertAlign w:val="superscript"/>
              </w:rPr>
              <w:t>**</w:t>
            </w:r>
          </w:p>
        </w:tc>
        <w:tc>
          <w:tcPr>
            <w:tcW w:w="539" w:type="dxa"/>
            <w:tcBorders>
              <w:top w:val="nil"/>
              <w:left w:val="nil"/>
              <w:bottom w:val="single" w:sz="4" w:space="0" w:color="auto"/>
              <w:right w:val="nil"/>
            </w:tcBorders>
          </w:tcPr>
          <w:p w14:paraId="1E07D34B" w14:textId="7777777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hint="eastAsia"/>
                <w:iCs/>
                <w:color w:val="000000" w:themeColor="text1"/>
              </w:rPr>
              <w:t>.</w:t>
            </w:r>
            <w:r w:rsidRPr="002C0E62">
              <w:rPr>
                <w:rFonts w:ascii="Times New Roman" w:hAnsi="Times New Roman" w:cs="Times New Roman"/>
                <w:iCs/>
                <w:color w:val="000000" w:themeColor="text1"/>
              </w:rPr>
              <w:t>05</w:t>
            </w:r>
          </w:p>
        </w:tc>
        <w:tc>
          <w:tcPr>
            <w:tcW w:w="568" w:type="dxa"/>
            <w:tcBorders>
              <w:top w:val="nil"/>
              <w:left w:val="nil"/>
              <w:bottom w:val="single" w:sz="4" w:space="0" w:color="auto"/>
              <w:right w:val="nil"/>
            </w:tcBorders>
          </w:tcPr>
          <w:p w14:paraId="2D419B05" w14:textId="2EA2F00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.35</w:t>
            </w:r>
            <w:r w:rsidRPr="002C0E62">
              <w:rPr>
                <w:rFonts w:ascii="Times New Roman" w:hAnsi="Times New Roman" w:cs="Times New Roman"/>
                <w:iCs/>
                <w:color w:val="000000" w:themeColor="text1"/>
                <w:vertAlign w:val="superscript"/>
              </w:rPr>
              <w:t>**</w:t>
            </w:r>
          </w:p>
        </w:tc>
        <w:tc>
          <w:tcPr>
            <w:tcW w:w="709" w:type="dxa"/>
            <w:tcBorders>
              <w:top w:val="nil"/>
              <w:left w:val="nil"/>
              <w:bottom w:val="single" w:sz="4" w:space="0" w:color="auto"/>
              <w:right w:val="nil"/>
            </w:tcBorders>
          </w:tcPr>
          <w:p w14:paraId="48E4E030" w14:textId="3BDE6853"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.06</w:t>
            </w:r>
          </w:p>
        </w:tc>
        <w:tc>
          <w:tcPr>
            <w:tcW w:w="566" w:type="dxa"/>
            <w:tcBorders>
              <w:top w:val="nil"/>
              <w:left w:val="nil"/>
              <w:bottom w:val="single" w:sz="4" w:space="0" w:color="auto"/>
              <w:right w:val="nil"/>
            </w:tcBorders>
          </w:tcPr>
          <w:p w14:paraId="0F797552" w14:textId="23F0CEC0"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.32</w:t>
            </w:r>
            <w:r w:rsidRPr="002C0E62">
              <w:rPr>
                <w:rFonts w:ascii="Times New Roman" w:hAnsi="Times New Roman" w:cs="Times New Roman"/>
                <w:iCs/>
                <w:color w:val="000000" w:themeColor="text1"/>
                <w:vertAlign w:val="superscript"/>
              </w:rPr>
              <w:t>**</w:t>
            </w:r>
          </w:p>
        </w:tc>
        <w:tc>
          <w:tcPr>
            <w:tcW w:w="567" w:type="dxa"/>
            <w:tcBorders>
              <w:top w:val="nil"/>
              <w:left w:val="nil"/>
              <w:bottom w:val="single" w:sz="4" w:space="0" w:color="auto"/>
              <w:right w:val="nil"/>
            </w:tcBorders>
          </w:tcPr>
          <w:p w14:paraId="41968323" w14:textId="683870B7"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.05</w:t>
            </w:r>
          </w:p>
        </w:tc>
        <w:tc>
          <w:tcPr>
            <w:tcW w:w="851" w:type="dxa"/>
            <w:tcBorders>
              <w:top w:val="nil"/>
              <w:left w:val="nil"/>
              <w:bottom w:val="single" w:sz="4" w:space="0" w:color="auto"/>
              <w:right w:val="nil"/>
            </w:tcBorders>
          </w:tcPr>
          <w:p w14:paraId="46319FF8" w14:textId="40E6491F"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.37</w:t>
            </w:r>
            <w:r w:rsidRPr="002C0E62">
              <w:rPr>
                <w:rFonts w:ascii="Times New Roman" w:hAnsi="Times New Roman" w:cs="Times New Roman"/>
                <w:iCs/>
                <w:color w:val="000000" w:themeColor="text1"/>
                <w:vertAlign w:val="superscript"/>
              </w:rPr>
              <w:t>**</w:t>
            </w:r>
          </w:p>
        </w:tc>
        <w:tc>
          <w:tcPr>
            <w:tcW w:w="567" w:type="dxa"/>
            <w:tcBorders>
              <w:top w:val="nil"/>
              <w:left w:val="nil"/>
              <w:bottom w:val="single" w:sz="4" w:space="0" w:color="auto"/>
              <w:right w:val="nil"/>
            </w:tcBorders>
          </w:tcPr>
          <w:p w14:paraId="78D2C728" w14:textId="5D8FFC02"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.11</w:t>
            </w:r>
          </w:p>
        </w:tc>
        <w:tc>
          <w:tcPr>
            <w:tcW w:w="709" w:type="dxa"/>
            <w:tcBorders>
              <w:top w:val="nil"/>
              <w:left w:val="nil"/>
              <w:bottom w:val="single" w:sz="4" w:space="0" w:color="auto"/>
              <w:right w:val="nil"/>
            </w:tcBorders>
          </w:tcPr>
          <w:p w14:paraId="492F301C" w14:textId="372E965D"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.42</w:t>
            </w:r>
            <w:r w:rsidRPr="002C0E62">
              <w:rPr>
                <w:rFonts w:ascii="Times New Roman" w:hAnsi="Times New Roman" w:cs="Times New Roman"/>
                <w:iCs/>
                <w:color w:val="000000" w:themeColor="text1"/>
                <w:vertAlign w:val="superscript"/>
              </w:rPr>
              <w:t>**</w:t>
            </w:r>
          </w:p>
        </w:tc>
        <w:tc>
          <w:tcPr>
            <w:tcW w:w="708" w:type="dxa"/>
            <w:tcBorders>
              <w:top w:val="nil"/>
              <w:left w:val="nil"/>
              <w:bottom w:val="single" w:sz="4" w:space="0" w:color="auto"/>
              <w:right w:val="nil"/>
            </w:tcBorders>
          </w:tcPr>
          <w:p w14:paraId="32556F46" w14:textId="114B43CE" w:rsidR="00D65B1D" w:rsidRPr="002C0E62" w:rsidRDefault="00D65B1D" w:rsidP="00D65B1D">
            <w:pPr>
              <w:spacing w:line="280" w:lineRule="exact"/>
              <w:jc w:val="center"/>
              <w:rPr>
                <w:rFonts w:ascii="Times New Roman" w:hAnsi="Times New Roman" w:cs="Times New Roman"/>
                <w:iCs/>
                <w:color w:val="000000" w:themeColor="text1"/>
              </w:rPr>
            </w:pPr>
            <w:r w:rsidRPr="002C0E62">
              <w:rPr>
                <w:rFonts w:ascii="Times New Roman" w:hAnsi="Times New Roman" w:cs="Times New Roman"/>
                <w:iCs/>
                <w:color w:val="000000" w:themeColor="text1"/>
              </w:rPr>
              <w:t>.10</w:t>
            </w:r>
          </w:p>
        </w:tc>
      </w:tr>
    </w:tbl>
    <w:p w14:paraId="312FD4D1" w14:textId="77777777" w:rsidR="00073A26" w:rsidRPr="002C0E62" w:rsidRDefault="00034808" w:rsidP="00073A26">
      <w:pPr>
        <w:spacing w:line="240" w:lineRule="exact"/>
        <w:ind w:leftChars="-320" w:left="-672"/>
        <w:rPr>
          <w:rFonts w:ascii="Times New Roman" w:hAnsi="Times New Roman" w:cs="Times New Roman"/>
          <w:color w:val="000000" w:themeColor="text1"/>
          <w:sz w:val="20"/>
          <w:szCs w:val="20"/>
        </w:rPr>
      </w:pPr>
      <w:r w:rsidRPr="002C0E62">
        <w:rPr>
          <w:rFonts w:ascii="Times New Roman" w:hAnsi="Times New Roman" w:cs="Times New Roman"/>
          <w:i/>
          <w:color w:val="000000" w:themeColor="text1"/>
          <w:sz w:val="20"/>
          <w:szCs w:val="20"/>
        </w:rPr>
        <w:t>Note.</w:t>
      </w:r>
      <w:r w:rsidRPr="002C0E62">
        <w:rPr>
          <w:rFonts w:ascii="Times New Roman" w:hAnsi="Times New Roman" w:cs="Times New Roman"/>
          <w:color w:val="000000" w:themeColor="text1"/>
          <w:sz w:val="20"/>
          <w:szCs w:val="20"/>
        </w:rPr>
        <w:t xml:space="preserve"> </w:t>
      </w:r>
      <w:r w:rsidRPr="002C0E62">
        <w:rPr>
          <w:rFonts w:ascii="Times New Roman" w:hAnsi="Times New Roman" w:cs="Times New Roman"/>
          <w:i/>
          <w:iCs/>
          <w:color w:val="000000" w:themeColor="text1"/>
          <w:sz w:val="20"/>
          <w:szCs w:val="20"/>
        </w:rPr>
        <w:t>N</w:t>
      </w:r>
      <w:r w:rsidRPr="002C0E62">
        <w:rPr>
          <w:rFonts w:ascii="Times New Roman" w:hAnsi="Times New Roman" w:cs="Times New Roman"/>
          <w:color w:val="000000" w:themeColor="text1"/>
          <w:sz w:val="20"/>
          <w:szCs w:val="20"/>
        </w:rPr>
        <w:t xml:space="preserve"> = 343. AL = Authoritarian leadership. </w:t>
      </w:r>
      <w:r w:rsidRPr="002C0E62">
        <w:rPr>
          <w:rFonts w:ascii="Times New Roman" w:hAnsi="Times New Roman" w:cs="Times New Roman" w:hint="eastAsia"/>
          <w:color w:val="000000" w:themeColor="text1"/>
          <w:sz w:val="20"/>
          <w:szCs w:val="20"/>
        </w:rPr>
        <w:t>CWB</w:t>
      </w:r>
      <w:r w:rsidRPr="002C0E62">
        <w:rPr>
          <w:rFonts w:ascii="Times New Roman" w:hAnsi="Times New Roman" w:cs="Times New Roman"/>
          <w:color w:val="000000" w:themeColor="text1"/>
          <w:sz w:val="20"/>
          <w:szCs w:val="20"/>
        </w:rPr>
        <w:t xml:space="preserve"> = </w:t>
      </w:r>
      <w:r w:rsidRPr="002C0E62">
        <w:rPr>
          <w:rFonts w:ascii="Times New Roman" w:hAnsi="Times New Roman" w:cs="Times New Roman"/>
          <w:iCs/>
          <w:color w:val="000000" w:themeColor="text1"/>
          <w:sz w:val="20"/>
          <w:szCs w:val="20"/>
        </w:rPr>
        <w:t>Counterproductive work behavior</w:t>
      </w:r>
      <w:r w:rsidRPr="002C0E62">
        <w:rPr>
          <w:rFonts w:ascii="Times New Roman" w:hAnsi="Times New Roman" w:cs="Times New Roman" w:hint="eastAsia"/>
          <w:iCs/>
          <w:color w:val="000000" w:themeColor="text1"/>
          <w:sz w:val="20"/>
          <w:szCs w:val="20"/>
        </w:rPr>
        <w:t>.</w:t>
      </w:r>
      <w:r w:rsidRPr="002C0E62">
        <w:rPr>
          <w:rFonts w:ascii="Times New Roman" w:hAnsi="Times New Roman" w:cs="Times New Roman"/>
          <w:iCs/>
          <w:color w:val="000000" w:themeColor="text1"/>
          <w:sz w:val="20"/>
          <w:szCs w:val="20"/>
        </w:rPr>
        <w:t xml:space="preserve"> </w:t>
      </w:r>
      <w:r w:rsidRPr="002C0E62">
        <w:rPr>
          <w:rFonts w:ascii="Times New Roman" w:hAnsi="Times New Roman" w:cs="Times New Roman"/>
          <w:color w:val="000000" w:themeColor="text1"/>
          <w:sz w:val="20"/>
          <w:szCs w:val="20"/>
        </w:rPr>
        <w:t>Estimates are unstandardized regression coefficients.</w:t>
      </w:r>
      <w:r w:rsidR="00073A26" w:rsidRPr="002C0E62">
        <w:rPr>
          <w:rFonts w:ascii="Times New Roman" w:hAnsi="Times New Roman" w:cs="Times New Roman" w:hint="eastAsia"/>
          <w:color w:val="000000" w:themeColor="text1"/>
          <w:sz w:val="20"/>
          <w:szCs w:val="20"/>
        </w:rPr>
        <w:t xml:space="preserve"> </w:t>
      </w:r>
    </w:p>
    <w:p w14:paraId="255EA882" w14:textId="28B82995" w:rsidR="00034808" w:rsidRPr="002C0E62" w:rsidRDefault="00034808" w:rsidP="00073A26">
      <w:pPr>
        <w:spacing w:line="240" w:lineRule="exact"/>
        <w:ind w:leftChars="-320" w:left="-672"/>
        <w:rPr>
          <w:rFonts w:ascii="Times New Roman" w:hAnsi="Times New Roman" w:cs="Times New Roman"/>
          <w:color w:val="000000" w:themeColor="text1"/>
          <w:sz w:val="20"/>
          <w:szCs w:val="20"/>
        </w:rPr>
        <w:sectPr w:rsidR="00034808" w:rsidRPr="002C0E62" w:rsidSect="00C857AD">
          <w:pgSz w:w="15840" w:h="12240" w:orient="landscape" w:code="119"/>
          <w:pgMar w:top="1440" w:right="1440" w:bottom="1440" w:left="1440" w:header="851" w:footer="992" w:gutter="0"/>
          <w:cols w:space="425"/>
          <w:docGrid w:linePitch="312"/>
        </w:sectPr>
      </w:pPr>
      <w:r w:rsidRPr="002C0E62">
        <w:rPr>
          <w:rFonts w:ascii="Times New Roman" w:eastAsia="DengXian" w:hAnsi="Times New Roman" w:cs="Times New Roman"/>
          <w:color w:val="000000" w:themeColor="text1"/>
          <w:sz w:val="20"/>
          <w:szCs w:val="20"/>
          <w:vertAlign w:val="superscript"/>
        </w:rPr>
        <w:t>*</w:t>
      </w:r>
      <w:r w:rsidRPr="002C0E62">
        <w:rPr>
          <w:rFonts w:ascii="Times New Roman" w:eastAsia="DengXian" w:hAnsi="Times New Roman" w:cs="Times New Roman"/>
          <w:color w:val="000000" w:themeColor="text1"/>
          <w:sz w:val="20"/>
          <w:szCs w:val="20"/>
        </w:rPr>
        <w:t xml:space="preserve"> </w:t>
      </w:r>
      <w:r w:rsidRPr="002C0E62">
        <w:rPr>
          <w:rFonts w:ascii="Times New Roman" w:eastAsia="DengXian" w:hAnsi="Times New Roman" w:cs="Times New Roman"/>
          <w:i/>
          <w:color w:val="000000" w:themeColor="text1"/>
          <w:sz w:val="20"/>
          <w:szCs w:val="20"/>
        </w:rPr>
        <w:t>p</w:t>
      </w:r>
      <w:r w:rsidRPr="002C0E62">
        <w:rPr>
          <w:rFonts w:ascii="Times New Roman" w:eastAsia="DengXian" w:hAnsi="Times New Roman" w:cs="Times New Roman"/>
          <w:color w:val="000000" w:themeColor="text1"/>
          <w:sz w:val="20"/>
          <w:szCs w:val="20"/>
        </w:rPr>
        <w:t xml:space="preserve"> &lt; .05</w:t>
      </w:r>
      <w:r w:rsidR="00036AB1" w:rsidRPr="002C0E62">
        <w:rPr>
          <w:rFonts w:ascii="Times New Roman" w:eastAsia="DengXian" w:hAnsi="Times New Roman" w:cs="Times New Roman"/>
          <w:color w:val="000000" w:themeColor="text1"/>
          <w:sz w:val="20"/>
          <w:szCs w:val="20"/>
        </w:rPr>
        <w:t>,</w:t>
      </w:r>
      <w:r w:rsidRPr="002C0E62">
        <w:rPr>
          <w:rFonts w:ascii="Times New Roman" w:eastAsia="DengXian" w:hAnsi="Times New Roman" w:cs="Times New Roman"/>
          <w:color w:val="000000" w:themeColor="text1"/>
          <w:sz w:val="20"/>
          <w:szCs w:val="20"/>
        </w:rPr>
        <w:t xml:space="preserve"> </w:t>
      </w:r>
      <w:r w:rsidRPr="002C0E62">
        <w:rPr>
          <w:rFonts w:ascii="Times New Roman" w:eastAsia="DengXian" w:hAnsi="Times New Roman" w:cs="Times New Roman"/>
          <w:color w:val="000000" w:themeColor="text1"/>
          <w:sz w:val="20"/>
          <w:szCs w:val="20"/>
          <w:vertAlign w:val="superscript"/>
        </w:rPr>
        <w:t>**</w:t>
      </w:r>
      <w:r w:rsidRPr="002C0E62">
        <w:rPr>
          <w:rFonts w:ascii="Times New Roman" w:eastAsia="DengXian" w:hAnsi="Times New Roman" w:cs="Times New Roman"/>
          <w:color w:val="000000" w:themeColor="text1"/>
          <w:sz w:val="20"/>
          <w:szCs w:val="20"/>
        </w:rPr>
        <w:t xml:space="preserve"> </w:t>
      </w:r>
      <w:r w:rsidRPr="002C0E62">
        <w:rPr>
          <w:rFonts w:ascii="Times New Roman" w:eastAsia="DengXian" w:hAnsi="Times New Roman" w:cs="Times New Roman"/>
          <w:i/>
          <w:color w:val="000000" w:themeColor="text1"/>
          <w:sz w:val="20"/>
          <w:szCs w:val="20"/>
        </w:rPr>
        <w:t>p</w:t>
      </w:r>
      <w:r w:rsidRPr="002C0E62">
        <w:rPr>
          <w:rFonts w:ascii="Times New Roman" w:eastAsia="DengXian" w:hAnsi="Times New Roman" w:cs="Times New Roman"/>
          <w:color w:val="000000" w:themeColor="text1"/>
          <w:sz w:val="20"/>
          <w:szCs w:val="20"/>
        </w:rPr>
        <w:t xml:space="preserve"> &lt; .01 (two-tailed).</w:t>
      </w:r>
      <w:r w:rsidRPr="002C0E62">
        <w:rPr>
          <w:rFonts w:ascii="Times New Roman" w:hAnsi="Times New Roman" w:cs="Times New Roman"/>
          <w:color w:val="000000" w:themeColor="text1"/>
          <w:sz w:val="20"/>
          <w:szCs w:val="20"/>
        </w:rPr>
        <w:br/>
      </w:r>
    </w:p>
    <w:p w14:paraId="3B735ABE" w14:textId="386A4938" w:rsidR="006004EF" w:rsidRPr="002C0E62" w:rsidRDefault="006004EF" w:rsidP="00034808">
      <w:pPr>
        <w:jc w:val="left"/>
        <w:rPr>
          <w:rFonts w:ascii="Times New Roman" w:hAnsi="Times New Roman" w:cs="Times New Roman"/>
          <w:bCs/>
          <w:color w:val="000000" w:themeColor="text1"/>
          <w:sz w:val="24"/>
          <w:szCs w:val="24"/>
        </w:rPr>
      </w:pPr>
      <w:r w:rsidRPr="002C0E62">
        <w:rPr>
          <w:rFonts w:ascii="Times New Roman" w:hAnsi="Times New Roman" w:cs="Times New Roman" w:hint="eastAsia"/>
          <w:bCs/>
          <w:color w:val="000000" w:themeColor="text1"/>
          <w:sz w:val="24"/>
          <w:szCs w:val="24"/>
        </w:rPr>
        <w:lastRenderedPageBreak/>
        <w:t>T</w:t>
      </w:r>
      <w:r w:rsidRPr="002C0E62">
        <w:rPr>
          <w:rFonts w:ascii="Times New Roman" w:hAnsi="Times New Roman" w:cs="Times New Roman"/>
          <w:bCs/>
          <w:color w:val="000000" w:themeColor="text1"/>
          <w:sz w:val="24"/>
          <w:szCs w:val="24"/>
        </w:rPr>
        <w:t>able S</w:t>
      </w:r>
      <w:r w:rsidR="00246EFE">
        <w:rPr>
          <w:rFonts w:ascii="Times New Roman" w:hAnsi="Times New Roman" w:cs="Times New Roman"/>
          <w:bCs/>
          <w:color w:val="000000" w:themeColor="text1"/>
          <w:sz w:val="24"/>
          <w:szCs w:val="24"/>
        </w:rPr>
        <w:t>7</w:t>
      </w:r>
    </w:p>
    <w:p w14:paraId="536D0ADB" w14:textId="0D8F71C8" w:rsidR="006004EF" w:rsidRPr="002C0E62" w:rsidRDefault="006004EF" w:rsidP="00034808">
      <w:pPr>
        <w:spacing w:afterLines="20" w:after="48"/>
        <w:jc w:val="left"/>
        <w:rPr>
          <w:rFonts w:ascii="Times New Roman" w:hAnsi="Times New Roman" w:cs="Times New Roman"/>
          <w:bCs/>
          <w:i/>
          <w:iCs/>
          <w:color w:val="000000" w:themeColor="text1"/>
          <w:sz w:val="24"/>
          <w:szCs w:val="24"/>
        </w:rPr>
      </w:pPr>
      <w:r w:rsidRPr="002C0E62">
        <w:rPr>
          <w:rFonts w:ascii="Times New Roman" w:hAnsi="Times New Roman" w:cs="Times New Roman" w:hint="eastAsia"/>
          <w:bCs/>
          <w:i/>
          <w:iCs/>
          <w:color w:val="000000" w:themeColor="text1"/>
          <w:sz w:val="24"/>
          <w:szCs w:val="24"/>
        </w:rPr>
        <w:t>S</w:t>
      </w:r>
      <w:r w:rsidRPr="002C0E62">
        <w:rPr>
          <w:rFonts w:ascii="Times New Roman" w:hAnsi="Times New Roman" w:cs="Times New Roman"/>
          <w:bCs/>
          <w:i/>
          <w:iCs/>
          <w:color w:val="000000" w:themeColor="text1"/>
          <w:sz w:val="24"/>
          <w:szCs w:val="24"/>
        </w:rPr>
        <w:t xml:space="preserve">tudy 2: </w:t>
      </w:r>
      <w:r w:rsidRPr="002C0E62">
        <w:rPr>
          <w:rFonts w:ascii="Times New Roman" w:eastAsia="Times New Roman" w:hAnsi="Times New Roman" w:cs="Times New Roman"/>
          <w:bCs/>
          <w:i/>
          <w:iCs/>
          <w:color w:val="000000" w:themeColor="text1"/>
          <w:sz w:val="24"/>
          <w:szCs w:val="24"/>
        </w:rPr>
        <w:t>Results for Indirect Effects</w:t>
      </w:r>
      <w:r w:rsidRPr="002C0E62">
        <w:rPr>
          <w:rFonts w:ascii="Times New Roman" w:hAnsi="Times New Roman" w:cs="Times New Roman"/>
          <w:bCs/>
          <w:i/>
          <w:iCs/>
          <w:color w:val="000000" w:themeColor="text1"/>
          <w:sz w:val="24"/>
          <w:szCs w:val="24"/>
        </w:rPr>
        <w:t xml:space="preserve"> </w:t>
      </w:r>
      <w:r w:rsidR="00034808" w:rsidRPr="002C0E62">
        <w:rPr>
          <w:rFonts w:ascii="Times New Roman" w:hAnsi="Times New Roman" w:cs="Times New Roman"/>
          <w:bCs/>
          <w:i/>
          <w:iCs/>
          <w:color w:val="000000" w:themeColor="text1"/>
          <w:sz w:val="24"/>
          <w:szCs w:val="24"/>
        </w:rPr>
        <w:t>via</w:t>
      </w:r>
      <w:r w:rsidRPr="002C0E62">
        <w:rPr>
          <w:rFonts w:ascii="Times New Roman" w:hAnsi="Times New Roman" w:cs="Times New Roman"/>
          <w:bCs/>
          <w:i/>
          <w:iCs/>
          <w:color w:val="000000" w:themeColor="text1"/>
          <w:sz w:val="24"/>
          <w:szCs w:val="24"/>
        </w:rPr>
        <w:t xml:space="preserve"> Alternative Mechanism</w:t>
      </w:r>
      <w:r w:rsidR="00874F53" w:rsidRPr="002C0E62">
        <w:rPr>
          <w:rFonts w:ascii="Times New Roman" w:hAnsi="Times New Roman" w:cs="Times New Roman"/>
          <w:bCs/>
          <w:i/>
          <w:iCs/>
          <w:color w:val="000000" w:themeColor="text1"/>
          <w:sz w:val="24"/>
          <w:szCs w:val="24"/>
        </w:rPr>
        <w:t>s</w:t>
      </w:r>
    </w:p>
    <w:tbl>
      <w:tblPr>
        <w:tblStyle w:val="a7"/>
        <w:tblW w:w="9214" w:type="dxa"/>
        <w:tblLayout w:type="fixed"/>
        <w:tblCellMar>
          <w:left w:w="0" w:type="dxa"/>
          <w:right w:w="0" w:type="dxa"/>
        </w:tblCellMar>
        <w:tblLook w:val="04A0" w:firstRow="1" w:lastRow="0" w:firstColumn="1" w:lastColumn="0" w:noHBand="0" w:noVBand="1"/>
      </w:tblPr>
      <w:tblGrid>
        <w:gridCol w:w="4820"/>
        <w:gridCol w:w="1417"/>
        <w:gridCol w:w="2977"/>
      </w:tblGrid>
      <w:tr w:rsidR="00F04AD4" w:rsidRPr="002C0E62" w14:paraId="1F03491C" w14:textId="77777777" w:rsidTr="00246EFE">
        <w:tc>
          <w:tcPr>
            <w:tcW w:w="4820" w:type="dxa"/>
            <w:tcBorders>
              <w:top w:val="single" w:sz="4" w:space="0" w:color="auto"/>
              <w:left w:val="nil"/>
              <w:bottom w:val="single" w:sz="4" w:space="0" w:color="auto"/>
              <w:right w:val="nil"/>
            </w:tcBorders>
          </w:tcPr>
          <w:p w14:paraId="7EB0C45E" w14:textId="1165CD4E" w:rsidR="00EB7E86" w:rsidRPr="002C0E62" w:rsidRDefault="00EB7E86" w:rsidP="00EB7E86">
            <w:pPr>
              <w:spacing w:line="280" w:lineRule="exac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Conditional Indirect Effects</w:t>
            </w:r>
          </w:p>
        </w:tc>
        <w:tc>
          <w:tcPr>
            <w:tcW w:w="1417" w:type="dxa"/>
            <w:tcBorders>
              <w:top w:val="single" w:sz="4" w:space="0" w:color="auto"/>
              <w:left w:val="nil"/>
              <w:bottom w:val="single" w:sz="4" w:space="0" w:color="auto"/>
              <w:right w:val="nil"/>
            </w:tcBorders>
          </w:tcPr>
          <w:p w14:paraId="62864A0D" w14:textId="77777777"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E</w:t>
            </w:r>
            <w:r w:rsidRPr="002C0E62">
              <w:rPr>
                <w:rFonts w:ascii="Times New Roman" w:hAnsi="Times New Roman" w:cs="Times New Roman"/>
                <w:color w:val="000000" w:themeColor="text1"/>
                <w:sz w:val="24"/>
                <w:szCs w:val="24"/>
              </w:rPr>
              <w:t>stimate</w:t>
            </w:r>
          </w:p>
        </w:tc>
        <w:tc>
          <w:tcPr>
            <w:tcW w:w="2977" w:type="dxa"/>
            <w:tcBorders>
              <w:top w:val="single" w:sz="4" w:space="0" w:color="auto"/>
              <w:left w:val="nil"/>
              <w:bottom w:val="single" w:sz="4" w:space="0" w:color="auto"/>
              <w:right w:val="nil"/>
            </w:tcBorders>
          </w:tcPr>
          <w:p w14:paraId="54D3BCF2" w14:textId="0D8C1B84"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9</w:t>
            </w:r>
            <w:r w:rsidRPr="002C0E62">
              <w:rPr>
                <w:rFonts w:ascii="Times New Roman" w:hAnsi="Times New Roman" w:cs="Times New Roman"/>
                <w:color w:val="000000" w:themeColor="text1"/>
                <w:sz w:val="24"/>
                <w:szCs w:val="24"/>
              </w:rPr>
              <w:t>5% C</w:t>
            </w:r>
            <w:r w:rsidR="00AE4290" w:rsidRPr="002C0E62">
              <w:rPr>
                <w:rFonts w:ascii="Times New Roman" w:hAnsi="Times New Roman" w:cs="Times New Roman"/>
                <w:color w:val="000000" w:themeColor="text1"/>
                <w:sz w:val="24"/>
                <w:szCs w:val="24"/>
              </w:rPr>
              <w:t>onfidence Interval</w:t>
            </w:r>
          </w:p>
        </w:tc>
      </w:tr>
      <w:tr w:rsidR="00F04AD4" w:rsidRPr="002C0E62" w14:paraId="56FA7C21" w14:textId="5DB2FA98" w:rsidTr="00246EFE">
        <w:tc>
          <w:tcPr>
            <w:tcW w:w="9214" w:type="dxa"/>
            <w:gridSpan w:val="3"/>
            <w:tcBorders>
              <w:top w:val="single" w:sz="4" w:space="0" w:color="auto"/>
              <w:left w:val="nil"/>
              <w:bottom w:val="nil"/>
              <w:right w:val="nil"/>
            </w:tcBorders>
          </w:tcPr>
          <w:p w14:paraId="00165F8A" w14:textId="348BE0CF"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→Felt uncertainty →</w:t>
            </w:r>
            <w:r w:rsidRPr="002C0E62">
              <w:rPr>
                <w:rFonts w:ascii="Times New Roman" w:hAnsi="Times New Roman" w:cs="Times New Roman" w:hint="eastAsia"/>
                <w:color w:val="000000" w:themeColor="text1"/>
                <w:sz w:val="24"/>
                <w:szCs w:val="24"/>
              </w:rPr>
              <w:t>L</w:t>
            </w:r>
            <w:r w:rsidRPr="002C0E62">
              <w:rPr>
                <w:rFonts w:ascii="Times New Roman" w:hAnsi="Times New Roman" w:cs="Times New Roman"/>
                <w:color w:val="000000" w:themeColor="text1"/>
                <w:sz w:val="24"/>
                <w:szCs w:val="24"/>
              </w:rPr>
              <w:t>eader-directed avoidance</w:t>
            </w:r>
          </w:p>
        </w:tc>
      </w:tr>
      <w:tr w:rsidR="00F04AD4" w:rsidRPr="002C0E62" w14:paraId="7310B9BC" w14:textId="77777777" w:rsidTr="00574D52">
        <w:tc>
          <w:tcPr>
            <w:tcW w:w="4820" w:type="dxa"/>
            <w:tcBorders>
              <w:top w:val="nil"/>
              <w:left w:val="nil"/>
              <w:bottom w:val="nil"/>
              <w:right w:val="nil"/>
            </w:tcBorders>
          </w:tcPr>
          <w:p w14:paraId="6278E636" w14:textId="77777777" w:rsidR="00EB7E86" w:rsidRPr="002C0E62" w:rsidRDefault="00EB7E86" w:rsidP="00EB7E86">
            <w:pPr>
              <w:spacing w:line="280" w:lineRule="exact"/>
              <w:ind w:leftChars="200" w:left="420"/>
              <w:rPr>
                <w:rFonts w:ascii="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507C68EC" w14:textId="22FD8D32"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025</w:t>
            </w:r>
          </w:p>
        </w:tc>
        <w:tc>
          <w:tcPr>
            <w:tcW w:w="2977" w:type="dxa"/>
            <w:tcBorders>
              <w:top w:val="nil"/>
              <w:left w:val="nil"/>
              <w:bottom w:val="nil"/>
              <w:right w:val="nil"/>
            </w:tcBorders>
          </w:tcPr>
          <w:p w14:paraId="4FD20A23" w14:textId="741E89E2"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-.0094, .0932]</w:t>
            </w:r>
          </w:p>
        </w:tc>
      </w:tr>
      <w:tr w:rsidR="00F04AD4" w:rsidRPr="002C0E62" w14:paraId="517784D6" w14:textId="77777777" w:rsidTr="00574D52">
        <w:tc>
          <w:tcPr>
            <w:tcW w:w="4820" w:type="dxa"/>
            <w:tcBorders>
              <w:top w:val="nil"/>
              <w:left w:val="nil"/>
              <w:bottom w:val="nil"/>
              <w:right w:val="nil"/>
            </w:tcBorders>
          </w:tcPr>
          <w:p w14:paraId="63B25DE7" w14:textId="77777777" w:rsidR="00EB7E86" w:rsidRPr="002C0E62" w:rsidRDefault="00EB7E86" w:rsidP="00EB7E86">
            <w:pPr>
              <w:spacing w:line="280" w:lineRule="exact"/>
              <w:ind w:leftChars="200" w:left="420"/>
              <w:rPr>
                <w:rFonts w:ascii="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3BCFE09F" w14:textId="5292F53A"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016</w:t>
            </w:r>
          </w:p>
        </w:tc>
        <w:tc>
          <w:tcPr>
            <w:tcW w:w="2977" w:type="dxa"/>
            <w:tcBorders>
              <w:top w:val="nil"/>
              <w:left w:val="nil"/>
              <w:bottom w:val="nil"/>
              <w:right w:val="nil"/>
            </w:tcBorders>
          </w:tcPr>
          <w:p w14:paraId="30E91672" w14:textId="6AD69559"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-.0084, .0456]</w:t>
            </w:r>
          </w:p>
        </w:tc>
      </w:tr>
      <w:tr w:rsidR="00F04AD4" w:rsidRPr="002C0E62" w14:paraId="38935585" w14:textId="77777777" w:rsidTr="00574D52">
        <w:tc>
          <w:tcPr>
            <w:tcW w:w="4820" w:type="dxa"/>
            <w:tcBorders>
              <w:top w:val="nil"/>
              <w:left w:val="nil"/>
              <w:bottom w:val="nil"/>
              <w:right w:val="nil"/>
            </w:tcBorders>
          </w:tcPr>
          <w:p w14:paraId="712FE56C" w14:textId="77777777" w:rsidR="00EB7E86" w:rsidRPr="002C0E62" w:rsidRDefault="00EB7E86" w:rsidP="00EB7E86">
            <w:pPr>
              <w:spacing w:line="280" w:lineRule="exact"/>
              <w:ind w:leftChars="200" w:left="420"/>
              <w:rPr>
                <w:rFonts w:ascii="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6F232FA1" w14:textId="664678B3"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.009</w:t>
            </w:r>
          </w:p>
        </w:tc>
        <w:tc>
          <w:tcPr>
            <w:tcW w:w="2977" w:type="dxa"/>
            <w:tcBorders>
              <w:top w:val="nil"/>
              <w:left w:val="nil"/>
              <w:bottom w:val="nil"/>
              <w:right w:val="nil"/>
            </w:tcBorders>
          </w:tcPr>
          <w:p w14:paraId="33E71D5D" w14:textId="3891476A"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-.0736, .0237]</w:t>
            </w:r>
          </w:p>
        </w:tc>
      </w:tr>
      <w:tr w:rsidR="00F04AD4" w:rsidRPr="002C0E62" w14:paraId="699A7BFC" w14:textId="77777777" w:rsidTr="00EB7E86">
        <w:tc>
          <w:tcPr>
            <w:tcW w:w="9214" w:type="dxa"/>
            <w:gridSpan w:val="3"/>
            <w:tcBorders>
              <w:top w:val="nil"/>
              <w:left w:val="nil"/>
              <w:bottom w:val="nil"/>
              <w:right w:val="nil"/>
            </w:tcBorders>
          </w:tcPr>
          <w:p w14:paraId="2E92E6B9" w14:textId="47F6D635"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Authoritarian leadership →Felt uncertainty → </w:t>
            </w:r>
            <w:r w:rsidR="00F7323F" w:rsidRPr="002C0E62">
              <w:rPr>
                <w:rFonts w:ascii="Times New Roman" w:hAnsi="Times New Roman" w:cs="Times New Roman"/>
                <w:color w:val="000000" w:themeColor="text1"/>
                <w:sz w:val="24"/>
                <w:szCs w:val="24"/>
              </w:rPr>
              <w:t>C</w:t>
            </w:r>
            <w:r w:rsidRPr="002C0E62">
              <w:rPr>
                <w:rFonts w:ascii="Times New Roman" w:hAnsi="Times New Roman" w:cs="Times New Roman"/>
                <w:color w:val="000000" w:themeColor="text1"/>
                <w:sz w:val="24"/>
                <w:szCs w:val="24"/>
              </w:rPr>
              <w:t>ounterproductive work behavior</w:t>
            </w:r>
          </w:p>
        </w:tc>
      </w:tr>
      <w:tr w:rsidR="00F04AD4" w:rsidRPr="002C0E62" w14:paraId="7BDC73A0" w14:textId="77777777" w:rsidTr="00574D52">
        <w:tc>
          <w:tcPr>
            <w:tcW w:w="4820" w:type="dxa"/>
            <w:tcBorders>
              <w:top w:val="nil"/>
              <w:left w:val="nil"/>
              <w:bottom w:val="nil"/>
              <w:right w:val="nil"/>
            </w:tcBorders>
          </w:tcPr>
          <w:p w14:paraId="3B76A375" w14:textId="4296A259"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5C7A07A3" w14:textId="5B491D29"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022</w:t>
            </w:r>
          </w:p>
        </w:tc>
        <w:tc>
          <w:tcPr>
            <w:tcW w:w="2977" w:type="dxa"/>
            <w:tcBorders>
              <w:top w:val="nil"/>
              <w:left w:val="nil"/>
              <w:bottom w:val="nil"/>
              <w:right w:val="nil"/>
            </w:tcBorders>
          </w:tcPr>
          <w:p w14:paraId="5083E649" w14:textId="1EF08291"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-.0103, .0712]</w:t>
            </w:r>
          </w:p>
        </w:tc>
      </w:tr>
      <w:tr w:rsidR="00F04AD4" w:rsidRPr="002C0E62" w14:paraId="141102E0" w14:textId="77777777" w:rsidTr="00574D52">
        <w:tc>
          <w:tcPr>
            <w:tcW w:w="4820" w:type="dxa"/>
            <w:tcBorders>
              <w:top w:val="nil"/>
              <w:left w:val="nil"/>
              <w:bottom w:val="nil"/>
              <w:right w:val="nil"/>
            </w:tcBorders>
          </w:tcPr>
          <w:p w14:paraId="2AAAD6AD" w14:textId="27DF138A"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02B5D1A4" w14:textId="0BCDB1E5"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014</w:t>
            </w:r>
          </w:p>
        </w:tc>
        <w:tc>
          <w:tcPr>
            <w:tcW w:w="2977" w:type="dxa"/>
            <w:tcBorders>
              <w:top w:val="nil"/>
              <w:left w:val="nil"/>
              <w:bottom w:val="nil"/>
              <w:right w:val="nil"/>
            </w:tcBorders>
          </w:tcPr>
          <w:p w14:paraId="1438334F" w14:textId="6D2E6106"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-.0072, .0369]</w:t>
            </w:r>
          </w:p>
        </w:tc>
      </w:tr>
      <w:tr w:rsidR="00F04AD4" w:rsidRPr="002C0E62" w14:paraId="271ECE3E" w14:textId="77777777" w:rsidTr="00574D52">
        <w:tc>
          <w:tcPr>
            <w:tcW w:w="4820" w:type="dxa"/>
            <w:tcBorders>
              <w:top w:val="nil"/>
              <w:left w:val="nil"/>
              <w:bottom w:val="nil"/>
              <w:right w:val="nil"/>
            </w:tcBorders>
          </w:tcPr>
          <w:p w14:paraId="44151B2C" w14:textId="33FD5B7E"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010B2145" w14:textId="274D2448"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.007</w:t>
            </w:r>
          </w:p>
        </w:tc>
        <w:tc>
          <w:tcPr>
            <w:tcW w:w="2977" w:type="dxa"/>
            <w:tcBorders>
              <w:top w:val="nil"/>
              <w:left w:val="nil"/>
              <w:bottom w:val="nil"/>
              <w:right w:val="nil"/>
            </w:tcBorders>
          </w:tcPr>
          <w:p w14:paraId="230809F1" w14:textId="5575B6CC"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-.0569, .0234]</w:t>
            </w:r>
          </w:p>
        </w:tc>
      </w:tr>
      <w:tr w:rsidR="00F04AD4" w:rsidRPr="002C0E62" w14:paraId="6EE3C32B" w14:textId="70377FCE" w:rsidTr="00EB7E86">
        <w:tc>
          <w:tcPr>
            <w:tcW w:w="9214" w:type="dxa"/>
            <w:gridSpan w:val="3"/>
            <w:tcBorders>
              <w:top w:val="nil"/>
              <w:left w:val="nil"/>
              <w:bottom w:val="nil"/>
              <w:right w:val="nil"/>
            </w:tcBorders>
          </w:tcPr>
          <w:p w14:paraId="3CC556E7" w14:textId="025ACD19"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→Fatigue →</w:t>
            </w:r>
            <w:r w:rsidRPr="002C0E62">
              <w:rPr>
                <w:rFonts w:ascii="Times New Roman" w:hAnsi="Times New Roman" w:cs="Times New Roman" w:hint="eastAsia"/>
                <w:color w:val="000000" w:themeColor="text1"/>
                <w:sz w:val="24"/>
                <w:szCs w:val="24"/>
              </w:rPr>
              <w:t>L</w:t>
            </w:r>
            <w:r w:rsidRPr="002C0E62">
              <w:rPr>
                <w:rFonts w:ascii="Times New Roman" w:hAnsi="Times New Roman" w:cs="Times New Roman"/>
                <w:color w:val="000000" w:themeColor="text1"/>
                <w:sz w:val="24"/>
                <w:szCs w:val="24"/>
              </w:rPr>
              <w:t>eader-directed avoidance</w:t>
            </w:r>
          </w:p>
        </w:tc>
      </w:tr>
      <w:tr w:rsidR="00F04AD4" w:rsidRPr="002C0E62" w14:paraId="09733F35" w14:textId="77777777" w:rsidTr="00574D52">
        <w:tc>
          <w:tcPr>
            <w:tcW w:w="4820" w:type="dxa"/>
            <w:tcBorders>
              <w:top w:val="nil"/>
              <w:left w:val="nil"/>
              <w:bottom w:val="nil"/>
              <w:right w:val="nil"/>
            </w:tcBorders>
          </w:tcPr>
          <w:p w14:paraId="32C33917" w14:textId="77777777"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642740F1" w14:textId="5104A511"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036</w:t>
            </w:r>
          </w:p>
        </w:tc>
        <w:tc>
          <w:tcPr>
            <w:tcW w:w="2977" w:type="dxa"/>
            <w:tcBorders>
              <w:top w:val="nil"/>
              <w:left w:val="nil"/>
              <w:bottom w:val="nil"/>
              <w:right w:val="nil"/>
            </w:tcBorders>
          </w:tcPr>
          <w:p w14:paraId="50F35CEE" w14:textId="3A3D5059"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-.0123, .1007]</w:t>
            </w:r>
          </w:p>
        </w:tc>
      </w:tr>
      <w:tr w:rsidR="00F04AD4" w:rsidRPr="002C0E62" w14:paraId="2D75286E" w14:textId="77777777" w:rsidTr="00574D52">
        <w:tc>
          <w:tcPr>
            <w:tcW w:w="4820" w:type="dxa"/>
            <w:tcBorders>
              <w:top w:val="nil"/>
              <w:left w:val="nil"/>
              <w:bottom w:val="nil"/>
              <w:right w:val="nil"/>
            </w:tcBorders>
          </w:tcPr>
          <w:p w14:paraId="254C9CB6" w14:textId="77777777"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70BF2736" w14:textId="281F2CA2"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022</w:t>
            </w:r>
          </w:p>
        </w:tc>
        <w:tc>
          <w:tcPr>
            <w:tcW w:w="2977" w:type="dxa"/>
            <w:tcBorders>
              <w:top w:val="nil"/>
              <w:left w:val="nil"/>
              <w:bottom w:val="nil"/>
              <w:right w:val="nil"/>
            </w:tcBorders>
          </w:tcPr>
          <w:p w14:paraId="7050406B" w14:textId="4F001520"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-.0100, .0531]</w:t>
            </w:r>
          </w:p>
        </w:tc>
      </w:tr>
      <w:tr w:rsidR="00F04AD4" w:rsidRPr="002C0E62" w14:paraId="2D5FE99E" w14:textId="77777777" w:rsidTr="00574D52">
        <w:tc>
          <w:tcPr>
            <w:tcW w:w="4820" w:type="dxa"/>
            <w:tcBorders>
              <w:top w:val="nil"/>
              <w:left w:val="nil"/>
              <w:bottom w:val="nil"/>
              <w:right w:val="nil"/>
            </w:tcBorders>
          </w:tcPr>
          <w:p w14:paraId="029CD3FD" w14:textId="77777777"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3E9D6BA7" w14:textId="5AD06B03"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.014</w:t>
            </w:r>
          </w:p>
        </w:tc>
        <w:tc>
          <w:tcPr>
            <w:tcW w:w="2977" w:type="dxa"/>
            <w:tcBorders>
              <w:top w:val="nil"/>
              <w:left w:val="nil"/>
              <w:bottom w:val="nil"/>
              <w:right w:val="nil"/>
            </w:tcBorders>
          </w:tcPr>
          <w:p w14:paraId="3837BF0F" w14:textId="08A62830"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-.0724, .0168]</w:t>
            </w:r>
          </w:p>
        </w:tc>
      </w:tr>
      <w:tr w:rsidR="00F04AD4" w:rsidRPr="002C0E62" w14:paraId="0670DCC7" w14:textId="77777777" w:rsidTr="00EB7E86">
        <w:tc>
          <w:tcPr>
            <w:tcW w:w="9214" w:type="dxa"/>
            <w:gridSpan w:val="3"/>
            <w:tcBorders>
              <w:top w:val="nil"/>
              <w:left w:val="nil"/>
              <w:bottom w:val="nil"/>
              <w:right w:val="nil"/>
            </w:tcBorders>
          </w:tcPr>
          <w:p w14:paraId="761B5320" w14:textId="6E4A125D"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Authoritarian leadership →Fatigue → </w:t>
            </w:r>
            <w:r w:rsidR="00F7323F" w:rsidRPr="002C0E62">
              <w:rPr>
                <w:rFonts w:ascii="Times New Roman" w:hAnsi="Times New Roman" w:cs="Times New Roman"/>
                <w:color w:val="000000" w:themeColor="text1"/>
                <w:sz w:val="24"/>
                <w:szCs w:val="24"/>
              </w:rPr>
              <w:t>C</w:t>
            </w:r>
            <w:r w:rsidRPr="002C0E62">
              <w:rPr>
                <w:rFonts w:ascii="Times New Roman" w:hAnsi="Times New Roman" w:cs="Times New Roman"/>
                <w:color w:val="000000" w:themeColor="text1"/>
                <w:sz w:val="24"/>
                <w:szCs w:val="24"/>
              </w:rPr>
              <w:t>ounterproductive work behavior</w:t>
            </w:r>
          </w:p>
        </w:tc>
      </w:tr>
      <w:tr w:rsidR="00F04AD4" w:rsidRPr="002C0E62" w14:paraId="2B0E9CB6" w14:textId="77777777" w:rsidTr="00574D52">
        <w:tc>
          <w:tcPr>
            <w:tcW w:w="4820" w:type="dxa"/>
            <w:tcBorders>
              <w:top w:val="nil"/>
              <w:left w:val="nil"/>
              <w:bottom w:val="nil"/>
              <w:right w:val="nil"/>
            </w:tcBorders>
          </w:tcPr>
          <w:p w14:paraId="386FE7E2" w14:textId="3ADC99DA"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2E08E843" w14:textId="291C40F2"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075</w:t>
            </w:r>
          </w:p>
        </w:tc>
        <w:tc>
          <w:tcPr>
            <w:tcW w:w="2977" w:type="dxa"/>
            <w:tcBorders>
              <w:top w:val="nil"/>
              <w:left w:val="nil"/>
              <w:bottom w:val="nil"/>
              <w:right w:val="nil"/>
            </w:tcBorders>
          </w:tcPr>
          <w:p w14:paraId="26C32357" w14:textId="3BF44075"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.0179, .0150]</w:t>
            </w:r>
          </w:p>
        </w:tc>
      </w:tr>
      <w:tr w:rsidR="00F04AD4" w:rsidRPr="002C0E62" w14:paraId="3A6195FB" w14:textId="77777777" w:rsidTr="00574D52">
        <w:tc>
          <w:tcPr>
            <w:tcW w:w="4820" w:type="dxa"/>
            <w:tcBorders>
              <w:top w:val="nil"/>
              <w:left w:val="nil"/>
              <w:bottom w:val="nil"/>
              <w:right w:val="nil"/>
            </w:tcBorders>
          </w:tcPr>
          <w:p w14:paraId="74F497CF" w14:textId="3C070668"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11C29396" w14:textId="2459995B"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045</w:t>
            </w:r>
          </w:p>
        </w:tc>
        <w:tc>
          <w:tcPr>
            <w:tcW w:w="2977" w:type="dxa"/>
            <w:tcBorders>
              <w:top w:val="nil"/>
              <w:left w:val="nil"/>
              <w:bottom w:val="nil"/>
              <w:right w:val="nil"/>
            </w:tcBorders>
          </w:tcPr>
          <w:p w14:paraId="70A4A261" w14:textId="1C5CEB2A"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.0099, .0888]</w:t>
            </w:r>
          </w:p>
        </w:tc>
      </w:tr>
      <w:tr w:rsidR="00F04AD4" w:rsidRPr="002C0E62" w14:paraId="1B282461" w14:textId="77777777" w:rsidTr="00574D52">
        <w:tc>
          <w:tcPr>
            <w:tcW w:w="4820" w:type="dxa"/>
            <w:tcBorders>
              <w:top w:val="nil"/>
              <w:left w:val="nil"/>
              <w:bottom w:val="nil"/>
              <w:right w:val="nil"/>
            </w:tcBorders>
          </w:tcPr>
          <w:p w14:paraId="1E4A3B28" w14:textId="748D95D3"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5251B8F1" w14:textId="33B65917"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.030</w:t>
            </w:r>
          </w:p>
        </w:tc>
        <w:tc>
          <w:tcPr>
            <w:tcW w:w="2977" w:type="dxa"/>
            <w:tcBorders>
              <w:top w:val="nil"/>
              <w:left w:val="nil"/>
              <w:bottom w:val="nil"/>
              <w:right w:val="nil"/>
            </w:tcBorders>
          </w:tcPr>
          <w:p w14:paraId="2430CD5E" w14:textId="75848EFC"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-.1053, .0312]</w:t>
            </w:r>
          </w:p>
        </w:tc>
      </w:tr>
      <w:tr w:rsidR="00F04AD4" w:rsidRPr="002C0E62" w14:paraId="086BFA52" w14:textId="77777777" w:rsidTr="00771DF0">
        <w:tc>
          <w:tcPr>
            <w:tcW w:w="9214" w:type="dxa"/>
            <w:gridSpan w:val="3"/>
            <w:tcBorders>
              <w:top w:val="nil"/>
              <w:left w:val="nil"/>
              <w:bottom w:val="nil"/>
              <w:right w:val="nil"/>
            </w:tcBorders>
          </w:tcPr>
          <w:p w14:paraId="3435A0F1" w14:textId="46B6CCF6"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→Happiness →</w:t>
            </w:r>
            <w:r w:rsidRPr="002C0E62">
              <w:rPr>
                <w:rFonts w:ascii="Times New Roman" w:hAnsi="Times New Roman" w:cs="Times New Roman" w:hint="eastAsia"/>
                <w:color w:val="000000" w:themeColor="text1"/>
                <w:sz w:val="24"/>
                <w:szCs w:val="24"/>
              </w:rPr>
              <w:t>L</w:t>
            </w:r>
            <w:r w:rsidRPr="002C0E62">
              <w:rPr>
                <w:rFonts w:ascii="Times New Roman" w:hAnsi="Times New Roman" w:cs="Times New Roman"/>
                <w:color w:val="000000" w:themeColor="text1"/>
                <w:sz w:val="24"/>
                <w:szCs w:val="24"/>
              </w:rPr>
              <w:t xml:space="preserve">eader-directed affiliation  </w:t>
            </w:r>
          </w:p>
        </w:tc>
      </w:tr>
      <w:tr w:rsidR="00F04AD4" w:rsidRPr="002C0E62" w14:paraId="5843DE72" w14:textId="77777777" w:rsidTr="00574D52">
        <w:tc>
          <w:tcPr>
            <w:tcW w:w="4820" w:type="dxa"/>
            <w:tcBorders>
              <w:top w:val="nil"/>
              <w:left w:val="nil"/>
              <w:bottom w:val="nil"/>
              <w:right w:val="nil"/>
            </w:tcBorders>
          </w:tcPr>
          <w:p w14:paraId="70B6382A" w14:textId="4DEC1A04"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1995A4E3" w14:textId="75AEFC98"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-.004</w:t>
            </w:r>
          </w:p>
        </w:tc>
        <w:tc>
          <w:tcPr>
            <w:tcW w:w="2977" w:type="dxa"/>
            <w:tcBorders>
              <w:top w:val="nil"/>
              <w:left w:val="nil"/>
              <w:bottom w:val="nil"/>
              <w:right w:val="nil"/>
            </w:tcBorders>
          </w:tcPr>
          <w:p w14:paraId="1CE35516" w14:textId="551D37B2"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-.0200, .0082]</w:t>
            </w:r>
          </w:p>
        </w:tc>
      </w:tr>
      <w:tr w:rsidR="00F04AD4" w:rsidRPr="002C0E62" w14:paraId="41040BBA" w14:textId="77777777" w:rsidTr="00574D52">
        <w:tc>
          <w:tcPr>
            <w:tcW w:w="4820" w:type="dxa"/>
            <w:tcBorders>
              <w:top w:val="nil"/>
              <w:left w:val="nil"/>
              <w:bottom w:val="nil"/>
              <w:right w:val="nil"/>
            </w:tcBorders>
          </w:tcPr>
          <w:p w14:paraId="2DFBC612" w14:textId="5CEE97D5"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2EEA68C5" w14:textId="48439CFF"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001</w:t>
            </w:r>
          </w:p>
        </w:tc>
        <w:tc>
          <w:tcPr>
            <w:tcW w:w="2977" w:type="dxa"/>
            <w:tcBorders>
              <w:top w:val="nil"/>
              <w:left w:val="nil"/>
              <w:bottom w:val="nil"/>
              <w:right w:val="nil"/>
            </w:tcBorders>
          </w:tcPr>
          <w:p w14:paraId="71C22B4D" w14:textId="64EABB93"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-.0076, .0107]</w:t>
            </w:r>
          </w:p>
        </w:tc>
      </w:tr>
      <w:tr w:rsidR="00F04AD4" w:rsidRPr="002C0E62" w14:paraId="166BB288" w14:textId="77777777" w:rsidTr="00574D52">
        <w:tc>
          <w:tcPr>
            <w:tcW w:w="4820" w:type="dxa"/>
            <w:tcBorders>
              <w:top w:val="nil"/>
              <w:left w:val="nil"/>
              <w:bottom w:val="nil"/>
              <w:right w:val="nil"/>
            </w:tcBorders>
          </w:tcPr>
          <w:p w14:paraId="571821C7" w14:textId="1C2AE78C"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53D4B57F" w14:textId="3501A3FA"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005</w:t>
            </w:r>
          </w:p>
        </w:tc>
        <w:tc>
          <w:tcPr>
            <w:tcW w:w="2977" w:type="dxa"/>
            <w:tcBorders>
              <w:top w:val="nil"/>
              <w:left w:val="nil"/>
              <w:bottom w:val="nil"/>
              <w:right w:val="nil"/>
            </w:tcBorders>
          </w:tcPr>
          <w:p w14:paraId="224399B0" w14:textId="1AFC778D"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-.0073, .0226]</w:t>
            </w:r>
          </w:p>
        </w:tc>
      </w:tr>
      <w:tr w:rsidR="00F04AD4" w:rsidRPr="002C0E62" w14:paraId="735BF081" w14:textId="77777777" w:rsidTr="00DF6B12">
        <w:tc>
          <w:tcPr>
            <w:tcW w:w="9214" w:type="dxa"/>
            <w:gridSpan w:val="3"/>
            <w:tcBorders>
              <w:top w:val="nil"/>
              <w:left w:val="nil"/>
              <w:bottom w:val="nil"/>
              <w:right w:val="nil"/>
            </w:tcBorders>
          </w:tcPr>
          <w:p w14:paraId="3B8834BC" w14:textId="4FB949D1"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→Happiness →Job performance</w:t>
            </w:r>
          </w:p>
        </w:tc>
      </w:tr>
      <w:tr w:rsidR="00F04AD4" w:rsidRPr="002C0E62" w14:paraId="1EF13023" w14:textId="77777777" w:rsidTr="00574D52">
        <w:tc>
          <w:tcPr>
            <w:tcW w:w="4820" w:type="dxa"/>
            <w:tcBorders>
              <w:top w:val="nil"/>
              <w:left w:val="nil"/>
              <w:bottom w:val="nil"/>
              <w:right w:val="nil"/>
            </w:tcBorders>
          </w:tcPr>
          <w:p w14:paraId="7B1AB26F" w14:textId="5D36E712"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4A3C37B2" w14:textId="1E4B8E4F"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000</w:t>
            </w:r>
          </w:p>
        </w:tc>
        <w:tc>
          <w:tcPr>
            <w:tcW w:w="2977" w:type="dxa"/>
            <w:tcBorders>
              <w:top w:val="nil"/>
              <w:left w:val="nil"/>
              <w:bottom w:val="nil"/>
              <w:right w:val="nil"/>
            </w:tcBorders>
          </w:tcPr>
          <w:p w14:paraId="03318CBF" w14:textId="539F2E56"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-.0130, .0106]</w:t>
            </w:r>
          </w:p>
        </w:tc>
      </w:tr>
      <w:tr w:rsidR="00F04AD4" w:rsidRPr="002C0E62" w14:paraId="230FC9EE" w14:textId="77777777" w:rsidTr="00574D52">
        <w:tc>
          <w:tcPr>
            <w:tcW w:w="4820" w:type="dxa"/>
            <w:tcBorders>
              <w:top w:val="nil"/>
              <w:left w:val="nil"/>
              <w:bottom w:val="nil"/>
              <w:right w:val="nil"/>
            </w:tcBorders>
          </w:tcPr>
          <w:p w14:paraId="5E8419D5" w14:textId="1CC17794"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0CDFE72F" w14:textId="4515368B"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000</w:t>
            </w:r>
          </w:p>
        </w:tc>
        <w:tc>
          <w:tcPr>
            <w:tcW w:w="2977" w:type="dxa"/>
            <w:tcBorders>
              <w:top w:val="nil"/>
              <w:left w:val="nil"/>
              <w:bottom w:val="nil"/>
              <w:right w:val="nil"/>
            </w:tcBorders>
          </w:tcPr>
          <w:p w14:paraId="04B4B1A5" w14:textId="59DA3ACD"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-.0057, .0074]</w:t>
            </w:r>
          </w:p>
        </w:tc>
      </w:tr>
      <w:tr w:rsidR="00F04AD4" w:rsidRPr="002C0E62" w14:paraId="4586F547" w14:textId="77777777" w:rsidTr="00574D52">
        <w:tc>
          <w:tcPr>
            <w:tcW w:w="4820" w:type="dxa"/>
            <w:tcBorders>
              <w:top w:val="nil"/>
              <w:left w:val="nil"/>
              <w:bottom w:val="nil"/>
              <w:right w:val="nil"/>
            </w:tcBorders>
          </w:tcPr>
          <w:p w14:paraId="31BED899" w14:textId="240EAF2E"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01883828" w14:textId="62632FFB"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000</w:t>
            </w:r>
          </w:p>
        </w:tc>
        <w:tc>
          <w:tcPr>
            <w:tcW w:w="2977" w:type="dxa"/>
            <w:tcBorders>
              <w:top w:val="nil"/>
              <w:left w:val="nil"/>
              <w:bottom w:val="nil"/>
              <w:right w:val="nil"/>
            </w:tcBorders>
          </w:tcPr>
          <w:p w14:paraId="61DF1073" w14:textId="123499D6"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-.0110, .0155]</w:t>
            </w:r>
          </w:p>
        </w:tc>
      </w:tr>
      <w:tr w:rsidR="00F04AD4" w:rsidRPr="002C0E62" w14:paraId="5AE4BCFA" w14:textId="77777777" w:rsidTr="00120F6C">
        <w:tc>
          <w:tcPr>
            <w:tcW w:w="9214" w:type="dxa"/>
            <w:gridSpan w:val="3"/>
            <w:tcBorders>
              <w:top w:val="nil"/>
              <w:left w:val="nil"/>
              <w:bottom w:val="nil"/>
              <w:right w:val="nil"/>
            </w:tcBorders>
          </w:tcPr>
          <w:p w14:paraId="1ED7E123" w14:textId="681DEDC8"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→Relief →</w:t>
            </w:r>
            <w:r w:rsidRPr="002C0E62">
              <w:rPr>
                <w:rFonts w:ascii="Times New Roman" w:hAnsi="Times New Roman" w:cs="Times New Roman" w:hint="eastAsia"/>
                <w:color w:val="000000" w:themeColor="text1"/>
                <w:sz w:val="24"/>
                <w:szCs w:val="24"/>
              </w:rPr>
              <w:t>L</w:t>
            </w:r>
            <w:r w:rsidRPr="002C0E62">
              <w:rPr>
                <w:rFonts w:ascii="Times New Roman" w:hAnsi="Times New Roman" w:cs="Times New Roman"/>
                <w:color w:val="000000" w:themeColor="text1"/>
                <w:sz w:val="24"/>
                <w:szCs w:val="24"/>
              </w:rPr>
              <w:t>eader-directed affiliation</w:t>
            </w:r>
          </w:p>
        </w:tc>
      </w:tr>
      <w:tr w:rsidR="00F04AD4" w:rsidRPr="002C0E62" w14:paraId="65D17429" w14:textId="77777777" w:rsidTr="00574D52">
        <w:tc>
          <w:tcPr>
            <w:tcW w:w="4820" w:type="dxa"/>
            <w:tcBorders>
              <w:top w:val="nil"/>
              <w:left w:val="nil"/>
              <w:bottom w:val="nil"/>
              <w:right w:val="nil"/>
            </w:tcBorders>
          </w:tcPr>
          <w:p w14:paraId="21978A85" w14:textId="349F3771"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4DA9D70C" w14:textId="5B1EAF5C"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007</w:t>
            </w:r>
          </w:p>
        </w:tc>
        <w:tc>
          <w:tcPr>
            <w:tcW w:w="2977" w:type="dxa"/>
            <w:tcBorders>
              <w:top w:val="nil"/>
              <w:left w:val="nil"/>
              <w:bottom w:val="nil"/>
              <w:right w:val="nil"/>
            </w:tcBorders>
          </w:tcPr>
          <w:p w14:paraId="07ABD32F" w14:textId="433A36EF"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-.0080, .0252]</w:t>
            </w:r>
          </w:p>
        </w:tc>
      </w:tr>
      <w:tr w:rsidR="00F04AD4" w:rsidRPr="002C0E62" w14:paraId="5E1E7118" w14:textId="77777777" w:rsidTr="00574D52">
        <w:tc>
          <w:tcPr>
            <w:tcW w:w="4820" w:type="dxa"/>
            <w:tcBorders>
              <w:top w:val="nil"/>
              <w:left w:val="nil"/>
              <w:bottom w:val="nil"/>
              <w:right w:val="nil"/>
            </w:tcBorders>
          </w:tcPr>
          <w:p w14:paraId="03D63BF6" w14:textId="2B5A58D9"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4CC702D7" w14:textId="440F577F"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000</w:t>
            </w:r>
          </w:p>
        </w:tc>
        <w:tc>
          <w:tcPr>
            <w:tcW w:w="2977" w:type="dxa"/>
            <w:tcBorders>
              <w:top w:val="nil"/>
              <w:left w:val="nil"/>
              <w:bottom w:val="nil"/>
              <w:right w:val="nil"/>
            </w:tcBorders>
          </w:tcPr>
          <w:p w14:paraId="09C4CDF9" w14:textId="1B9C74BC"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-.0063, .0094]</w:t>
            </w:r>
          </w:p>
        </w:tc>
      </w:tr>
      <w:tr w:rsidR="00F04AD4" w:rsidRPr="002C0E62" w14:paraId="2227BF28" w14:textId="77777777" w:rsidTr="00574D52">
        <w:tc>
          <w:tcPr>
            <w:tcW w:w="4820" w:type="dxa"/>
            <w:tcBorders>
              <w:top w:val="nil"/>
              <w:left w:val="nil"/>
              <w:bottom w:val="nil"/>
              <w:right w:val="nil"/>
            </w:tcBorders>
          </w:tcPr>
          <w:p w14:paraId="43F937E0" w14:textId="5C3722B7"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nil"/>
              <w:right w:val="nil"/>
            </w:tcBorders>
          </w:tcPr>
          <w:p w14:paraId="4AE16A43" w14:textId="4A3BBF31"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.008</w:t>
            </w:r>
          </w:p>
        </w:tc>
        <w:tc>
          <w:tcPr>
            <w:tcW w:w="2977" w:type="dxa"/>
            <w:tcBorders>
              <w:top w:val="nil"/>
              <w:left w:val="nil"/>
              <w:bottom w:val="nil"/>
              <w:right w:val="nil"/>
            </w:tcBorders>
          </w:tcPr>
          <w:p w14:paraId="44B656AB" w14:textId="7122862D"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-.0234, .0097]</w:t>
            </w:r>
          </w:p>
        </w:tc>
      </w:tr>
      <w:tr w:rsidR="00F04AD4" w:rsidRPr="002C0E62" w14:paraId="34D7EB03" w14:textId="77777777" w:rsidTr="00590666">
        <w:tc>
          <w:tcPr>
            <w:tcW w:w="9214" w:type="dxa"/>
            <w:gridSpan w:val="3"/>
            <w:tcBorders>
              <w:top w:val="nil"/>
              <w:left w:val="nil"/>
              <w:bottom w:val="nil"/>
              <w:right w:val="nil"/>
            </w:tcBorders>
          </w:tcPr>
          <w:p w14:paraId="15212D6A" w14:textId="1B8143C2" w:rsidR="00EB7E86" w:rsidRPr="002C0E62" w:rsidRDefault="00EB7E86" w:rsidP="00EB7E86">
            <w:pPr>
              <w:spacing w:line="280" w:lineRule="exact"/>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Authoritarian leadership →Relief →Job performance</w:t>
            </w:r>
          </w:p>
        </w:tc>
      </w:tr>
      <w:tr w:rsidR="00F04AD4" w:rsidRPr="002C0E62" w14:paraId="771974A6" w14:textId="77777777" w:rsidTr="00574D52">
        <w:tc>
          <w:tcPr>
            <w:tcW w:w="4820" w:type="dxa"/>
            <w:tcBorders>
              <w:top w:val="nil"/>
              <w:left w:val="nil"/>
              <w:bottom w:val="nil"/>
              <w:right w:val="nil"/>
            </w:tcBorders>
          </w:tcPr>
          <w:p w14:paraId="2065A095" w14:textId="28FE80D1"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Low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75CE4726" w14:textId="46A0AB8A"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001</w:t>
            </w:r>
          </w:p>
        </w:tc>
        <w:tc>
          <w:tcPr>
            <w:tcW w:w="2977" w:type="dxa"/>
            <w:tcBorders>
              <w:top w:val="nil"/>
              <w:left w:val="nil"/>
              <w:bottom w:val="nil"/>
              <w:right w:val="nil"/>
            </w:tcBorders>
          </w:tcPr>
          <w:p w14:paraId="058C6C0A" w14:textId="1CE1B044"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-.0109, .0145]</w:t>
            </w:r>
          </w:p>
        </w:tc>
      </w:tr>
      <w:tr w:rsidR="00F04AD4" w:rsidRPr="002C0E62" w14:paraId="2D0ECA2A" w14:textId="77777777" w:rsidTr="00246EFE">
        <w:tc>
          <w:tcPr>
            <w:tcW w:w="4820" w:type="dxa"/>
            <w:tcBorders>
              <w:top w:val="nil"/>
              <w:left w:val="nil"/>
              <w:bottom w:val="nil"/>
              <w:right w:val="nil"/>
            </w:tcBorders>
          </w:tcPr>
          <w:p w14:paraId="16F54D69" w14:textId="1933E018"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High event disruption (+1</w:t>
            </w:r>
            <w:r w:rsidRPr="002C0E62">
              <w:rPr>
                <w:rFonts w:ascii="Times New Roman" w:eastAsia="Times New Roman" w:hAnsi="Times New Roman" w:cs="Times New Roman"/>
                <w:i/>
                <w:iCs/>
                <w:color w:val="000000" w:themeColor="text1"/>
                <w:sz w:val="24"/>
                <w:szCs w:val="24"/>
              </w:rPr>
              <w:t>SD</w:t>
            </w:r>
            <w:r w:rsidRPr="002C0E62">
              <w:rPr>
                <w:rFonts w:ascii="Times New Roman" w:eastAsia="Times New Roman" w:hAnsi="Times New Roman" w:cs="Times New Roman"/>
                <w:color w:val="000000" w:themeColor="text1"/>
                <w:sz w:val="24"/>
                <w:szCs w:val="24"/>
              </w:rPr>
              <w:t>)</w:t>
            </w:r>
          </w:p>
        </w:tc>
        <w:tc>
          <w:tcPr>
            <w:tcW w:w="1417" w:type="dxa"/>
            <w:tcBorders>
              <w:top w:val="nil"/>
              <w:left w:val="nil"/>
              <w:bottom w:val="nil"/>
              <w:right w:val="nil"/>
            </w:tcBorders>
          </w:tcPr>
          <w:p w14:paraId="5BA7804C" w14:textId="7628C5D1"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000</w:t>
            </w:r>
          </w:p>
        </w:tc>
        <w:tc>
          <w:tcPr>
            <w:tcW w:w="2977" w:type="dxa"/>
            <w:tcBorders>
              <w:top w:val="nil"/>
              <w:left w:val="nil"/>
              <w:bottom w:val="nil"/>
              <w:right w:val="nil"/>
            </w:tcBorders>
          </w:tcPr>
          <w:p w14:paraId="43F1C491" w14:textId="1539DF9C"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-.0026, .0063]</w:t>
            </w:r>
          </w:p>
        </w:tc>
      </w:tr>
      <w:tr w:rsidR="00F04AD4" w:rsidRPr="002C0E62" w14:paraId="2E04C498" w14:textId="77777777" w:rsidTr="00246EFE">
        <w:tc>
          <w:tcPr>
            <w:tcW w:w="4820" w:type="dxa"/>
            <w:tcBorders>
              <w:top w:val="nil"/>
              <w:left w:val="nil"/>
              <w:bottom w:val="single" w:sz="4" w:space="0" w:color="auto"/>
              <w:right w:val="nil"/>
            </w:tcBorders>
          </w:tcPr>
          <w:p w14:paraId="700D060C" w14:textId="684420BC" w:rsidR="00EB7E86" w:rsidRPr="002C0E62" w:rsidRDefault="00EB7E86" w:rsidP="00EB7E86">
            <w:pPr>
              <w:spacing w:line="280" w:lineRule="exact"/>
              <w:ind w:leftChars="200" w:left="420"/>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Difference</w:t>
            </w:r>
          </w:p>
        </w:tc>
        <w:tc>
          <w:tcPr>
            <w:tcW w:w="1417" w:type="dxa"/>
            <w:tcBorders>
              <w:top w:val="nil"/>
              <w:left w:val="nil"/>
              <w:bottom w:val="single" w:sz="4" w:space="0" w:color="auto"/>
              <w:right w:val="nil"/>
            </w:tcBorders>
          </w:tcPr>
          <w:p w14:paraId="3EADFF82" w14:textId="18A8CDED"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.001</w:t>
            </w:r>
          </w:p>
        </w:tc>
        <w:tc>
          <w:tcPr>
            <w:tcW w:w="2977" w:type="dxa"/>
            <w:tcBorders>
              <w:top w:val="nil"/>
              <w:left w:val="nil"/>
              <w:bottom w:val="single" w:sz="4" w:space="0" w:color="auto"/>
              <w:right w:val="nil"/>
            </w:tcBorders>
          </w:tcPr>
          <w:p w14:paraId="342FEF86" w14:textId="1EF0B9B8" w:rsidR="00EB7E86" w:rsidRPr="002C0E62" w:rsidRDefault="00EB7E86" w:rsidP="00EB7E86">
            <w:pPr>
              <w:spacing w:line="280" w:lineRule="exact"/>
              <w:jc w:val="center"/>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w:t>
            </w:r>
            <w:r w:rsidRPr="002C0E62">
              <w:rPr>
                <w:rFonts w:ascii="Times New Roman" w:hAnsi="Times New Roman" w:cs="Times New Roman"/>
                <w:color w:val="000000" w:themeColor="text1"/>
                <w:sz w:val="24"/>
                <w:szCs w:val="24"/>
              </w:rPr>
              <w:t>-.0125, .0139]</w:t>
            </w:r>
          </w:p>
        </w:tc>
      </w:tr>
    </w:tbl>
    <w:p w14:paraId="539226EB" w14:textId="0522C5CE" w:rsidR="006004EF" w:rsidRPr="002C0E62" w:rsidRDefault="006004EF" w:rsidP="00EB7E86">
      <w:pPr>
        <w:spacing w:line="280" w:lineRule="exact"/>
        <w:jc w:val="left"/>
        <w:rPr>
          <w:rFonts w:ascii="Times New Roman" w:eastAsia="DengXian" w:hAnsi="Times New Roman" w:cs="Times New Roman"/>
          <w:color w:val="000000" w:themeColor="text1"/>
          <w:sz w:val="24"/>
          <w:szCs w:val="24"/>
        </w:rPr>
      </w:pPr>
      <w:r w:rsidRPr="002C0E62">
        <w:rPr>
          <w:rFonts w:ascii="Times New Roman" w:eastAsia="DengXian" w:hAnsi="Times New Roman" w:cs="Times New Roman"/>
          <w:i/>
          <w:color w:val="000000" w:themeColor="text1"/>
          <w:sz w:val="24"/>
          <w:szCs w:val="24"/>
        </w:rPr>
        <w:t>Note.</w:t>
      </w:r>
      <w:r w:rsidRPr="002C0E62">
        <w:rPr>
          <w:rFonts w:ascii="Times New Roman" w:eastAsia="Times New Roman" w:hAnsi="Times New Roman" w:cs="Times New Roman"/>
          <w:color w:val="000000" w:themeColor="text1"/>
          <w:sz w:val="24"/>
          <w:szCs w:val="24"/>
        </w:rPr>
        <w:t xml:space="preserve"> </w:t>
      </w:r>
      <w:r w:rsidR="00D866C3" w:rsidRPr="002C0E62">
        <w:rPr>
          <w:rFonts w:ascii="Times New Roman" w:eastAsia="Times New Roman" w:hAnsi="Times New Roman" w:cs="Times New Roman"/>
          <w:i/>
          <w:iCs/>
          <w:color w:val="000000" w:themeColor="text1"/>
          <w:sz w:val="24"/>
          <w:szCs w:val="24"/>
        </w:rPr>
        <w:t>N</w:t>
      </w:r>
      <w:r w:rsidR="00D866C3" w:rsidRPr="002C0E62">
        <w:rPr>
          <w:rFonts w:ascii="Times New Roman" w:eastAsia="Times New Roman" w:hAnsi="Times New Roman" w:cs="Times New Roman"/>
          <w:color w:val="000000" w:themeColor="text1"/>
          <w:sz w:val="24"/>
          <w:szCs w:val="24"/>
        </w:rPr>
        <w:t xml:space="preserve"> = 343. </w:t>
      </w:r>
      <w:r w:rsidRPr="002C0E62">
        <w:rPr>
          <w:rFonts w:ascii="Times New Roman" w:eastAsia="Times New Roman" w:hAnsi="Times New Roman" w:cs="Times New Roman"/>
          <w:color w:val="000000" w:themeColor="text1"/>
          <w:sz w:val="24"/>
          <w:szCs w:val="24"/>
        </w:rPr>
        <w:t xml:space="preserve">Monte Carlo method in R software was adopted to construct the CIs for the conditional indirect effects with 20,000 replications. </w:t>
      </w:r>
      <w:r w:rsidRPr="002C0E62">
        <w:rPr>
          <w:rFonts w:ascii="Times New Roman" w:eastAsia="DengXian" w:hAnsi="Times New Roman" w:cs="Times New Roman"/>
          <w:color w:val="000000" w:themeColor="text1"/>
          <w:sz w:val="24"/>
          <w:szCs w:val="24"/>
        </w:rPr>
        <w:t xml:space="preserve">Unstandardized path coefficients with 95% CIs are reported. </w:t>
      </w:r>
    </w:p>
    <w:p w14:paraId="6EFB007F" w14:textId="77777777" w:rsidR="00261451" w:rsidRPr="002C0E62" w:rsidRDefault="00261451" w:rsidP="00EA5D7C">
      <w:pPr>
        <w:spacing w:line="240" w:lineRule="exact"/>
        <w:ind w:leftChars="-450" w:left="-945"/>
        <w:rPr>
          <w:rFonts w:ascii="Times New Roman" w:eastAsia="DengXian" w:hAnsi="Times New Roman" w:cs="Times New Roman"/>
          <w:color w:val="000000" w:themeColor="text1"/>
          <w:sz w:val="24"/>
          <w:szCs w:val="24"/>
        </w:rPr>
        <w:sectPr w:rsidR="00261451" w:rsidRPr="002C0E62" w:rsidSect="00C857AD">
          <w:pgSz w:w="12240" w:h="15840" w:code="119"/>
          <w:pgMar w:top="1440" w:right="1440" w:bottom="1440" w:left="1440" w:header="851" w:footer="992" w:gutter="0"/>
          <w:cols w:space="425"/>
          <w:docGrid w:linePitch="312"/>
        </w:sectPr>
      </w:pPr>
    </w:p>
    <w:p w14:paraId="2830CCAA" w14:textId="094BD459" w:rsidR="00261451" w:rsidRPr="002C0E62" w:rsidRDefault="00261451" w:rsidP="008D4734">
      <w:pPr>
        <w:spacing w:beforeLines="50" w:before="120" w:line="480" w:lineRule="auto"/>
        <w:jc w:val="center"/>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lastRenderedPageBreak/>
        <w:t>Supplemental Material</w:t>
      </w:r>
      <w:r w:rsidR="00034808" w:rsidRPr="002C0E62">
        <w:rPr>
          <w:rFonts w:ascii="Times New Roman" w:hAnsi="Times New Roman" w:cs="Times New Roman"/>
          <w:b/>
          <w:bCs/>
          <w:color w:val="000000" w:themeColor="text1"/>
          <w:sz w:val="24"/>
          <w:szCs w:val="24"/>
        </w:rPr>
        <w:t xml:space="preserve"> </w:t>
      </w:r>
      <w:r w:rsidR="00832ACD">
        <w:rPr>
          <w:rFonts w:ascii="Times New Roman" w:hAnsi="Times New Roman" w:cs="Times New Roman"/>
          <w:b/>
          <w:bCs/>
          <w:color w:val="000000" w:themeColor="text1"/>
          <w:sz w:val="24"/>
          <w:szCs w:val="24"/>
        </w:rPr>
        <w:t>E</w:t>
      </w:r>
      <w:r w:rsidR="00CE4E16" w:rsidRPr="002C0E62">
        <w:rPr>
          <w:rStyle w:val="af3"/>
          <w:rFonts w:ascii="Times New Roman" w:hAnsi="Times New Roman" w:cs="Times New Roman"/>
          <w:b/>
          <w:bCs/>
          <w:color w:val="000000" w:themeColor="text1"/>
          <w:sz w:val="24"/>
          <w:szCs w:val="24"/>
        </w:rPr>
        <w:footnoteReference w:id="2"/>
      </w:r>
      <w:r w:rsidR="008D4734">
        <w:rPr>
          <w:rFonts w:ascii="Times New Roman" w:hAnsi="Times New Roman" w:cs="Times New Roman" w:hint="eastAsia"/>
          <w:b/>
          <w:bCs/>
          <w:color w:val="000000" w:themeColor="text1"/>
          <w:sz w:val="24"/>
          <w:szCs w:val="24"/>
        </w:rPr>
        <w:t>:</w:t>
      </w:r>
      <w:r w:rsidR="008D4734">
        <w:rPr>
          <w:rFonts w:ascii="Times New Roman" w:hAnsi="Times New Roman" w:cs="Times New Roman"/>
          <w:b/>
          <w:bCs/>
          <w:color w:val="000000" w:themeColor="text1"/>
          <w:sz w:val="24"/>
          <w:szCs w:val="24"/>
        </w:rPr>
        <w:t xml:space="preserve"> </w:t>
      </w:r>
      <w:r w:rsidRPr="002C0E62">
        <w:rPr>
          <w:rFonts w:ascii="Times New Roman" w:hAnsi="Times New Roman" w:cs="Times New Roman"/>
          <w:b/>
          <w:bCs/>
          <w:color w:val="000000" w:themeColor="text1"/>
          <w:sz w:val="24"/>
          <w:szCs w:val="24"/>
        </w:rPr>
        <w:t xml:space="preserve">Scales Used in </w:t>
      </w:r>
      <w:r w:rsidRPr="002C0E62">
        <w:rPr>
          <w:rFonts w:ascii="Times New Roman" w:hAnsi="Times New Roman" w:cs="Times New Roman" w:hint="eastAsia"/>
          <w:b/>
          <w:bCs/>
          <w:color w:val="000000" w:themeColor="text1"/>
          <w:sz w:val="24"/>
          <w:szCs w:val="24"/>
        </w:rPr>
        <w:t>the Research</w:t>
      </w:r>
    </w:p>
    <w:p w14:paraId="73286BEC"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Authoritarian leadership</w:t>
      </w:r>
      <w:r w:rsidRPr="002C0E62">
        <w:rPr>
          <w:rFonts w:ascii="Times New Roman" w:hAnsi="Times New Roman" w:cs="Times New Roman" w:hint="eastAsia"/>
          <w:b/>
          <w:bCs/>
          <w:color w:val="000000" w:themeColor="text1"/>
          <w:sz w:val="24"/>
          <w:szCs w:val="24"/>
        </w:rPr>
        <w:t xml:space="preserve"> (Cheng et al., 2014)</w:t>
      </w:r>
    </w:p>
    <w:p w14:paraId="70C13897" w14:textId="77777777" w:rsidR="00261451" w:rsidRPr="002C0E62" w:rsidRDefault="00261451" w:rsidP="00261451">
      <w:pPr>
        <w:pStyle w:val="af"/>
        <w:numPr>
          <w:ilvl w:val="0"/>
          <w:numId w:val="3"/>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My leader appears to be intimidating in front of his/her subordinates.</w:t>
      </w:r>
    </w:p>
    <w:p w14:paraId="3FA4DC6F" w14:textId="77777777" w:rsidR="00261451" w:rsidRPr="002C0E62" w:rsidRDefault="00261451" w:rsidP="00261451">
      <w:pPr>
        <w:pStyle w:val="af"/>
        <w:numPr>
          <w:ilvl w:val="0"/>
          <w:numId w:val="3"/>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My leader brings me a lot of pressure when we work together.</w:t>
      </w:r>
    </w:p>
    <w:p w14:paraId="32A97799" w14:textId="77777777" w:rsidR="00261451" w:rsidRPr="002C0E62" w:rsidRDefault="00261451" w:rsidP="00261451">
      <w:pPr>
        <w:pStyle w:val="af"/>
        <w:numPr>
          <w:ilvl w:val="0"/>
          <w:numId w:val="3"/>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My leader is very strict with his/her subordinates.</w:t>
      </w:r>
    </w:p>
    <w:p w14:paraId="2A5E0A4A" w14:textId="77777777" w:rsidR="00261451" w:rsidRPr="002C0E62" w:rsidRDefault="00261451" w:rsidP="00261451">
      <w:pPr>
        <w:pStyle w:val="af"/>
        <w:numPr>
          <w:ilvl w:val="0"/>
          <w:numId w:val="3"/>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My leader scolds me when I fail expected target.</w:t>
      </w:r>
    </w:p>
    <w:p w14:paraId="74BD8D53" w14:textId="77777777" w:rsidR="00261451" w:rsidRPr="002C0E62" w:rsidRDefault="00261451" w:rsidP="00261451">
      <w:pPr>
        <w:pStyle w:val="af"/>
        <w:numPr>
          <w:ilvl w:val="0"/>
          <w:numId w:val="3"/>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My leader disciplines me for violation of his/her principles.</w:t>
      </w:r>
    </w:p>
    <w:p w14:paraId="26E39E31" w14:textId="77777777" w:rsidR="00261451" w:rsidRPr="002C0E62" w:rsidRDefault="00261451" w:rsidP="00261451">
      <w:pPr>
        <w:pStyle w:val="af"/>
        <w:ind w:firstLineChars="0" w:firstLine="0"/>
        <w:jc w:val="left"/>
        <w:rPr>
          <w:rFonts w:ascii="Times New Roman" w:hAnsi="Times New Roman" w:cs="Times New Roman"/>
          <w:color w:val="000000" w:themeColor="text1"/>
          <w:sz w:val="24"/>
        </w:rPr>
      </w:pPr>
    </w:p>
    <w:p w14:paraId="05388D01"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hint="eastAsia"/>
          <w:b/>
          <w:bCs/>
          <w:color w:val="000000" w:themeColor="text1"/>
          <w:sz w:val="24"/>
          <w:szCs w:val="24"/>
        </w:rPr>
        <w:t>Event disruption (Morgeson et al., 2015)</w:t>
      </w:r>
    </w:p>
    <w:p w14:paraId="6586129D" w14:textId="77777777" w:rsidR="00261451" w:rsidRPr="002C0E62" w:rsidRDefault="00261451" w:rsidP="00261451">
      <w:pPr>
        <w:pStyle w:val="af"/>
        <w:widowControl/>
        <w:numPr>
          <w:ilvl w:val="0"/>
          <w:numId w:val="4"/>
        </w:numPr>
        <w:ind w:firstLineChars="0"/>
        <w:jc w:val="left"/>
        <w:rPr>
          <w:rFonts w:ascii="Times New Roman" w:eastAsia="DengXian" w:hAnsi="Times New Roman" w:cs="Times New Roman"/>
          <w:color w:val="000000" w:themeColor="text1"/>
          <w:kern w:val="0"/>
          <w:sz w:val="24"/>
        </w:rPr>
      </w:pPr>
      <w:r w:rsidRPr="002C0E62">
        <w:rPr>
          <w:rFonts w:ascii="Times New Roman" w:eastAsia="DengXian" w:hAnsi="Times New Roman" w:cs="Times New Roman" w:hint="eastAsia"/>
          <w:color w:val="000000" w:themeColor="text1"/>
          <w:kern w:val="0"/>
          <w:sz w:val="24"/>
        </w:rPr>
        <w:t>This event requires me to change the way I do my work.</w:t>
      </w:r>
    </w:p>
    <w:p w14:paraId="6384F42A" w14:textId="77777777" w:rsidR="00261451" w:rsidRPr="002C0E62" w:rsidRDefault="00261451" w:rsidP="00261451">
      <w:pPr>
        <w:pStyle w:val="af"/>
        <w:widowControl/>
        <w:numPr>
          <w:ilvl w:val="0"/>
          <w:numId w:val="4"/>
        </w:numPr>
        <w:ind w:firstLineChars="0"/>
        <w:jc w:val="left"/>
        <w:rPr>
          <w:rFonts w:ascii="Times New Roman" w:eastAsia="DengXian" w:hAnsi="Times New Roman" w:cs="Times New Roman"/>
          <w:color w:val="000000" w:themeColor="text1"/>
          <w:kern w:val="0"/>
          <w:sz w:val="24"/>
        </w:rPr>
      </w:pPr>
      <w:r w:rsidRPr="002C0E62">
        <w:rPr>
          <w:rFonts w:ascii="Times New Roman" w:eastAsia="DengXian" w:hAnsi="Times New Roman" w:cs="Times New Roman" w:hint="eastAsia"/>
          <w:color w:val="000000" w:themeColor="text1"/>
          <w:kern w:val="0"/>
          <w:sz w:val="24"/>
        </w:rPr>
        <w:t>This event disrupts my ability to get my work done.</w:t>
      </w:r>
    </w:p>
    <w:p w14:paraId="7E97D502" w14:textId="77777777" w:rsidR="00261451" w:rsidRPr="002C0E62" w:rsidRDefault="00261451" w:rsidP="00261451">
      <w:pPr>
        <w:pStyle w:val="af"/>
        <w:widowControl/>
        <w:numPr>
          <w:ilvl w:val="0"/>
          <w:numId w:val="4"/>
        </w:numPr>
        <w:ind w:firstLineChars="0"/>
        <w:jc w:val="left"/>
        <w:rPr>
          <w:rFonts w:ascii="Times New Roman" w:eastAsia="DengXian" w:hAnsi="Times New Roman" w:cs="Times New Roman"/>
          <w:color w:val="000000" w:themeColor="text1"/>
          <w:kern w:val="0"/>
          <w:sz w:val="24"/>
        </w:rPr>
      </w:pPr>
      <w:r w:rsidRPr="002C0E62">
        <w:rPr>
          <w:rFonts w:ascii="Times New Roman" w:eastAsia="DengXian" w:hAnsi="Times New Roman" w:cs="Times New Roman" w:hint="eastAsia"/>
          <w:color w:val="000000" w:themeColor="text1"/>
          <w:kern w:val="0"/>
          <w:sz w:val="24"/>
        </w:rPr>
        <w:t>This event causes me to stop my work and think about how to respond.</w:t>
      </w:r>
    </w:p>
    <w:p w14:paraId="21D3A131" w14:textId="77777777" w:rsidR="00261451" w:rsidRPr="002C0E62" w:rsidRDefault="00261451" w:rsidP="00261451">
      <w:pPr>
        <w:pStyle w:val="af"/>
        <w:widowControl/>
        <w:numPr>
          <w:ilvl w:val="0"/>
          <w:numId w:val="4"/>
        </w:numPr>
        <w:ind w:firstLineChars="0"/>
        <w:jc w:val="left"/>
        <w:rPr>
          <w:rFonts w:ascii="Times New Roman" w:eastAsia="DengXian" w:hAnsi="Times New Roman" w:cs="Times New Roman"/>
          <w:color w:val="000000" w:themeColor="text1"/>
          <w:kern w:val="0"/>
          <w:sz w:val="24"/>
        </w:rPr>
      </w:pPr>
      <w:r w:rsidRPr="002C0E62">
        <w:rPr>
          <w:rFonts w:ascii="Times New Roman" w:eastAsia="DengXian" w:hAnsi="Times New Roman" w:cs="Times New Roman" w:hint="eastAsia"/>
          <w:color w:val="000000" w:themeColor="text1"/>
          <w:kern w:val="0"/>
          <w:sz w:val="24"/>
        </w:rPr>
        <w:t>This event alters my normal way of completing my job.</w:t>
      </w:r>
    </w:p>
    <w:p w14:paraId="4EDBAB31" w14:textId="77777777" w:rsidR="00261451" w:rsidRPr="00FD315B" w:rsidRDefault="00261451" w:rsidP="00261451">
      <w:pPr>
        <w:pStyle w:val="af"/>
        <w:widowControl/>
        <w:ind w:firstLineChars="0" w:firstLine="0"/>
        <w:jc w:val="left"/>
        <w:rPr>
          <w:rFonts w:ascii="Times New Roman" w:eastAsia="DengXian" w:hAnsi="Times New Roman" w:cs="Times New Roman"/>
          <w:b/>
          <w:bCs/>
          <w:color w:val="000000" w:themeColor="text1"/>
          <w:kern w:val="0"/>
          <w:sz w:val="24"/>
        </w:rPr>
      </w:pPr>
    </w:p>
    <w:p w14:paraId="5C436133" w14:textId="7CB7EE1C" w:rsidR="00261451" w:rsidRPr="002C0E62" w:rsidRDefault="00261451" w:rsidP="00261451">
      <w:pPr>
        <w:pStyle w:val="af"/>
        <w:widowControl/>
        <w:ind w:firstLineChars="0" w:firstLine="0"/>
        <w:jc w:val="left"/>
        <w:rPr>
          <w:rFonts w:ascii="Times New Roman" w:eastAsia="DengXian" w:hAnsi="Times New Roman" w:cs="Times New Roman"/>
          <w:b/>
          <w:bCs/>
          <w:color w:val="000000" w:themeColor="text1"/>
          <w:kern w:val="0"/>
          <w:sz w:val="24"/>
        </w:rPr>
      </w:pPr>
      <w:r w:rsidRPr="002C0E62">
        <w:rPr>
          <w:rFonts w:ascii="Times New Roman" w:eastAsia="DengXian" w:hAnsi="Times New Roman" w:cs="Times New Roman" w:hint="eastAsia"/>
          <w:b/>
          <w:bCs/>
          <w:color w:val="000000" w:themeColor="text1"/>
          <w:kern w:val="0"/>
          <w:sz w:val="24"/>
        </w:rPr>
        <w:t>Awe (Stellar et al., 201</w:t>
      </w:r>
      <w:r w:rsidR="0017655C">
        <w:rPr>
          <w:rFonts w:ascii="Times New Roman" w:eastAsia="DengXian" w:hAnsi="Times New Roman" w:cs="Times New Roman"/>
          <w:b/>
          <w:bCs/>
          <w:color w:val="000000" w:themeColor="text1"/>
          <w:kern w:val="0"/>
          <w:sz w:val="24"/>
        </w:rPr>
        <w:t>8</w:t>
      </w:r>
      <w:r w:rsidRPr="002C0E62">
        <w:rPr>
          <w:rFonts w:ascii="Times New Roman" w:eastAsia="DengXian" w:hAnsi="Times New Roman" w:cs="Times New Roman" w:hint="eastAsia"/>
          <w:b/>
          <w:bCs/>
          <w:color w:val="000000" w:themeColor="text1"/>
          <w:kern w:val="0"/>
          <w:sz w:val="24"/>
        </w:rPr>
        <w:t>)</w:t>
      </w:r>
    </w:p>
    <w:p w14:paraId="1FF4B8AC" w14:textId="77777777" w:rsidR="00261451" w:rsidRPr="002C0E62" w:rsidRDefault="00261451" w:rsidP="00261451">
      <w:pPr>
        <w:pStyle w:val="af"/>
        <w:numPr>
          <w:ilvl w:val="0"/>
          <w:numId w:val="5"/>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Awe.</w:t>
      </w:r>
    </w:p>
    <w:p w14:paraId="0A5D5B7B" w14:textId="77777777" w:rsidR="00261451" w:rsidRPr="002C0E62" w:rsidRDefault="00261451" w:rsidP="00261451">
      <w:pPr>
        <w:pStyle w:val="af"/>
        <w:numPr>
          <w:ilvl w:val="0"/>
          <w:numId w:val="5"/>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Amazement.</w:t>
      </w:r>
    </w:p>
    <w:p w14:paraId="3A8B2B9E" w14:textId="77777777" w:rsidR="00261451" w:rsidRPr="002C0E62" w:rsidRDefault="00261451" w:rsidP="00261451">
      <w:pPr>
        <w:pStyle w:val="af"/>
        <w:numPr>
          <w:ilvl w:val="0"/>
          <w:numId w:val="5"/>
        </w:numPr>
        <w:ind w:firstLineChars="0"/>
        <w:jc w:val="left"/>
        <w:rPr>
          <w:rFonts w:ascii="Times New Roman" w:hAnsi="Times New Roman" w:cs="Times New Roman"/>
          <w:color w:val="000000" w:themeColor="text1"/>
          <w:sz w:val="24"/>
        </w:rPr>
      </w:pPr>
      <w:r w:rsidRPr="002C0E62">
        <w:rPr>
          <w:rFonts w:ascii="Times New Roman" w:hAnsi="Times New Roman" w:cs="Times New Roman" w:hint="eastAsia"/>
          <w:color w:val="000000" w:themeColor="text1"/>
          <w:sz w:val="24"/>
        </w:rPr>
        <w:t>Wonder.</w:t>
      </w:r>
    </w:p>
    <w:p w14:paraId="08150D24" w14:textId="77777777" w:rsidR="00261451" w:rsidRPr="002C0E62" w:rsidRDefault="00261451" w:rsidP="00261451">
      <w:pPr>
        <w:pStyle w:val="af"/>
        <w:ind w:firstLineChars="0" w:firstLine="0"/>
        <w:jc w:val="left"/>
        <w:rPr>
          <w:rFonts w:ascii="Times New Roman" w:hAnsi="Times New Roman" w:cs="Times New Roman"/>
          <w:color w:val="000000" w:themeColor="text1"/>
          <w:sz w:val="24"/>
        </w:rPr>
      </w:pPr>
    </w:p>
    <w:p w14:paraId="2AA5CF28"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Anxiety (Mawritz et al., 2014)</w:t>
      </w:r>
    </w:p>
    <w:p w14:paraId="36090A66" w14:textId="77777777" w:rsidR="00261451" w:rsidRPr="002C0E62" w:rsidRDefault="00261451" w:rsidP="00261451">
      <w:pPr>
        <w:numPr>
          <w:ilvl w:val="0"/>
          <w:numId w:val="6"/>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Distressed</w:t>
      </w:r>
      <w:r w:rsidRPr="002C0E62">
        <w:rPr>
          <w:rFonts w:ascii="Times New Roman" w:hAnsi="Times New Roman" w:cs="Times New Roman" w:hint="eastAsia"/>
          <w:color w:val="000000" w:themeColor="text1"/>
          <w:sz w:val="24"/>
          <w:szCs w:val="24"/>
        </w:rPr>
        <w:t>.</w:t>
      </w:r>
    </w:p>
    <w:p w14:paraId="13E0AEDE" w14:textId="77777777" w:rsidR="00261451" w:rsidRPr="002C0E62" w:rsidRDefault="00261451" w:rsidP="00261451">
      <w:pPr>
        <w:numPr>
          <w:ilvl w:val="0"/>
          <w:numId w:val="6"/>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Nervous</w:t>
      </w:r>
      <w:r w:rsidRPr="002C0E62">
        <w:rPr>
          <w:rFonts w:ascii="Times New Roman" w:hAnsi="Times New Roman" w:cs="Times New Roman" w:hint="eastAsia"/>
          <w:color w:val="000000" w:themeColor="text1"/>
          <w:sz w:val="24"/>
          <w:szCs w:val="24"/>
        </w:rPr>
        <w:t>.</w:t>
      </w:r>
    </w:p>
    <w:p w14:paraId="2DA13CE3" w14:textId="77777777" w:rsidR="00261451" w:rsidRPr="002C0E62" w:rsidRDefault="00261451" w:rsidP="00261451">
      <w:pPr>
        <w:numPr>
          <w:ilvl w:val="0"/>
          <w:numId w:val="6"/>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Jittery</w:t>
      </w:r>
      <w:r w:rsidRPr="002C0E62">
        <w:rPr>
          <w:rFonts w:ascii="Times New Roman" w:hAnsi="Times New Roman" w:cs="Times New Roman" w:hint="eastAsia"/>
          <w:color w:val="000000" w:themeColor="text1"/>
          <w:sz w:val="24"/>
          <w:szCs w:val="24"/>
        </w:rPr>
        <w:t>.</w:t>
      </w:r>
    </w:p>
    <w:p w14:paraId="1DA999D2" w14:textId="77777777" w:rsidR="00261451" w:rsidRPr="002C0E62" w:rsidRDefault="00261451" w:rsidP="00261451">
      <w:pPr>
        <w:pStyle w:val="af"/>
        <w:ind w:firstLineChars="0" w:firstLine="0"/>
        <w:jc w:val="left"/>
        <w:rPr>
          <w:rFonts w:ascii="Times New Roman" w:hAnsi="Times New Roman" w:cs="Times New Roman"/>
          <w:color w:val="000000" w:themeColor="text1"/>
          <w:sz w:val="24"/>
        </w:rPr>
      </w:pPr>
    </w:p>
    <w:p w14:paraId="0E7EE076" w14:textId="77777777" w:rsidR="00261451" w:rsidRPr="002C0E62" w:rsidRDefault="00261451" w:rsidP="00261451">
      <w:pPr>
        <w:jc w:val="left"/>
        <w:rPr>
          <w:rFonts w:ascii="Times New Roman" w:hAnsi="Times New Roman" w:cs="Times New Roman"/>
          <w:color w:val="000000" w:themeColor="text1"/>
          <w:sz w:val="24"/>
          <w:szCs w:val="24"/>
        </w:rPr>
      </w:pPr>
      <w:r w:rsidRPr="002C0E62">
        <w:rPr>
          <w:rFonts w:ascii="Times New Roman" w:hAnsi="Times New Roman" w:cs="Times New Roman"/>
          <w:b/>
          <w:bCs/>
          <w:color w:val="000000" w:themeColor="text1"/>
          <w:sz w:val="24"/>
          <w:szCs w:val="24"/>
        </w:rPr>
        <w:t>Job performance (Eisenberger et al., 2001)</w:t>
      </w:r>
    </w:p>
    <w:p w14:paraId="3475DA2C" w14:textId="77777777" w:rsidR="00261451" w:rsidRPr="002C0E62" w:rsidRDefault="00261451" w:rsidP="00261451">
      <w:pPr>
        <w:numPr>
          <w:ilvl w:val="0"/>
          <w:numId w:val="7"/>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meets formal performance requirements of the job.</w:t>
      </w:r>
    </w:p>
    <w:p w14:paraId="283F9284" w14:textId="77777777" w:rsidR="00261451" w:rsidRPr="002C0E62" w:rsidRDefault="00261451" w:rsidP="00261451">
      <w:pPr>
        <w:numPr>
          <w:ilvl w:val="0"/>
          <w:numId w:val="7"/>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fulfills responsibilities specified in job description.</w:t>
      </w:r>
    </w:p>
    <w:p w14:paraId="29E4A533" w14:textId="77777777" w:rsidR="00261451" w:rsidRPr="002C0E62" w:rsidRDefault="00261451" w:rsidP="00261451">
      <w:pPr>
        <w:numPr>
          <w:ilvl w:val="0"/>
          <w:numId w:val="7"/>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performs tasks that are expected of him or her.</w:t>
      </w:r>
    </w:p>
    <w:p w14:paraId="43A267CC" w14:textId="77777777" w:rsidR="00261451" w:rsidRPr="002C0E62" w:rsidRDefault="00261451" w:rsidP="00261451">
      <w:pPr>
        <w:numPr>
          <w:ilvl w:val="0"/>
          <w:numId w:val="7"/>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adequately completes assigned duties.</w:t>
      </w:r>
    </w:p>
    <w:p w14:paraId="4874E7E2" w14:textId="77777777" w:rsidR="00261451" w:rsidRPr="002C0E62" w:rsidRDefault="00261451" w:rsidP="00261451">
      <w:pPr>
        <w:jc w:val="left"/>
        <w:rPr>
          <w:rFonts w:ascii="Times New Roman" w:hAnsi="Times New Roman" w:cs="Times New Roman"/>
          <w:b/>
          <w:bCs/>
          <w:color w:val="000000" w:themeColor="text1"/>
          <w:sz w:val="24"/>
          <w:szCs w:val="24"/>
        </w:rPr>
      </w:pPr>
    </w:p>
    <w:p w14:paraId="47F09CB9" w14:textId="4E720F1F" w:rsidR="00261451" w:rsidRPr="002C0E62" w:rsidRDefault="0016011C"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Counterproductive work behavior</w:t>
      </w:r>
      <w:r w:rsidR="00261451" w:rsidRPr="002C0E62">
        <w:rPr>
          <w:rFonts w:ascii="Times New Roman" w:hAnsi="Times New Roman" w:cs="Times New Roman"/>
          <w:b/>
          <w:bCs/>
          <w:color w:val="000000" w:themeColor="text1"/>
          <w:sz w:val="24"/>
          <w:szCs w:val="24"/>
        </w:rPr>
        <w:t xml:space="preserve"> (Dalal et al., 2009)</w:t>
      </w:r>
    </w:p>
    <w:p w14:paraId="74B933F4"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spen</w:t>
      </w:r>
      <w:r w:rsidRPr="002C0E62">
        <w:rPr>
          <w:rFonts w:ascii="Times New Roman" w:hAnsi="Times New Roman" w:cs="Times New Roman" w:hint="eastAsia"/>
          <w:color w:val="000000" w:themeColor="text1"/>
          <w:sz w:val="24"/>
          <w:szCs w:val="24"/>
        </w:rPr>
        <w:t>d</w:t>
      </w:r>
      <w:r w:rsidRPr="002C0E62">
        <w:rPr>
          <w:rFonts w:ascii="Times New Roman" w:hAnsi="Times New Roman" w:cs="Times New Roman"/>
          <w:color w:val="000000" w:themeColor="text1"/>
          <w:sz w:val="24"/>
          <w:szCs w:val="24"/>
        </w:rPr>
        <w:t xml:space="preserve"> time on tasks unrelated to work. </w:t>
      </w:r>
    </w:p>
    <w:p w14:paraId="000B142D"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 xml:space="preserve">gossip about people at [organization name]. </w:t>
      </w:r>
    </w:p>
    <w:p w14:paraId="4411B17A"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d</w:t>
      </w:r>
      <w:r w:rsidRPr="002C0E62">
        <w:rPr>
          <w:rFonts w:ascii="Times New Roman" w:hAnsi="Times New Roman" w:cs="Times New Roman" w:hint="eastAsia"/>
          <w:color w:val="000000" w:themeColor="text1"/>
          <w:sz w:val="24"/>
          <w:szCs w:val="24"/>
        </w:rPr>
        <w:t>o</w:t>
      </w:r>
      <w:r w:rsidRPr="002C0E62">
        <w:rPr>
          <w:rFonts w:ascii="Times New Roman" w:hAnsi="Times New Roman" w:cs="Times New Roman"/>
          <w:color w:val="000000" w:themeColor="text1"/>
          <w:sz w:val="24"/>
          <w:szCs w:val="24"/>
        </w:rPr>
        <w:t xml:space="preserve"> not work to the best of my ability. </w:t>
      </w:r>
    </w:p>
    <w:p w14:paraId="75D278D3"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sa</w:t>
      </w:r>
      <w:r w:rsidRPr="002C0E62">
        <w:rPr>
          <w:rFonts w:ascii="Times New Roman" w:hAnsi="Times New Roman" w:cs="Times New Roman" w:hint="eastAsia"/>
          <w:color w:val="000000" w:themeColor="text1"/>
          <w:sz w:val="24"/>
          <w:szCs w:val="24"/>
        </w:rPr>
        <w:t>y</w:t>
      </w:r>
      <w:r w:rsidRPr="002C0E62">
        <w:rPr>
          <w:rFonts w:ascii="Times New Roman" w:hAnsi="Times New Roman" w:cs="Times New Roman"/>
          <w:color w:val="000000" w:themeColor="text1"/>
          <w:sz w:val="24"/>
          <w:szCs w:val="24"/>
        </w:rPr>
        <w:t xml:space="preserve"> or d</w:t>
      </w:r>
      <w:r w:rsidRPr="002C0E62">
        <w:rPr>
          <w:rFonts w:ascii="Times New Roman" w:hAnsi="Times New Roman" w:cs="Times New Roman" w:hint="eastAsia"/>
          <w:color w:val="000000" w:themeColor="text1"/>
          <w:sz w:val="24"/>
          <w:szCs w:val="24"/>
        </w:rPr>
        <w:t>o</w:t>
      </w:r>
      <w:r w:rsidRPr="002C0E62">
        <w:rPr>
          <w:rFonts w:ascii="Times New Roman" w:hAnsi="Times New Roman" w:cs="Times New Roman"/>
          <w:color w:val="000000" w:themeColor="text1"/>
          <w:sz w:val="24"/>
          <w:szCs w:val="24"/>
        </w:rPr>
        <w:t xml:space="preserve"> something that was unpleasant. </w:t>
      </w:r>
    </w:p>
    <w:p w14:paraId="26722686"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d</w:t>
      </w:r>
      <w:r w:rsidRPr="002C0E62">
        <w:rPr>
          <w:rFonts w:ascii="Times New Roman" w:hAnsi="Times New Roman" w:cs="Times New Roman" w:hint="eastAsia"/>
          <w:color w:val="000000" w:themeColor="text1"/>
          <w:sz w:val="24"/>
          <w:szCs w:val="24"/>
        </w:rPr>
        <w:t>o</w:t>
      </w:r>
      <w:r w:rsidRPr="002C0E62">
        <w:rPr>
          <w:rFonts w:ascii="Times New Roman" w:hAnsi="Times New Roman" w:cs="Times New Roman"/>
          <w:color w:val="000000" w:themeColor="text1"/>
          <w:sz w:val="24"/>
          <w:szCs w:val="24"/>
        </w:rPr>
        <w:t xml:space="preserve"> not fully comply with a supervisor’s instructions.</w:t>
      </w:r>
    </w:p>
    <w:p w14:paraId="043C9D81"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behave in an unfriendly manner.</w:t>
      </w:r>
    </w:p>
    <w:p w14:paraId="24730188"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I speak</w:t>
      </w:r>
      <w:r w:rsidRPr="002C0E62">
        <w:rPr>
          <w:rFonts w:ascii="Times New Roman" w:hAnsi="Times New Roman" w:cs="Times New Roman"/>
          <w:color w:val="000000" w:themeColor="text1"/>
          <w:sz w:val="24"/>
          <w:szCs w:val="24"/>
        </w:rPr>
        <w:t xml:space="preserve"> poorly about [organization name] to others.</w:t>
      </w:r>
    </w:p>
    <w:p w14:paraId="6B0E8390" w14:textId="77777777" w:rsidR="00261451" w:rsidRPr="002C0E62" w:rsidRDefault="00261451" w:rsidP="00261451">
      <w:pPr>
        <w:numPr>
          <w:ilvl w:val="0"/>
          <w:numId w:val="8"/>
        </w:numPr>
        <w:jc w:val="left"/>
        <w:rPr>
          <w:rFonts w:ascii="Times New Roman" w:hAnsi="Times New Roman" w:cs="Times New Roman"/>
          <w:color w:val="000000" w:themeColor="text1"/>
          <w:sz w:val="24"/>
          <w:szCs w:val="24"/>
        </w:rPr>
      </w:pPr>
      <w:r w:rsidRPr="002C0E62">
        <w:rPr>
          <w:rFonts w:ascii="Times New Roman" w:hAnsi="Times New Roman" w:cs="Times New Roman" w:hint="eastAsia"/>
          <w:color w:val="000000" w:themeColor="text1"/>
          <w:sz w:val="24"/>
          <w:szCs w:val="24"/>
        </w:rPr>
        <w:t xml:space="preserve">I </w:t>
      </w:r>
      <w:r w:rsidRPr="002C0E62">
        <w:rPr>
          <w:rFonts w:ascii="Times New Roman" w:hAnsi="Times New Roman" w:cs="Times New Roman"/>
          <w:color w:val="000000" w:themeColor="text1"/>
          <w:sz w:val="24"/>
          <w:szCs w:val="24"/>
        </w:rPr>
        <w:t>talk badly about people behind their backs.</w:t>
      </w:r>
    </w:p>
    <w:p w14:paraId="26DA1E41" w14:textId="77777777" w:rsidR="00261451" w:rsidRPr="002C0E62" w:rsidRDefault="00261451" w:rsidP="00261451">
      <w:pPr>
        <w:jc w:val="left"/>
        <w:rPr>
          <w:rFonts w:ascii="Times New Roman" w:hAnsi="Times New Roman" w:cs="Times New Roman"/>
          <w:b/>
          <w:bCs/>
          <w:color w:val="000000" w:themeColor="text1"/>
          <w:sz w:val="24"/>
          <w:szCs w:val="24"/>
        </w:rPr>
      </w:pPr>
    </w:p>
    <w:p w14:paraId="18C76F85"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Leader-directed affiliation (Liu et al., 2010)</w:t>
      </w:r>
    </w:p>
    <w:p w14:paraId="360DF4DE" w14:textId="77777777" w:rsidR="00261451" w:rsidRPr="002C0E62" w:rsidRDefault="00261451" w:rsidP="00261451">
      <w:pPr>
        <w:numPr>
          <w:ilvl w:val="0"/>
          <w:numId w:val="9"/>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always follows my instruction.</w:t>
      </w:r>
    </w:p>
    <w:p w14:paraId="5077C14A" w14:textId="77777777" w:rsidR="00261451" w:rsidRPr="002C0E62" w:rsidRDefault="00261451" w:rsidP="00261451">
      <w:pPr>
        <w:numPr>
          <w:ilvl w:val="0"/>
          <w:numId w:val="9"/>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lastRenderedPageBreak/>
        <w:t xml:space="preserve">This employee precisely executes my decisions even when nobody watches out. </w:t>
      </w:r>
    </w:p>
    <w:p w14:paraId="1D3F0927" w14:textId="77777777" w:rsidR="00261451" w:rsidRPr="002C0E62" w:rsidRDefault="00261451" w:rsidP="00261451">
      <w:pPr>
        <w:numPr>
          <w:ilvl w:val="0"/>
          <w:numId w:val="9"/>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This employee tries to avoid creating trouble for me.</w:t>
      </w:r>
    </w:p>
    <w:p w14:paraId="164EEBC5" w14:textId="77777777" w:rsidR="00261451" w:rsidRPr="002C0E62" w:rsidRDefault="00261451" w:rsidP="00261451">
      <w:pPr>
        <w:jc w:val="left"/>
        <w:rPr>
          <w:rFonts w:ascii="Times New Roman" w:hAnsi="Times New Roman" w:cs="Times New Roman"/>
          <w:b/>
          <w:bCs/>
          <w:color w:val="000000" w:themeColor="text1"/>
          <w:sz w:val="24"/>
          <w:szCs w:val="24"/>
        </w:rPr>
      </w:pPr>
    </w:p>
    <w:p w14:paraId="6CB7ACCB"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Leader-directed avoidance (Hu &amp; Shi, 2015)</w:t>
      </w:r>
    </w:p>
    <w:p w14:paraId="5D6CEBD8" w14:textId="77777777" w:rsidR="00261451" w:rsidRPr="002C0E62" w:rsidRDefault="00261451" w:rsidP="00261451">
      <w:pPr>
        <w:numPr>
          <w:ilvl w:val="0"/>
          <w:numId w:val="10"/>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I try to stay away from interactions with </w:t>
      </w:r>
      <w:r w:rsidRPr="002C0E62">
        <w:rPr>
          <w:rFonts w:ascii="Times New Roman" w:hAnsi="Times New Roman" w:cs="Times New Roman" w:hint="eastAsia"/>
          <w:color w:val="000000" w:themeColor="text1"/>
          <w:sz w:val="24"/>
          <w:szCs w:val="24"/>
        </w:rPr>
        <w:t>my leader</w:t>
      </w:r>
      <w:r w:rsidRPr="002C0E62">
        <w:rPr>
          <w:rFonts w:ascii="Times New Roman" w:hAnsi="Times New Roman" w:cs="Times New Roman"/>
          <w:color w:val="000000" w:themeColor="text1"/>
          <w:sz w:val="24"/>
          <w:szCs w:val="24"/>
        </w:rPr>
        <w:t xml:space="preserve"> at work.</w:t>
      </w:r>
    </w:p>
    <w:p w14:paraId="36A0A04D" w14:textId="77777777" w:rsidR="00261451" w:rsidRPr="002C0E62" w:rsidRDefault="00261451" w:rsidP="00261451">
      <w:pPr>
        <w:numPr>
          <w:ilvl w:val="0"/>
          <w:numId w:val="10"/>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I never initiate interactions with </w:t>
      </w:r>
      <w:r w:rsidRPr="002C0E62">
        <w:rPr>
          <w:rFonts w:ascii="Times New Roman" w:hAnsi="Times New Roman" w:cs="Times New Roman" w:hint="eastAsia"/>
          <w:color w:val="000000" w:themeColor="text1"/>
          <w:sz w:val="24"/>
          <w:szCs w:val="24"/>
        </w:rPr>
        <w:t>my leader</w:t>
      </w:r>
      <w:r w:rsidRPr="002C0E62">
        <w:rPr>
          <w:rFonts w:ascii="Times New Roman" w:hAnsi="Times New Roman" w:cs="Times New Roman"/>
          <w:color w:val="000000" w:themeColor="text1"/>
          <w:sz w:val="24"/>
          <w:szCs w:val="24"/>
        </w:rPr>
        <w:t>.</w:t>
      </w:r>
    </w:p>
    <w:p w14:paraId="4B3273DA" w14:textId="77777777" w:rsidR="00261451" w:rsidRPr="002C0E62" w:rsidRDefault="00261451" w:rsidP="00261451">
      <w:pPr>
        <w:numPr>
          <w:ilvl w:val="0"/>
          <w:numId w:val="10"/>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often intentionally avoid opportunities to interact with</w:t>
      </w:r>
      <w:r w:rsidRPr="002C0E62">
        <w:rPr>
          <w:rFonts w:ascii="Times New Roman" w:hAnsi="Times New Roman" w:cs="Times New Roman" w:hint="eastAsia"/>
          <w:color w:val="000000" w:themeColor="text1"/>
          <w:sz w:val="24"/>
          <w:szCs w:val="24"/>
        </w:rPr>
        <w:t xml:space="preserve"> my leader</w:t>
      </w:r>
      <w:r w:rsidRPr="002C0E62">
        <w:rPr>
          <w:rFonts w:ascii="Times New Roman" w:hAnsi="Times New Roman" w:cs="Times New Roman"/>
          <w:color w:val="000000" w:themeColor="text1"/>
          <w:sz w:val="24"/>
          <w:szCs w:val="24"/>
        </w:rPr>
        <w:t>.</w:t>
      </w:r>
    </w:p>
    <w:p w14:paraId="69934FC7" w14:textId="77777777" w:rsidR="00261451" w:rsidRPr="002C0E62" w:rsidRDefault="00261451" w:rsidP="00261451">
      <w:pPr>
        <w:jc w:val="left"/>
        <w:rPr>
          <w:rFonts w:ascii="Times New Roman" w:hAnsi="Times New Roman" w:cs="Times New Roman"/>
          <w:b/>
          <w:bCs/>
          <w:color w:val="000000" w:themeColor="text1"/>
          <w:sz w:val="24"/>
          <w:szCs w:val="24"/>
        </w:rPr>
      </w:pPr>
    </w:p>
    <w:p w14:paraId="53688079"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Leader benevolence (Cheng et al., 2003)</w:t>
      </w:r>
    </w:p>
    <w:p w14:paraId="6B159379" w14:textId="77777777" w:rsidR="00261451" w:rsidRPr="002C0E62" w:rsidRDefault="00261451" w:rsidP="00261451">
      <w:pPr>
        <w:numPr>
          <w:ilvl w:val="0"/>
          <w:numId w:val="11"/>
        </w:numPr>
        <w:jc w:val="left"/>
        <w:rPr>
          <w:rFonts w:ascii="Times New Roman" w:hAnsi="Times New Roman" w:cs="Times New Roman"/>
          <w:bCs/>
          <w:color w:val="000000" w:themeColor="text1"/>
          <w:sz w:val="24"/>
          <w:szCs w:val="24"/>
        </w:rPr>
      </w:pPr>
      <w:r w:rsidRPr="002C0E62">
        <w:rPr>
          <w:rFonts w:ascii="Times New Roman" w:hAnsi="Times New Roman" w:cs="Times New Roman"/>
          <w:bCs/>
          <w:color w:val="000000" w:themeColor="text1"/>
          <w:sz w:val="24"/>
          <w:szCs w:val="24"/>
        </w:rPr>
        <w:t xml:space="preserve">My </w:t>
      </w:r>
      <w:r w:rsidRPr="002C0E62">
        <w:rPr>
          <w:rFonts w:ascii="Times New Roman" w:hAnsi="Times New Roman" w:cs="Times New Roman" w:hint="eastAsia"/>
          <w:bCs/>
          <w:color w:val="000000" w:themeColor="text1"/>
          <w:sz w:val="24"/>
          <w:szCs w:val="24"/>
        </w:rPr>
        <w:t xml:space="preserve">leader </w:t>
      </w:r>
      <w:r w:rsidRPr="002C0E62">
        <w:rPr>
          <w:rFonts w:ascii="Times New Roman" w:hAnsi="Times New Roman" w:cs="Times New Roman"/>
          <w:bCs/>
          <w:color w:val="000000" w:themeColor="text1"/>
          <w:sz w:val="24"/>
          <w:szCs w:val="24"/>
        </w:rPr>
        <w:t>devotes all his/her energy to taking care of me.</w:t>
      </w:r>
    </w:p>
    <w:p w14:paraId="35C769EA" w14:textId="77777777" w:rsidR="00261451" w:rsidRPr="002C0E62" w:rsidRDefault="00261451" w:rsidP="00261451">
      <w:pPr>
        <w:numPr>
          <w:ilvl w:val="0"/>
          <w:numId w:val="11"/>
        </w:numPr>
        <w:jc w:val="left"/>
        <w:rPr>
          <w:rFonts w:ascii="Times New Roman" w:hAnsi="Times New Roman" w:cs="Times New Roman"/>
          <w:bCs/>
          <w:color w:val="000000" w:themeColor="text1"/>
          <w:sz w:val="24"/>
          <w:szCs w:val="24"/>
        </w:rPr>
      </w:pPr>
      <w:r w:rsidRPr="002C0E62">
        <w:rPr>
          <w:rFonts w:ascii="Times New Roman" w:hAnsi="Times New Roman" w:cs="Times New Roman"/>
          <w:bCs/>
          <w:color w:val="000000" w:themeColor="text1"/>
          <w:sz w:val="24"/>
          <w:szCs w:val="24"/>
        </w:rPr>
        <w:t xml:space="preserve">Beyond work relations, my </w:t>
      </w:r>
      <w:r w:rsidRPr="002C0E62">
        <w:rPr>
          <w:rFonts w:ascii="Times New Roman" w:hAnsi="Times New Roman" w:cs="Times New Roman" w:hint="eastAsia"/>
          <w:bCs/>
          <w:color w:val="000000" w:themeColor="text1"/>
          <w:sz w:val="24"/>
          <w:szCs w:val="24"/>
        </w:rPr>
        <w:t xml:space="preserve">leader </w:t>
      </w:r>
      <w:r w:rsidRPr="002C0E62">
        <w:rPr>
          <w:rFonts w:ascii="Times New Roman" w:hAnsi="Times New Roman" w:cs="Times New Roman"/>
          <w:bCs/>
          <w:color w:val="000000" w:themeColor="text1"/>
          <w:sz w:val="24"/>
          <w:szCs w:val="24"/>
        </w:rPr>
        <w:t>expresses concern about my daily life.</w:t>
      </w:r>
    </w:p>
    <w:p w14:paraId="3E37117F" w14:textId="77777777" w:rsidR="00261451" w:rsidRPr="002C0E62" w:rsidRDefault="00261451" w:rsidP="00261451">
      <w:pPr>
        <w:numPr>
          <w:ilvl w:val="0"/>
          <w:numId w:val="11"/>
        </w:numPr>
        <w:jc w:val="left"/>
        <w:rPr>
          <w:rFonts w:ascii="Times New Roman" w:hAnsi="Times New Roman" w:cs="Times New Roman"/>
          <w:bCs/>
          <w:color w:val="000000" w:themeColor="text1"/>
          <w:sz w:val="24"/>
          <w:szCs w:val="24"/>
        </w:rPr>
      </w:pPr>
      <w:r w:rsidRPr="002C0E62">
        <w:rPr>
          <w:rFonts w:ascii="Times New Roman" w:hAnsi="Times New Roman" w:cs="Times New Roman"/>
          <w:bCs/>
          <w:color w:val="000000" w:themeColor="text1"/>
          <w:sz w:val="24"/>
          <w:szCs w:val="24"/>
        </w:rPr>
        <w:t xml:space="preserve">My </w:t>
      </w:r>
      <w:r w:rsidRPr="002C0E62">
        <w:rPr>
          <w:rFonts w:ascii="Times New Roman" w:hAnsi="Times New Roman" w:cs="Times New Roman" w:hint="eastAsia"/>
          <w:bCs/>
          <w:color w:val="000000" w:themeColor="text1"/>
          <w:sz w:val="24"/>
          <w:szCs w:val="24"/>
        </w:rPr>
        <w:t xml:space="preserve">leader </w:t>
      </w:r>
      <w:r w:rsidRPr="002C0E62">
        <w:rPr>
          <w:rFonts w:ascii="Times New Roman" w:hAnsi="Times New Roman" w:cs="Times New Roman"/>
          <w:bCs/>
          <w:color w:val="000000" w:themeColor="text1"/>
          <w:sz w:val="24"/>
          <w:szCs w:val="24"/>
        </w:rPr>
        <w:t>will help me when I’m in an emergency.</w:t>
      </w:r>
    </w:p>
    <w:p w14:paraId="61A706A8" w14:textId="77777777" w:rsidR="00261451" w:rsidRPr="002C0E62" w:rsidRDefault="00261451" w:rsidP="00261451">
      <w:pPr>
        <w:numPr>
          <w:ilvl w:val="0"/>
          <w:numId w:val="11"/>
        </w:numPr>
        <w:jc w:val="left"/>
        <w:rPr>
          <w:rFonts w:ascii="Times New Roman" w:hAnsi="Times New Roman" w:cs="Times New Roman"/>
          <w:bCs/>
          <w:color w:val="000000" w:themeColor="text1"/>
          <w:sz w:val="24"/>
          <w:szCs w:val="24"/>
        </w:rPr>
      </w:pPr>
      <w:r w:rsidRPr="002C0E62">
        <w:rPr>
          <w:rFonts w:ascii="Times New Roman" w:hAnsi="Times New Roman" w:cs="Times New Roman"/>
          <w:bCs/>
          <w:color w:val="000000" w:themeColor="text1"/>
          <w:sz w:val="24"/>
          <w:szCs w:val="24"/>
        </w:rPr>
        <w:t xml:space="preserve">My </w:t>
      </w:r>
      <w:r w:rsidRPr="002C0E62">
        <w:rPr>
          <w:rFonts w:ascii="Times New Roman" w:hAnsi="Times New Roman" w:cs="Times New Roman" w:hint="eastAsia"/>
          <w:bCs/>
          <w:color w:val="000000" w:themeColor="text1"/>
          <w:sz w:val="24"/>
          <w:szCs w:val="24"/>
        </w:rPr>
        <w:t xml:space="preserve">leader </w:t>
      </w:r>
      <w:r w:rsidRPr="002C0E62">
        <w:rPr>
          <w:rFonts w:ascii="Times New Roman" w:hAnsi="Times New Roman" w:cs="Times New Roman"/>
          <w:bCs/>
          <w:color w:val="000000" w:themeColor="text1"/>
          <w:sz w:val="24"/>
          <w:szCs w:val="24"/>
        </w:rPr>
        <w:t>takes very thoughtful care of subordinates who have spent a long time with him/her.</w:t>
      </w:r>
    </w:p>
    <w:p w14:paraId="5FB74CD9" w14:textId="77777777" w:rsidR="00261451" w:rsidRPr="002C0E62" w:rsidRDefault="00261451" w:rsidP="00261451">
      <w:pPr>
        <w:numPr>
          <w:ilvl w:val="0"/>
          <w:numId w:val="11"/>
        </w:numPr>
        <w:jc w:val="left"/>
        <w:rPr>
          <w:rFonts w:ascii="Times New Roman" w:hAnsi="Times New Roman" w:cs="Times New Roman"/>
          <w:bCs/>
          <w:color w:val="000000" w:themeColor="text1"/>
          <w:sz w:val="24"/>
          <w:szCs w:val="24"/>
        </w:rPr>
      </w:pPr>
      <w:r w:rsidRPr="002C0E62">
        <w:rPr>
          <w:rFonts w:ascii="Times New Roman" w:hAnsi="Times New Roman" w:cs="Times New Roman"/>
          <w:bCs/>
          <w:color w:val="000000" w:themeColor="text1"/>
          <w:sz w:val="24"/>
          <w:szCs w:val="24"/>
        </w:rPr>
        <w:t xml:space="preserve">My </w:t>
      </w:r>
      <w:r w:rsidRPr="002C0E62">
        <w:rPr>
          <w:rFonts w:ascii="Times New Roman" w:hAnsi="Times New Roman" w:cs="Times New Roman" w:hint="eastAsia"/>
          <w:bCs/>
          <w:color w:val="000000" w:themeColor="text1"/>
          <w:sz w:val="24"/>
          <w:szCs w:val="24"/>
        </w:rPr>
        <w:t xml:space="preserve">leader </w:t>
      </w:r>
      <w:r w:rsidRPr="002C0E62">
        <w:rPr>
          <w:rFonts w:ascii="Times New Roman" w:hAnsi="Times New Roman" w:cs="Times New Roman"/>
          <w:bCs/>
          <w:color w:val="000000" w:themeColor="text1"/>
          <w:sz w:val="24"/>
          <w:szCs w:val="24"/>
        </w:rPr>
        <w:t>takes good care of my family members as well.</w:t>
      </w:r>
    </w:p>
    <w:p w14:paraId="160BF74D" w14:textId="77777777" w:rsidR="00261451" w:rsidRPr="002C0E62" w:rsidRDefault="00261451" w:rsidP="00261451">
      <w:pPr>
        <w:jc w:val="left"/>
        <w:rPr>
          <w:rFonts w:ascii="Times New Roman" w:hAnsi="Times New Roman" w:cs="Times New Roman"/>
          <w:b/>
          <w:bCs/>
          <w:color w:val="000000" w:themeColor="text1"/>
          <w:sz w:val="24"/>
          <w:szCs w:val="24"/>
        </w:rPr>
      </w:pPr>
    </w:p>
    <w:p w14:paraId="641B0FF9"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Power distance orientation (Farh et al., 2007)</w:t>
      </w:r>
    </w:p>
    <w:p w14:paraId="7D40BCD6"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Managers should make most decisions without consulting subordinates.</w:t>
      </w:r>
    </w:p>
    <w:p w14:paraId="379967D6"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It is frequently necessary for a manager to use authority and power when dealing with subordinates.</w:t>
      </w:r>
    </w:p>
    <w:p w14:paraId="13314D98"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Managers should seldom ask for the opinions of employees.</w:t>
      </w:r>
    </w:p>
    <w:p w14:paraId="657A7351"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Managers should avoid off-the-job social contacts with employees.</w:t>
      </w:r>
    </w:p>
    <w:p w14:paraId="25A6E5FC"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Employees should not disagree with management decisions.</w:t>
      </w:r>
    </w:p>
    <w:p w14:paraId="0ED1BC2F" w14:textId="77777777" w:rsidR="00261451" w:rsidRPr="002C0E62" w:rsidRDefault="00261451" w:rsidP="00261451">
      <w:pPr>
        <w:numPr>
          <w:ilvl w:val="0"/>
          <w:numId w:val="12"/>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Managers should not delegate important tasks to employees.</w:t>
      </w:r>
    </w:p>
    <w:p w14:paraId="1F2CFD11" w14:textId="77777777" w:rsidR="00261451" w:rsidRPr="002C0E62" w:rsidRDefault="00261451" w:rsidP="00261451">
      <w:pPr>
        <w:jc w:val="left"/>
        <w:rPr>
          <w:rFonts w:ascii="Times New Roman" w:hAnsi="Times New Roman" w:cs="Times New Roman"/>
          <w:b/>
          <w:bCs/>
          <w:color w:val="000000" w:themeColor="text1"/>
          <w:sz w:val="24"/>
          <w:szCs w:val="24"/>
        </w:rPr>
      </w:pPr>
    </w:p>
    <w:p w14:paraId="1BF52C2D"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Felt uncertainty (Kim et al., 2021)</w:t>
      </w:r>
    </w:p>
    <w:p w14:paraId="27AC7A43" w14:textId="77777777" w:rsidR="00261451" w:rsidRPr="002C0E62" w:rsidRDefault="00261451" w:rsidP="00261451">
      <w:pPr>
        <w:numPr>
          <w:ilvl w:val="0"/>
          <w:numId w:val="13"/>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I’ve felt unclear regarding what is expected of me at work</w:t>
      </w:r>
      <w:r w:rsidRPr="002C0E62">
        <w:rPr>
          <w:rFonts w:ascii="Times New Roman" w:hAnsi="Times New Roman" w:cs="Times New Roman" w:hint="eastAsia"/>
          <w:color w:val="000000" w:themeColor="text1"/>
          <w:sz w:val="24"/>
          <w:szCs w:val="24"/>
        </w:rPr>
        <w:t>.</w:t>
      </w:r>
    </w:p>
    <w:p w14:paraId="1EDB33DC" w14:textId="77777777" w:rsidR="00261451" w:rsidRPr="002C0E62" w:rsidRDefault="00261451" w:rsidP="00261451">
      <w:pPr>
        <w:numPr>
          <w:ilvl w:val="0"/>
          <w:numId w:val="13"/>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There has been a great deal of ambiguity at work</w:t>
      </w:r>
      <w:r w:rsidRPr="002C0E62">
        <w:rPr>
          <w:rFonts w:ascii="Times New Roman" w:hAnsi="Times New Roman" w:cs="Times New Roman" w:hint="eastAsia"/>
          <w:color w:val="000000" w:themeColor="text1"/>
          <w:sz w:val="24"/>
          <w:szCs w:val="24"/>
        </w:rPr>
        <w:t>.</w:t>
      </w:r>
    </w:p>
    <w:p w14:paraId="5A613864" w14:textId="77777777" w:rsidR="00261451" w:rsidRPr="002C0E62" w:rsidRDefault="00261451" w:rsidP="00261451">
      <w:pPr>
        <w:numPr>
          <w:ilvl w:val="0"/>
          <w:numId w:val="13"/>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get mixed messages from different people concerning what I am supposed to do at work</w:t>
      </w:r>
      <w:r w:rsidRPr="002C0E62">
        <w:rPr>
          <w:rFonts w:ascii="Times New Roman" w:hAnsi="Times New Roman" w:cs="Times New Roman" w:hint="eastAsia"/>
          <w:color w:val="000000" w:themeColor="text1"/>
          <w:sz w:val="24"/>
          <w:szCs w:val="24"/>
        </w:rPr>
        <w:t>.</w:t>
      </w:r>
    </w:p>
    <w:p w14:paraId="405CD39F" w14:textId="77777777" w:rsidR="00261451" w:rsidRPr="002C0E62" w:rsidRDefault="00261451" w:rsidP="00261451">
      <w:pPr>
        <w:jc w:val="left"/>
        <w:rPr>
          <w:rFonts w:ascii="Times New Roman" w:hAnsi="Times New Roman" w:cs="Times New Roman"/>
          <w:b/>
          <w:bCs/>
          <w:color w:val="000000" w:themeColor="text1"/>
          <w:sz w:val="24"/>
          <w:szCs w:val="24"/>
        </w:rPr>
      </w:pPr>
    </w:p>
    <w:p w14:paraId="442F5666" w14:textId="77777777" w:rsidR="00261451" w:rsidRPr="002C0E62" w:rsidRDefault="00261451"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Fatigue (Gross et al., 2011)</w:t>
      </w:r>
    </w:p>
    <w:p w14:paraId="67126683" w14:textId="77777777" w:rsidR="00261451" w:rsidRPr="002C0E62" w:rsidRDefault="00261451" w:rsidP="00261451">
      <w:pPr>
        <w:numPr>
          <w:ilvl w:val="0"/>
          <w:numId w:val="15"/>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feel spent</w:t>
      </w:r>
      <w:r w:rsidRPr="002C0E62">
        <w:rPr>
          <w:rFonts w:ascii="Times New Roman" w:hAnsi="Times New Roman" w:cs="Times New Roman" w:hint="eastAsia"/>
          <w:color w:val="000000" w:themeColor="text1"/>
          <w:sz w:val="24"/>
          <w:szCs w:val="24"/>
        </w:rPr>
        <w:t>.</w:t>
      </w:r>
    </w:p>
    <w:p w14:paraId="47F3992A" w14:textId="77777777" w:rsidR="00261451" w:rsidRPr="002C0E62" w:rsidRDefault="00261451" w:rsidP="00261451">
      <w:pPr>
        <w:numPr>
          <w:ilvl w:val="0"/>
          <w:numId w:val="15"/>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feel exhausted</w:t>
      </w:r>
      <w:r w:rsidRPr="002C0E62">
        <w:rPr>
          <w:rFonts w:ascii="Times New Roman" w:hAnsi="Times New Roman" w:cs="Times New Roman" w:hint="eastAsia"/>
          <w:color w:val="000000" w:themeColor="text1"/>
          <w:sz w:val="24"/>
          <w:szCs w:val="24"/>
        </w:rPr>
        <w:t>.</w:t>
      </w:r>
    </w:p>
    <w:p w14:paraId="6747B779" w14:textId="77777777" w:rsidR="00261451" w:rsidRPr="002C0E62" w:rsidRDefault="00261451" w:rsidP="00261451">
      <w:pPr>
        <w:numPr>
          <w:ilvl w:val="0"/>
          <w:numId w:val="15"/>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feel in need for recovery</w:t>
      </w:r>
      <w:r w:rsidRPr="002C0E62">
        <w:rPr>
          <w:rFonts w:ascii="Times New Roman" w:hAnsi="Times New Roman" w:cs="Times New Roman" w:hint="eastAsia"/>
          <w:color w:val="000000" w:themeColor="text1"/>
          <w:sz w:val="24"/>
          <w:szCs w:val="24"/>
        </w:rPr>
        <w:t>.</w:t>
      </w:r>
    </w:p>
    <w:p w14:paraId="45568748" w14:textId="77777777" w:rsidR="00261451" w:rsidRPr="002C0E62" w:rsidRDefault="00261451" w:rsidP="00261451">
      <w:pPr>
        <w:numPr>
          <w:ilvl w:val="0"/>
          <w:numId w:val="15"/>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feel rested (R)</w:t>
      </w:r>
      <w:r w:rsidRPr="002C0E62">
        <w:rPr>
          <w:rFonts w:ascii="Times New Roman" w:hAnsi="Times New Roman" w:cs="Times New Roman" w:hint="eastAsia"/>
          <w:color w:val="000000" w:themeColor="text1"/>
          <w:sz w:val="24"/>
          <w:szCs w:val="24"/>
        </w:rPr>
        <w:t>.</w:t>
      </w:r>
    </w:p>
    <w:p w14:paraId="2390A555" w14:textId="77777777" w:rsidR="00261451" w:rsidRPr="002C0E62" w:rsidRDefault="00261451" w:rsidP="00261451">
      <w:pPr>
        <w:numPr>
          <w:ilvl w:val="0"/>
          <w:numId w:val="15"/>
        </w:numPr>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I feel recuperated (R)</w:t>
      </w:r>
      <w:r w:rsidRPr="002C0E62">
        <w:rPr>
          <w:rFonts w:ascii="Times New Roman" w:hAnsi="Times New Roman" w:cs="Times New Roman" w:hint="eastAsia"/>
          <w:color w:val="000000" w:themeColor="text1"/>
          <w:sz w:val="24"/>
          <w:szCs w:val="24"/>
        </w:rPr>
        <w:t>.</w:t>
      </w:r>
    </w:p>
    <w:p w14:paraId="24C98364" w14:textId="0D11C737" w:rsidR="00874F53" w:rsidRPr="002C0E62" w:rsidRDefault="00874F53" w:rsidP="187DE8B1">
      <w:pPr>
        <w:jc w:val="left"/>
        <w:rPr>
          <w:rFonts w:ascii="Times New Roman" w:hAnsi="Times New Roman" w:cs="Times New Roman"/>
          <w:color w:val="000000" w:themeColor="text1"/>
          <w:sz w:val="24"/>
          <w:szCs w:val="24"/>
        </w:rPr>
      </w:pPr>
    </w:p>
    <w:p w14:paraId="6D8B441D" w14:textId="273CC52C" w:rsidR="00874F53" w:rsidRPr="002C0E62" w:rsidRDefault="187DE8B1" w:rsidP="187DE8B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Relief (</w:t>
      </w:r>
      <w:r w:rsidRPr="002C0E62">
        <w:rPr>
          <w:rFonts w:ascii="Times New Roman" w:eastAsia="Times New Roman" w:hAnsi="Times New Roman" w:cs="Times New Roman"/>
          <w:b/>
          <w:bCs/>
          <w:color w:val="000000" w:themeColor="text1"/>
          <w:sz w:val="24"/>
          <w:szCs w:val="24"/>
        </w:rPr>
        <w:t>Harmon-Jones et al., 2019</w:t>
      </w:r>
      <w:r w:rsidRPr="002C0E62">
        <w:rPr>
          <w:rFonts w:ascii="Times New Roman" w:hAnsi="Times New Roman" w:cs="Times New Roman"/>
          <w:b/>
          <w:bCs/>
          <w:color w:val="000000" w:themeColor="text1"/>
          <w:sz w:val="24"/>
          <w:szCs w:val="24"/>
        </w:rPr>
        <w:t>)</w:t>
      </w:r>
    </w:p>
    <w:p w14:paraId="5FD4B556" w14:textId="72E8B3DF" w:rsidR="00874F53" w:rsidRPr="002C0E62" w:rsidRDefault="187DE8B1" w:rsidP="000B0EEE">
      <w:pPr>
        <w:pStyle w:val="af"/>
        <w:numPr>
          <w:ilvl w:val="0"/>
          <w:numId w:val="18"/>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Relieved.</w:t>
      </w:r>
    </w:p>
    <w:p w14:paraId="0F6DD908" w14:textId="07B31272" w:rsidR="00874F53" w:rsidRPr="002C0E62" w:rsidRDefault="187DE8B1" w:rsidP="000B0EEE">
      <w:pPr>
        <w:pStyle w:val="af"/>
        <w:numPr>
          <w:ilvl w:val="0"/>
          <w:numId w:val="18"/>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Soothing.</w:t>
      </w:r>
    </w:p>
    <w:p w14:paraId="0A403C93" w14:textId="27FB446C" w:rsidR="187DE8B1" w:rsidRPr="002C0E62" w:rsidRDefault="187DE8B1" w:rsidP="000B0EEE">
      <w:pPr>
        <w:pStyle w:val="af"/>
        <w:numPr>
          <w:ilvl w:val="0"/>
          <w:numId w:val="18"/>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Comforting.</w:t>
      </w:r>
    </w:p>
    <w:p w14:paraId="1FC88D5C" w14:textId="77777777" w:rsidR="00874F53" w:rsidRPr="002C0E62" w:rsidRDefault="00874F53" w:rsidP="00874F53">
      <w:pPr>
        <w:jc w:val="left"/>
        <w:rPr>
          <w:rFonts w:ascii="Times New Roman" w:hAnsi="Times New Roman" w:cs="Times New Roman"/>
          <w:b/>
          <w:bCs/>
          <w:color w:val="000000" w:themeColor="text1"/>
          <w:sz w:val="24"/>
          <w:szCs w:val="24"/>
        </w:rPr>
      </w:pPr>
    </w:p>
    <w:p w14:paraId="1BC6B304" w14:textId="457F6B21" w:rsidR="00874F53" w:rsidRPr="002C0E62" w:rsidRDefault="187DE8B1" w:rsidP="187DE8B1">
      <w:pPr>
        <w:jc w:val="left"/>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Happiness (</w:t>
      </w:r>
      <w:r w:rsidRPr="002C0E62">
        <w:rPr>
          <w:rFonts w:ascii="Times New Roman" w:eastAsia="Times New Roman" w:hAnsi="Times New Roman" w:cs="Times New Roman"/>
          <w:b/>
          <w:bCs/>
          <w:color w:val="000000" w:themeColor="text1"/>
          <w:sz w:val="24"/>
          <w:szCs w:val="24"/>
        </w:rPr>
        <w:t>Burgess et al., 2022</w:t>
      </w:r>
      <w:r w:rsidRPr="002C0E62">
        <w:rPr>
          <w:rFonts w:ascii="Times New Roman" w:hAnsi="Times New Roman" w:cs="Times New Roman"/>
          <w:b/>
          <w:bCs/>
          <w:color w:val="000000" w:themeColor="text1"/>
          <w:sz w:val="24"/>
          <w:szCs w:val="24"/>
        </w:rPr>
        <w:t>)</w:t>
      </w:r>
    </w:p>
    <w:p w14:paraId="3557AC31" w14:textId="0B5DB3B4" w:rsidR="0016011C" w:rsidRPr="002C0E62" w:rsidRDefault="187DE8B1" w:rsidP="000B0EEE">
      <w:pPr>
        <w:pStyle w:val="af"/>
        <w:numPr>
          <w:ilvl w:val="0"/>
          <w:numId w:val="19"/>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Happy.</w:t>
      </w:r>
    </w:p>
    <w:p w14:paraId="514B82CD" w14:textId="0859C72D" w:rsidR="00874F53" w:rsidRPr="002C0E62" w:rsidRDefault="187DE8B1" w:rsidP="000B0EEE">
      <w:pPr>
        <w:pStyle w:val="af"/>
        <w:numPr>
          <w:ilvl w:val="0"/>
          <w:numId w:val="19"/>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Joyful.</w:t>
      </w:r>
    </w:p>
    <w:p w14:paraId="19AF0B44" w14:textId="43788FB7" w:rsidR="00874F53" w:rsidRPr="002C0E62" w:rsidRDefault="187DE8B1" w:rsidP="000B0EEE">
      <w:pPr>
        <w:pStyle w:val="af"/>
        <w:numPr>
          <w:ilvl w:val="0"/>
          <w:numId w:val="19"/>
        </w:numPr>
        <w:ind w:firstLineChars="0"/>
        <w:jc w:val="left"/>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Glad.</w:t>
      </w:r>
    </w:p>
    <w:p w14:paraId="236A3EFC" w14:textId="34CC59BB" w:rsidR="187DE8B1" w:rsidRPr="002C0E62" w:rsidRDefault="187DE8B1" w:rsidP="187DE8B1">
      <w:pPr>
        <w:jc w:val="left"/>
        <w:rPr>
          <w:rFonts w:ascii="Times New Roman" w:hAnsi="Times New Roman" w:cs="Times New Roman"/>
          <w:color w:val="000000" w:themeColor="text1"/>
          <w:sz w:val="24"/>
          <w:szCs w:val="24"/>
        </w:rPr>
      </w:pPr>
    </w:p>
    <w:p w14:paraId="7F236EFD" w14:textId="3F29C26B" w:rsidR="00261451" w:rsidRPr="002C0E62" w:rsidRDefault="0016011C" w:rsidP="00261451">
      <w:pPr>
        <w:jc w:val="left"/>
        <w:rPr>
          <w:rFonts w:ascii="Times New Roman" w:hAnsi="Times New Roman" w:cs="Times New Roman"/>
          <w:b/>
          <w:bCs/>
          <w:color w:val="000000" w:themeColor="text1"/>
          <w:sz w:val="24"/>
          <w:szCs w:val="24"/>
        </w:rPr>
      </w:pPr>
      <w:r w:rsidRPr="002C0E62">
        <w:rPr>
          <w:rFonts w:ascii="Times New Roman" w:hAnsi="Times New Roman" w:cs="Times New Roman" w:hint="eastAsia"/>
          <w:b/>
          <w:bCs/>
          <w:color w:val="000000" w:themeColor="text1"/>
          <w:sz w:val="24"/>
          <w:szCs w:val="24"/>
        </w:rPr>
        <w:t>L</w:t>
      </w:r>
      <w:r w:rsidRPr="002C0E62">
        <w:rPr>
          <w:rFonts w:ascii="Times New Roman" w:hAnsi="Times New Roman" w:cs="Times New Roman"/>
          <w:b/>
          <w:bCs/>
          <w:color w:val="000000" w:themeColor="text1"/>
          <w:sz w:val="24"/>
          <w:szCs w:val="24"/>
        </w:rPr>
        <w:t xml:space="preserve">eader trustworthiness </w:t>
      </w:r>
      <w:r w:rsidR="00B57E40" w:rsidRPr="002C0E62">
        <w:rPr>
          <w:rFonts w:ascii="Times New Roman" w:hAnsi="Times New Roman" w:cs="Times New Roman"/>
          <w:b/>
          <w:bCs/>
          <w:color w:val="000000" w:themeColor="text1"/>
          <w:sz w:val="24"/>
          <w:szCs w:val="24"/>
        </w:rPr>
        <w:t>(Jones &amp; Shah, 2016)</w:t>
      </w:r>
    </w:p>
    <w:p w14:paraId="6736B42B" w14:textId="15D2A3A0" w:rsidR="00B57E40" w:rsidRPr="002C0E62" w:rsidRDefault="00B57E40" w:rsidP="00493670">
      <w:pPr>
        <w:pStyle w:val="af"/>
        <w:numPr>
          <w:ilvl w:val="0"/>
          <w:numId w:val="17"/>
        </w:numPr>
        <w:tabs>
          <w:tab w:val="center" w:pos="4680"/>
        </w:tabs>
        <w:ind w:firstLineChars="0"/>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 xml:space="preserve">The leader has the ability to instruct us </w:t>
      </w:r>
      <w:r w:rsidR="00783189" w:rsidRPr="002C0E62">
        <w:rPr>
          <w:rFonts w:ascii="Times New Roman" w:hAnsi="Times New Roman" w:cs="Times New Roman"/>
          <w:color w:val="000000" w:themeColor="text1"/>
          <w:sz w:val="24"/>
        </w:rPr>
        <w:t>to complete</w:t>
      </w:r>
      <w:r w:rsidRPr="002C0E62">
        <w:rPr>
          <w:rFonts w:ascii="Times New Roman" w:hAnsi="Times New Roman" w:cs="Times New Roman"/>
          <w:color w:val="000000" w:themeColor="text1"/>
          <w:sz w:val="24"/>
        </w:rPr>
        <w:t xml:space="preserve"> high</w:t>
      </w:r>
      <w:r w:rsidR="00783189" w:rsidRPr="002C0E62">
        <w:rPr>
          <w:rFonts w:ascii="Times New Roman" w:hAnsi="Times New Roman" w:cs="Times New Roman"/>
          <w:color w:val="000000" w:themeColor="text1"/>
          <w:sz w:val="24"/>
        </w:rPr>
        <w:t>-</w:t>
      </w:r>
      <w:r w:rsidRPr="002C0E62">
        <w:rPr>
          <w:rFonts w:ascii="Times New Roman" w:hAnsi="Times New Roman" w:cs="Times New Roman"/>
          <w:color w:val="000000" w:themeColor="text1"/>
          <w:sz w:val="24"/>
        </w:rPr>
        <w:t>quality work.</w:t>
      </w:r>
    </w:p>
    <w:p w14:paraId="53D3DDC7" w14:textId="7E22817C" w:rsidR="00B57E40" w:rsidRPr="002C0E62" w:rsidRDefault="00B57E40" w:rsidP="00493670">
      <w:pPr>
        <w:pStyle w:val="af"/>
        <w:numPr>
          <w:ilvl w:val="0"/>
          <w:numId w:val="17"/>
        </w:numPr>
        <w:tabs>
          <w:tab w:val="center" w:pos="4680"/>
        </w:tabs>
        <w:ind w:firstLineChars="0"/>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The leader concerns for my welfare.</w:t>
      </w:r>
    </w:p>
    <w:p w14:paraId="0B3736B4" w14:textId="0BE25FFC" w:rsidR="00B57E40" w:rsidRPr="002C0E62" w:rsidRDefault="00B57E40" w:rsidP="00493670">
      <w:pPr>
        <w:pStyle w:val="af"/>
        <w:numPr>
          <w:ilvl w:val="0"/>
          <w:numId w:val="17"/>
        </w:numPr>
        <w:tabs>
          <w:tab w:val="center" w:pos="4680"/>
        </w:tabs>
        <w:ind w:firstLineChars="0"/>
        <w:rPr>
          <w:rFonts w:ascii="Times New Roman" w:hAnsi="Times New Roman" w:cs="Times New Roman"/>
          <w:color w:val="000000" w:themeColor="text1"/>
          <w:sz w:val="24"/>
        </w:rPr>
      </w:pPr>
      <w:r w:rsidRPr="002C0E62">
        <w:rPr>
          <w:rFonts w:ascii="Times New Roman" w:hAnsi="Times New Roman" w:cs="Times New Roman"/>
          <w:color w:val="000000" w:themeColor="text1"/>
          <w:sz w:val="24"/>
        </w:rPr>
        <w:t>The leader is fair and honest.</w:t>
      </w:r>
    </w:p>
    <w:p w14:paraId="3BA79A68" w14:textId="05FD7323" w:rsidR="0016011C" w:rsidRPr="002C0E62" w:rsidRDefault="00B57E40" w:rsidP="00493670">
      <w:pPr>
        <w:tabs>
          <w:tab w:val="center" w:pos="4680"/>
        </w:tabs>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tab/>
      </w:r>
    </w:p>
    <w:p w14:paraId="7010D0CA" w14:textId="6E25CFF3" w:rsidR="00B57E40" w:rsidRPr="002C0E62" w:rsidRDefault="00B57E40" w:rsidP="00B57E40">
      <w:pPr>
        <w:rPr>
          <w:rFonts w:ascii="Times New Roman" w:hAnsi="Times New Roman" w:cs="Times New Roman"/>
          <w:color w:val="000000" w:themeColor="text1"/>
          <w:sz w:val="24"/>
          <w:szCs w:val="24"/>
        </w:rPr>
        <w:sectPr w:rsidR="00B57E40" w:rsidRPr="002C0E62" w:rsidSect="00C857AD">
          <w:pgSz w:w="12240" w:h="15840" w:code="119"/>
          <w:pgMar w:top="1440" w:right="1440" w:bottom="1440" w:left="1440" w:header="851" w:footer="992" w:gutter="0"/>
          <w:cols w:space="425"/>
          <w:docGrid w:linePitch="312"/>
        </w:sectPr>
      </w:pPr>
    </w:p>
    <w:p w14:paraId="05135CFF" w14:textId="77777777" w:rsidR="0063597C" w:rsidRPr="002C0E62" w:rsidRDefault="187DE8B1" w:rsidP="0063597C">
      <w:pPr>
        <w:spacing w:line="500" w:lineRule="exact"/>
        <w:jc w:val="center"/>
        <w:rPr>
          <w:rFonts w:ascii="Times New Roman" w:hAnsi="Times New Roman" w:cs="Times New Roman"/>
          <w:b/>
          <w:bCs/>
          <w:color w:val="000000" w:themeColor="text1"/>
          <w:sz w:val="24"/>
          <w:szCs w:val="24"/>
        </w:rPr>
      </w:pPr>
      <w:r w:rsidRPr="002C0E62">
        <w:rPr>
          <w:rFonts w:ascii="Times New Roman" w:hAnsi="Times New Roman" w:cs="Times New Roman"/>
          <w:b/>
          <w:bCs/>
          <w:color w:val="000000" w:themeColor="text1"/>
          <w:sz w:val="24"/>
          <w:szCs w:val="24"/>
        </w:rPr>
        <w:lastRenderedPageBreak/>
        <w:t>References to Supplemental Material</w:t>
      </w:r>
    </w:p>
    <w:p w14:paraId="0073ED40" w14:textId="61A6D142" w:rsidR="00854802" w:rsidRPr="00854802" w:rsidRDefault="00854802" w:rsidP="00854802">
      <w:pPr>
        <w:ind w:left="480" w:hangingChars="200" w:hanging="480"/>
        <w:jc w:val="left"/>
        <w:rPr>
          <w:rFonts w:ascii="Times New Roman" w:hAnsi="Times New Roman" w:cs="Times New Roman"/>
          <w:color w:val="000000" w:themeColor="text1"/>
          <w:sz w:val="24"/>
          <w:szCs w:val="24"/>
        </w:rPr>
      </w:pPr>
      <w:r w:rsidRPr="00854802">
        <w:rPr>
          <w:rFonts w:ascii="Times New Roman" w:eastAsia="Times New Roman" w:hAnsi="Times New Roman" w:cs="Times New Roman"/>
          <w:color w:val="000000" w:themeColor="text1"/>
          <w:sz w:val="24"/>
          <w:szCs w:val="24"/>
        </w:rPr>
        <w:t xml:space="preserve">Aiken, L. S., &amp; West, S. G. (1991). </w:t>
      </w:r>
      <w:r w:rsidRPr="00854802">
        <w:rPr>
          <w:rFonts w:ascii="Times New Roman" w:eastAsia="Times New Roman" w:hAnsi="Times New Roman" w:cs="Times New Roman"/>
          <w:i/>
          <w:iCs/>
          <w:color w:val="000000" w:themeColor="text1"/>
          <w:sz w:val="24"/>
          <w:szCs w:val="24"/>
        </w:rPr>
        <w:t>Multiple regression: Testing and interpreting interactions</w:t>
      </w:r>
      <w:r w:rsidRPr="00854802">
        <w:rPr>
          <w:rFonts w:ascii="Times New Roman" w:eastAsia="Times New Roman" w:hAnsi="Times New Roman" w:cs="Times New Roman"/>
          <w:color w:val="000000" w:themeColor="text1"/>
          <w:sz w:val="24"/>
          <w:szCs w:val="24"/>
        </w:rPr>
        <w:t>. Newbury Park, CA: Sage.</w:t>
      </w:r>
    </w:p>
    <w:p w14:paraId="0410C01D" w14:textId="7C450F96" w:rsidR="187DE8B1" w:rsidRPr="002C0E62" w:rsidRDefault="187DE8B1" w:rsidP="187DE8B1">
      <w:pPr>
        <w:ind w:left="480" w:hangingChars="200" w:hanging="480"/>
        <w:jc w:val="left"/>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 xml:space="preserve">Burgess, R., Colquitt, J. A., &amp; Long, E. C. (2022). Longing for the road not taken: The affective and behavioral consequences of forgone identity dwelling. </w:t>
      </w:r>
      <w:r w:rsidRPr="002C0E62">
        <w:rPr>
          <w:rFonts w:ascii="Times New Roman" w:eastAsia="Times New Roman" w:hAnsi="Times New Roman" w:cs="Times New Roman"/>
          <w:i/>
          <w:iCs/>
          <w:color w:val="000000" w:themeColor="text1"/>
          <w:sz w:val="24"/>
          <w:szCs w:val="24"/>
        </w:rPr>
        <w:t>Academy of Management Journal</w:t>
      </w:r>
      <w:r w:rsidRPr="002C0E62">
        <w:rPr>
          <w:rFonts w:ascii="Times New Roman" w:eastAsia="Times New Roman" w:hAnsi="Times New Roman" w:cs="Times New Roman"/>
          <w:color w:val="000000" w:themeColor="text1"/>
          <w:sz w:val="24"/>
          <w:szCs w:val="24"/>
        </w:rPr>
        <w:t xml:space="preserve">, </w:t>
      </w:r>
      <w:r w:rsidRPr="002C0E62">
        <w:rPr>
          <w:rFonts w:ascii="Times New Roman" w:eastAsia="Times New Roman" w:hAnsi="Times New Roman" w:cs="Times New Roman"/>
          <w:i/>
          <w:iCs/>
          <w:color w:val="000000" w:themeColor="text1"/>
          <w:sz w:val="24"/>
          <w:szCs w:val="24"/>
        </w:rPr>
        <w:t>65</w:t>
      </w:r>
      <w:r w:rsidRPr="002C0E62">
        <w:rPr>
          <w:rFonts w:ascii="Times New Roman" w:eastAsia="Times New Roman" w:hAnsi="Times New Roman" w:cs="Times New Roman"/>
          <w:color w:val="000000" w:themeColor="text1"/>
          <w:sz w:val="24"/>
          <w:szCs w:val="24"/>
        </w:rPr>
        <w:t xml:space="preserve">(1), 93–118. </w:t>
      </w:r>
      <w:hyperlink r:id="rId12">
        <w:r w:rsidR="00032BA8" w:rsidRPr="00032BA8">
          <w:rPr>
            <w:rStyle w:val="ab"/>
            <w:rFonts w:ascii="Times New Roman" w:eastAsia="Times New Roman" w:hAnsi="Times New Roman" w:cs="Times New Roman"/>
            <w:sz w:val="24"/>
            <w:szCs w:val="24"/>
          </w:rPr>
          <w:t>https://doi.org/10.5465/amj.2019.0746</w:t>
        </w:r>
      </w:hyperlink>
    </w:p>
    <w:p w14:paraId="49F34918" w14:textId="48DA812A"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Cheng, B. S., Boer, D., Chou, L. F., Huang, M. P., Yoneyama, S., Shim, D., &amp; Tsai, C. Y. (2014). Paternalistic leadership in four East Asian societies: Generalizability and cultural differences of the triad model. </w:t>
      </w:r>
      <w:r w:rsidRPr="002C0E62">
        <w:rPr>
          <w:rFonts w:ascii="Times New Roman" w:hAnsi="Times New Roman" w:cs="Times New Roman"/>
          <w:i/>
          <w:iCs/>
          <w:color w:val="000000" w:themeColor="text1"/>
          <w:sz w:val="24"/>
          <w:szCs w:val="24"/>
        </w:rPr>
        <w:t>Journal of Cross-Cultural Psychology</w:t>
      </w:r>
      <w:r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i/>
          <w:iCs/>
          <w:color w:val="000000" w:themeColor="text1"/>
          <w:sz w:val="24"/>
          <w:szCs w:val="24"/>
        </w:rPr>
        <w:t>45</w:t>
      </w:r>
      <w:r w:rsidRPr="002C0E62">
        <w:rPr>
          <w:rFonts w:ascii="Times New Roman" w:hAnsi="Times New Roman" w:cs="Times New Roman"/>
          <w:color w:val="000000" w:themeColor="text1"/>
          <w:sz w:val="24"/>
          <w:szCs w:val="24"/>
        </w:rPr>
        <w:t xml:space="preserve">(1), 82–90. </w:t>
      </w:r>
      <w:hyperlink r:id="rId13" w:history="1">
        <w:r w:rsidR="00032BA8" w:rsidRPr="00032BA8">
          <w:rPr>
            <w:rStyle w:val="ab"/>
            <w:rFonts w:ascii="Times New Roman" w:hAnsi="Times New Roman" w:cs="Times New Roman"/>
            <w:sz w:val="24"/>
            <w:szCs w:val="24"/>
          </w:rPr>
          <w:t>https://doi.org/10.1177/0022022113490070</w:t>
        </w:r>
      </w:hyperlink>
    </w:p>
    <w:p w14:paraId="1547EE0B" w14:textId="77777777"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Cheng, B. S., Chou, L. F., Huang, M. P., Farh, J. L., &amp; Peng, S. (2003). A triad model of paternalistic leadership: Evidence from business organization in mainland China. </w:t>
      </w:r>
      <w:r w:rsidRPr="002C0E62">
        <w:rPr>
          <w:rFonts w:ascii="Times New Roman" w:hAnsi="Times New Roman" w:cs="Times New Roman"/>
          <w:i/>
          <w:iCs/>
          <w:color w:val="000000" w:themeColor="text1"/>
          <w:sz w:val="24"/>
          <w:szCs w:val="24"/>
        </w:rPr>
        <w:t>Indigenous Psychological Research in Chinese Societies</w:t>
      </w:r>
      <w:r w:rsidRPr="002C0E62">
        <w:rPr>
          <w:rFonts w:ascii="Times New Roman" w:hAnsi="Times New Roman" w:cs="Times New Roman"/>
          <w:color w:val="000000" w:themeColor="text1"/>
          <w:sz w:val="24"/>
          <w:szCs w:val="24"/>
        </w:rPr>
        <w:t>,</w:t>
      </w:r>
      <w:r w:rsidRPr="002C0E62">
        <w:rPr>
          <w:rFonts w:ascii="Times New Roman" w:hAnsi="Times New Roman" w:cs="Times New Roman"/>
          <w:i/>
          <w:iCs/>
          <w:color w:val="000000" w:themeColor="text1"/>
          <w:sz w:val="24"/>
          <w:szCs w:val="24"/>
        </w:rPr>
        <w:t xml:space="preserve"> 20</w:t>
      </w:r>
      <w:r w:rsidRPr="002C0E62">
        <w:rPr>
          <w:rFonts w:ascii="Times New Roman" w:hAnsi="Times New Roman" w:cs="Times New Roman"/>
          <w:color w:val="000000" w:themeColor="text1"/>
          <w:sz w:val="24"/>
          <w:szCs w:val="24"/>
        </w:rPr>
        <w:t>, 209–252 (in Chinese).</w:t>
      </w:r>
    </w:p>
    <w:p w14:paraId="0383EB0D" w14:textId="0EA99D1E"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Dalal, R. S., Lam, H., Weiss, H. M., Welch, E. R., &amp; Hulin, C. L. (2009). A within-person approach to work behavior and performance: Concurrent and lagged citizenship-counterproductivity associations, and dynamic relationships with affect and overall job performance. </w:t>
      </w:r>
      <w:r w:rsidRPr="002C0E62">
        <w:rPr>
          <w:rFonts w:ascii="Times New Roman" w:hAnsi="Times New Roman" w:cs="Times New Roman"/>
          <w:i/>
          <w:iCs/>
          <w:color w:val="000000" w:themeColor="text1"/>
          <w:sz w:val="24"/>
          <w:szCs w:val="24"/>
        </w:rPr>
        <w:t>Academy of Management Journal</w:t>
      </w:r>
      <w:r w:rsidRPr="002C0E62">
        <w:rPr>
          <w:rFonts w:ascii="Times New Roman" w:hAnsi="Times New Roman" w:cs="Times New Roman"/>
          <w:color w:val="000000" w:themeColor="text1"/>
          <w:sz w:val="24"/>
          <w:szCs w:val="24"/>
        </w:rPr>
        <w:t>, </w:t>
      </w:r>
      <w:r w:rsidRPr="002C0E62">
        <w:rPr>
          <w:rFonts w:ascii="Times New Roman" w:hAnsi="Times New Roman" w:cs="Times New Roman"/>
          <w:i/>
          <w:iCs/>
          <w:color w:val="000000" w:themeColor="text1"/>
          <w:sz w:val="24"/>
          <w:szCs w:val="24"/>
        </w:rPr>
        <w:t>52</w:t>
      </w:r>
      <w:r w:rsidRPr="002C0E62">
        <w:rPr>
          <w:rFonts w:ascii="Times New Roman" w:hAnsi="Times New Roman" w:cs="Times New Roman"/>
          <w:color w:val="000000" w:themeColor="text1"/>
          <w:sz w:val="24"/>
          <w:szCs w:val="24"/>
        </w:rPr>
        <w:t xml:space="preserve">(5), 1051–1066. </w:t>
      </w:r>
      <w:hyperlink r:id="rId14" w:history="1">
        <w:r w:rsidR="00032BA8" w:rsidRPr="00032BA8">
          <w:rPr>
            <w:rStyle w:val="ab"/>
            <w:rFonts w:ascii="Times New Roman" w:hAnsi="Times New Roman" w:cs="Times New Roman"/>
            <w:sz w:val="24"/>
            <w:szCs w:val="24"/>
          </w:rPr>
          <w:t>https://doi.org/10.5465/amj.2009.44636148</w:t>
        </w:r>
      </w:hyperlink>
    </w:p>
    <w:p w14:paraId="76DCF709" w14:textId="5D069DE1"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Eisenberger, R., Armeli, S., Rexwinkel, B., Lynch, P. D., &amp; Rhoades, L. (2001). Reciprocation of perceived organizational support. </w:t>
      </w:r>
      <w:r w:rsidRPr="002C0E62">
        <w:rPr>
          <w:rFonts w:ascii="Times New Roman" w:hAnsi="Times New Roman" w:cs="Times New Roman"/>
          <w:i/>
          <w:iCs/>
          <w:color w:val="000000" w:themeColor="text1"/>
          <w:sz w:val="24"/>
          <w:szCs w:val="24"/>
        </w:rPr>
        <w:t>Journal of Applied Psychology</w:t>
      </w:r>
      <w:r w:rsidRPr="002C0E62">
        <w:rPr>
          <w:rFonts w:ascii="Times New Roman" w:hAnsi="Times New Roman" w:cs="Times New Roman"/>
          <w:color w:val="000000" w:themeColor="text1"/>
          <w:sz w:val="24"/>
          <w:szCs w:val="24"/>
        </w:rPr>
        <w:t>,</w:t>
      </w:r>
      <w:r w:rsidRPr="002C0E62">
        <w:rPr>
          <w:rFonts w:ascii="Times New Roman" w:hAnsi="Times New Roman" w:cs="Times New Roman"/>
          <w:i/>
          <w:iCs/>
          <w:color w:val="000000" w:themeColor="text1"/>
          <w:sz w:val="24"/>
          <w:szCs w:val="24"/>
        </w:rPr>
        <w:t xml:space="preserve"> 86</w:t>
      </w:r>
      <w:r w:rsidRPr="002C0E62">
        <w:rPr>
          <w:rFonts w:ascii="Times New Roman" w:hAnsi="Times New Roman" w:cs="Times New Roman"/>
          <w:color w:val="000000" w:themeColor="text1"/>
          <w:sz w:val="24"/>
          <w:szCs w:val="24"/>
        </w:rPr>
        <w:t xml:space="preserve">(1), 42–51. </w:t>
      </w:r>
      <w:hyperlink r:id="rId15" w:history="1">
        <w:r w:rsidR="00032BA8" w:rsidRPr="00032BA8">
          <w:rPr>
            <w:rStyle w:val="ab"/>
            <w:rFonts w:ascii="Times New Roman" w:hAnsi="Times New Roman" w:cs="Times New Roman"/>
            <w:sz w:val="24"/>
            <w:szCs w:val="24"/>
          </w:rPr>
          <w:t>https://doi.org/10.1037/0021-9010.86.1.42</w:t>
        </w:r>
      </w:hyperlink>
    </w:p>
    <w:p w14:paraId="15FDFFA5" w14:textId="2376F75B"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Farh, J. L., Hackett, R. D., &amp; Liang, J. (2007). Individual-level cultural values as moderators of perceived organizational support–employee outcome relationships in China: Comparing the effects of power distance and traditionality. </w:t>
      </w:r>
      <w:r w:rsidRPr="002C0E62">
        <w:rPr>
          <w:rFonts w:ascii="Times New Roman" w:hAnsi="Times New Roman" w:cs="Times New Roman"/>
          <w:i/>
          <w:iCs/>
          <w:color w:val="000000" w:themeColor="text1"/>
          <w:sz w:val="24"/>
          <w:szCs w:val="24"/>
        </w:rPr>
        <w:t>Academy of Management Journal</w:t>
      </w:r>
      <w:r w:rsidRPr="002C0E62">
        <w:rPr>
          <w:rFonts w:ascii="Times New Roman" w:hAnsi="Times New Roman" w:cs="Times New Roman"/>
          <w:color w:val="000000" w:themeColor="text1"/>
          <w:sz w:val="24"/>
          <w:szCs w:val="24"/>
        </w:rPr>
        <w:t>, </w:t>
      </w:r>
      <w:r w:rsidRPr="002C0E62">
        <w:rPr>
          <w:rFonts w:ascii="Times New Roman" w:hAnsi="Times New Roman" w:cs="Times New Roman"/>
          <w:i/>
          <w:iCs/>
          <w:color w:val="000000" w:themeColor="text1"/>
          <w:sz w:val="24"/>
          <w:szCs w:val="24"/>
        </w:rPr>
        <w:t>50</w:t>
      </w:r>
      <w:r w:rsidRPr="002C0E62">
        <w:rPr>
          <w:rFonts w:ascii="Times New Roman" w:hAnsi="Times New Roman" w:cs="Times New Roman"/>
          <w:color w:val="000000" w:themeColor="text1"/>
          <w:sz w:val="24"/>
          <w:szCs w:val="24"/>
        </w:rPr>
        <w:t xml:space="preserve">(3), 715–729. </w:t>
      </w:r>
      <w:hyperlink r:id="rId16" w:history="1">
        <w:r w:rsidR="00032BA8" w:rsidRPr="00032BA8">
          <w:rPr>
            <w:rStyle w:val="ab"/>
            <w:rFonts w:ascii="Times New Roman" w:hAnsi="Times New Roman" w:cs="Times New Roman"/>
            <w:sz w:val="24"/>
            <w:szCs w:val="24"/>
          </w:rPr>
          <w:t>https://doi.org/10.5465/amj.2007.25530866</w:t>
        </w:r>
      </w:hyperlink>
    </w:p>
    <w:p w14:paraId="4C451BA8" w14:textId="3B738406" w:rsidR="00574D52" w:rsidRPr="002C0E62" w:rsidRDefault="187DE8B1"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Gross, S., Semmer, N. K., Meier, L. L., Kälin, W., Jacobshagen, N., &amp; Tschan, F. (2011). The effect of positive events at work on after-work fatigue: They matter most in face of adversity. </w:t>
      </w:r>
      <w:r w:rsidRPr="002C0E62">
        <w:rPr>
          <w:rFonts w:ascii="Times New Roman" w:hAnsi="Times New Roman" w:cs="Times New Roman"/>
          <w:i/>
          <w:iCs/>
          <w:color w:val="000000" w:themeColor="text1"/>
          <w:sz w:val="24"/>
          <w:szCs w:val="24"/>
        </w:rPr>
        <w:t>Journal of Applied Psychology</w:t>
      </w:r>
      <w:r w:rsidRPr="002C0E62">
        <w:rPr>
          <w:rFonts w:ascii="Times New Roman" w:hAnsi="Times New Roman" w:cs="Times New Roman"/>
          <w:color w:val="000000" w:themeColor="text1"/>
          <w:sz w:val="24"/>
          <w:szCs w:val="24"/>
        </w:rPr>
        <w:t>, </w:t>
      </w:r>
      <w:r w:rsidRPr="002C0E62">
        <w:rPr>
          <w:rFonts w:ascii="Times New Roman" w:hAnsi="Times New Roman" w:cs="Times New Roman"/>
          <w:i/>
          <w:iCs/>
          <w:color w:val="000000" w:themeColor="text1"/>
          <w:sz w:val="24"/>
          <w:szCs w:val="24"/>
        </w:rPr>
        <w:t>96</w:t>
      </w:r>
      <w:r w:rsidRPr="002C0E62">
        <w:rPr>
          <w:rFonts w:ascii="Times New Roman" w:hAnsi="Times New Roman" w:cs="Times New Roman"/>
          <w:color w:val="000000" w:themeColor="text1"/>
          <w:sz w:val="24"/>
          <w:szCs w:val="24"/>
        </w:rPr>
        <w:t xml:space="preserve">(3), 654–664. </w:t>
      </w:r>
      <w:hyperlink r:id="rId17">
        <w:r w:rsidR="00032BA8" w:rsidRPr="00032BA8">
          <w:rPr>
            <w:rStyle w:val="ab"/>
            <w:rFonts w:ascii="Times New Roman" w:hAnsi="Times New Roman" w:cs="Times New Roman"/>
            <w:sz w:val="24"/>
            <w:szCs w:val="24"/>
          </w:rPr>
          <w:t>https://doi.org/10.1037/a0022992</w:t>
        </w:r>
      </w:hyperlink>
    </w:p>
    <w:p w14:paraId="4E439781" w14:textId="668695F5" w:rsidR="187DE8B1" w:rsidRPr="002C0E62" w:rsidRDefault="187DE8B1" w:rsidP="187DE8B1">
      <w:pPr>
        <w:ind w:left="480" w:hangingChars="200" w:hanging="480"/>
        <w:jc w:val="left"/>
        <w:rPr>
          <w:rFonts w:ascii="Times New Roman" w:eastAsia="Times New Roman" w:hAnsi="Times New Roman" w:cs="Times New Roman"/>
          <w:color w:val="000000" w:themeColor="text1"/>
          <w:sz w:val="24"/>
          <w:szCs w:val="24"/>
        </w:rPr>
      </w:pPr>
      <w:r w:rsidRPr="002C0E62">
        <w:rPr>
          <w:rFonts w:ascii="Times New Roman" w:eastAsia="Times New Roman" w:hAnsi="Times New Roman" w:cs="Times New Roman"/>
          <w:color w:val="000000" w:themeColor="text1"/>
          <w:sz w:val="24"/>
          <w:szCs w:val="24"/>
        </w:rPr>
        <w:t>Harmon-Jones, C., Hinton, E., Tien, J., Summerell, E., &amp; Bastian, B. (2019). Pain offset reduces rumination in response to evoked anger and sadness.</w:t>
      </w:r>
      <w:r w:rsidRPr="002C0E62">
        <w:rPr>
          <w:rFonts w:ascii="Times New Roman" w:eastAsia="Times New Roman" w:hAnsi="Times New Roman" w:cs="Times New Roman"/>
          <w:i/>
          <w:iCs/>
          <w:color w:val="000000" w:themeColor="text1"/>
          <w:sz w:val="24"/>
          <w:szCs w:val="24"/>
        </w:rPr>
        <w:t xml:space="preserve"> Journal of Personality and Social Psychology</w:t>
      </w:r>
      <w:r w:rsidRPr="002C0E62">
        <w:rPr>
          <w:rFonts w:ascii="Times New Roman" w:eastAsia="Times New Roman" w:hAnsi="Times New Roman" w:cs="Times New Roman"/>
          <w:color w:val="000000" w:themeColor="text1"/>
          <w:sz w:val="24"/>
          <w:szCs w:val="24"/>
        </w:rPr>
        <w:t xml:space="preserve">, </w:t>
      </w:r>
      <w:r w:rsidRPr="002C0E62">
        <w:rPr>
          <w:rFonts w:ascii="Times New Roman" w:eastAsia="Times New Roman" w:hAnsi="Times New Roman" w:cs="Times New Roman"/>
          <w:i/>
          <w:iCs/>
          <w:color w:val="000000" w:themeColor="text1"/>
          <w:sz w:val="24"/>
          <w:szCs w:val="24"/>
        </w:rPr>
        <w:t>117</w:t>
      </w:r>
      <w:r w:rsidRPr="002C0E62">
        <w:rPr>
          <w:rFonts w:ascii="Times New Roman" w:eastAsia="Times New Roman" w:hAnsi="Times New Roman" w:cs="Times New Roman"/>
          <w:color w:val="000000" w:themeColor="text1"/>
          <w:sz w:val="24"/>
          <w:szCs w:val="24"/>
        </w:rPr>
        <w:t xml:space="preserve">(6), 1189–1202. </w:t>
      </w:r>
      <w:hyperlink r:id="rId18">
        <w:r w:rsidR="00032BA8" w:rsidRPr="00032BA8">
          <w:rPr>
            <w:rStyle w:val="ab"/>
            <w:rFonts w:ascii="Times New Roman" w:eastAsia="Times New Roman" w:hAnsi="Times New Roman" w:cs="Times New Roman"/>
            <w:sz w:val="24"/>
            <w:szCs w:val="24"/>
          </w:rPr>
          <w:t>https://doi.org/10.1037/pspp0000240</w:t>
        </w:r>
      </w:hyperlink>
    </w:p>
    <w:p w14:paraId="1242D726" w14:textId="2D1DB28A"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Hu, X., &amp; Shi, J. (2015). Employees’ surface acting in interactions with leaders and peers. </w:t>
      </w:r>
      <w:r w:rsidRPr="002C0E62">
        <w:rPr>
          <w:rFonts w:ascii="Times New Roman" w:hAnsi="Times New Roman" w:cs="Times New Roman"/>
          <w:i/>
          <w:iCs/>
          <w:color w:val="000000" w:themeColor="text1"/>
          <w:sz w:val="24"/>
          <w:szCs w:val="24"/>
        </w:rPr>
        <w:t>Journal of Organizational Behavior</w:t>
      </w:r>
      <w:r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i/>
          <w:iCs/>
          <w:color w:val="000000" w:themeColor="text1"/>
          <w:sz w:val="24"/>
          <w:szCs w:val="24"/>
        </w:rPr>
        <w:t>36</w:t>
      </w:r>
      <w:r w:rsidRPr="002C0E62">
        <w:rPr>
          <w:rFonts w:ascii="Times New Roman" w:hAnsi="Times New Roman" w:cs="Times New Roman"/>
          <w:color w:val="000000" w:themeColor="text1"/>
          <w:sz w:val="24"/>
          <w:szCs w:val="24"/>
        </w:rPr>
        <w:t xml:space="preserve">(8), 1132–1152. </w:t>
      </w:r>
      <w:hyperlink r:id="rId19" w:history="1">
        <w:r w:rsidR="00032BA8" w:rsidRPr="00032BA8">
          <w:rPr>
            <w:rStyle w:val="ab"/>
            <w:rFonts w:ascii="Times New Roman" w:hAnsi="Times New Roman" w:cs="Times New Roman"/>
            <w:sz w:val="24"/>
            <w:szCs w:val="24"/>
          </w:rPr>
          <w:t>https://doi.org/10.1002/job.2015</w:t>
        </w:r>
      </w:hyperlink>
    </w:p>
    <w:p w14:paraId="29447B7D" w14:textId="4C37F14F"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Jones, S. L., &amp; Shah, P. P. (2016). Diagnosing the locus of trust: A temporal perspective for trustor, trustee, and dyadic influences on perceived trustworthiness. </w:t>
      </w:r>
      <w:r w:rsidRPr="002C0E62">
        <w:rPr>
          <w:rFonts w:ascii="Times New Roman" w:hAnsi="Times New Roman" w:cs="Times New Roman"/>
          <w:i/>
          <w:iCs/>
          <w:color w:val="000000" w:themeColor="text1"/>
          <w:sz w:val="24"/>
          <w:szCs w:val="24"/>
        </w:rPr>
        <w:t>Journal of Applied Psychology, 101</w:t>
      </w:r>
      <w:r w:rsidRPr="002C0E62">
        <w:rPr>
          <w:rFonts w:ascii="Times New Roman" w:hAnsi="Times New Roman" w:cs="Times New Roman"/>
          <w:color w:val="000000" w:themeColor="text1"/>
          <w:sz w:val="24"/>
          <w:szCs w:val="24"/>
        </w:rPr>
        <w:t>(3), 392–414. </w:t>
      </w:r>
      <w:hyperlink r:id="rId20" w:tgtFrame="_blank" w:history="1">
        <w:r w:rsidR="00032BA8" w:rsidRPr="00032BA8">
          <w:rPr>
            <w:rStyle w:val="ab"/>
            <w:rFonts w:ascii="Times New Roman" w:hAnsi="Times New Roman" w:cs="Times New Roman"/>
            <w:sz w:val="24"/>
            <w:szCs w:val="24"/>
          </w:rPr>
          <w:t>https://doi.org/10.1037/apl0000041</w:t>
        </w:r>
      </w:hyperlink>
      <w:r w:rsidR="00032BA8" w:rsidRPr="002C0E62">
        <w:rPr>
          <w:rFonts w:ascii="Times New Roman" w:hAnsi="Times New Roman" w:cs="Times New Roman"/>
          <w:color w:val="000000" w:themeColor="text1"/>
          <w:sz w:val="24"/>
          <w:szCs w:val="24"/>
        </w:rPr>
        <w:t xml:space="preserve"> </w:t>
      </w:r>
    </w:p>
    <w:p w14:paraId="4342241B" w14:textId="62B29C75"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Kim, J., Lee, H. W., Gao, H., &amp; Johnson, R. E. (2021). When CEOs are all about themselves: Perceived CEO narcissism and middle managers’ workplace behaviors amid the COVID-19 pandemic. </w:t>
      </w:r>
      <w:r w:rsidRPr="002C0E62">
        <w:rPr>
          <w:rFonts w:ascii="Times New Roman" w:hAnsi="Times New Roman" w:cs="Times New Roman"/>
          <w:i/>
          <w:iCs/>
          <w:color w:val="000000" w:themeColor="text1"/>
          <w:sz w:val="24"/>
          <w:szCs w:val="24"/>
        </w:rPr>
        <w:t>Journal of Applied Psychology</w:t>
      </w:r>
      <w:r w:rsidRPr="002C0E62">
        <w:rPr>
          <w:rFonts w:ascii="Times New Roman" w:hAnsi="Times New Roman" w:cs="Times New Roman"/>
          <w:color w:val="000000" w:themeColor="text1"/>
          <w:sz w:val="24"/>
          <w:szCs w:val="24"/>
        </w:rPr>
        <w:t>, </w:t>
      </w:r>
      <w:r w:rsidRPr="002C0E62">
        <w:rPr>
          <w:rFonts w:ascii="Times New Roman" w:hAnsi="Times New Roman" w:cs="Times New Roman"/>
          <w:i/>
          <w:iCs/>
          <w:color w:val="000000" w:themeColor="text1"/>
          <w:sz w:val="24"/>
          <w:szCs w:val="24"/>
        </w:rPr>
        <w:t>106</w:t>
      </w:r>
      <w:r w:rsidRPr="002C0E62">
        <w:rPr>
          <w:rFonts w:ascii="Times New Roman" w:hAnsi="Times New Roman" w:cs="Times New Roman"/>
          <w:color w:val="000000" w:themeColor="text1"/>
          <w:sz w:val="24"/>
          <w:szCs w:val="24"/>
        </w:rPr>
        <w:t xml:space="preserve">(9), 1283–1298. </w:t>
      </w:r>
      <w:hyperlink r:id="rId21" w:tgtFrame="_blank" w:history="1">
        <w:r w:rsidR="00032BA8" w:rsidRPr="00032BA8">
          <w:rPr>
            <w:rStyle w:val="ab"/>
            <w:rFonts w:ascii="Times New Roman" w:hAnsi="Times New Roman" w:cs="Times New Roman"/>
            <w:sz w:val="24"/>
            <w:szCs w:val="24"/>
          </w:rPr>
          <w:t>https://doi.org/10.1037/apl0000965</w:t>
        </w:r>
      </w:hyperlink>
    </w:p>
    <w:p w14:paraId="60C25D08" w14:textId="77777777" w:rsidR="009E6A51" w:rsidRPr="00D65D3E" w:rsidRDefault="009E6A51" w:rsidP="00D65D3E">
      <w:pPr>
        <w:ind w:left="480" w:hangingChars="200" w:hanging="480"/>
        <w:jc w:val="left"/>
        <w:rPr>
          <w:rStyle w:val="ab"/>
          <w:rFonts w:ascii="Times New Roman" w:hAnsi="Times New Roman" w:cs="Times New Roman"/>
          <w:sz w:val="24"/>
          <w:szCs w:val="28"/>
        </w:rPr>
      </w:pPr>
      <w:r w:rsidRPr="00D65D3E">
        <w:rPr>
          <w:rFonts w:ascii="Times New Roman" w:hAnsi="Times New Roman" w:cs="Times New Roman"/>
          <w:sz w:val="24"/>
          <w:szCs w:val="28"/>
        </w:rPr>
        <w:t>Li, A. N., &amp; Tangirala, S. (2022). How employees’ voice helps teams remain resilient in the face of exogenous change. </w:t>
      </w:r>
      <w:r w:rsidRPr="00D65D3E">
        <w:rPr>
          <w:rFonts w:ascii="Times New Roman" w:hAnsi="Times New Roman" w:cs="Times New Roman"/>
          <w:i/>
          <w:iCs/>
          <w:sz w:val="24"/>
          <w:szCs w:val="28"/>
        </w:rPr>
        <w:t>Journal of Applied Psychology</w:t>
      </w:r>
      <w:r w:rsidRPr="00D65D3E">
        <w:rPr>
          <w:rFonts w:ascii="Times New Roman" w:hAnsi="Times New Roman" w:cs="Times New Roman"/>
          <w:sz w:val="24"/>
          <w:szCs w:val="28"/>
        </w:rPr>
        <w:t>,</w:t>
      </w:r>
      <w:r w:rsidRPr="00D65D3E">
        <w:rPr>
          <w:rFonts w:ascii="Times New Roman" w:hAnsi="Times New Roman" w:cs="Times New Roman"/>
          <w:i/>
          <w:iCs/>
          <w:sz w:val="24"/>
          <w:szCs w:val="28"/>
        </w:rPr>
        <w:t xml:space="preserve"> 107</w:t>
      </w:r>
      <w:r w:rsidRPr="00D65D3E">
        <w:rPr>
          <w:rFonts w:ascii="Times New Roman" w:hAnsi="Times New Roman" w:cs="Times New Roman"/>
          <w:sz w:val="24"/>
          <w:szCs w:val="28"/>
        </w:rPr>
        <w:t xml:space="preserve">(4), 668–692. </w:t>
      </w:r>
      <w:hyperlink r:id="rId22" w:history="1">
        <w:r w:rsidRPr="00D65D3E">
          <w:rPr>
            <w:rStyle w:val="ab"/>
            <w:rFonts w:ascii="Times New Roman" w:hAnsi="Times New Roman" w:cs="Times New Roman"/>
            <w:sz w:val="24"/>
            <w:szCs w:val="28"/>
          </w:rPr>
          <w:t>https://doi.org/10.1037/apl0000874</w:t>
        </w:r>
      </w:hyperlink>
    </w:p>
    <w:p w14:paraId="70FFF007" w14:textId="403A6C4A"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Liu, W., Zhu, R., &amp; Yang, Y. (2010). I warn you because I like you: Voice behavior, employee identifications, and transformational leadership. </w:t>
      </w:r>
      <w:r w:rsidRPr="002C0E62">
        <w:rPr>
          <w:rFonts w:ascii="Times New Roman" w:hAnsi="Times New Roman" w:cs="Times New Roman"/>
          <w:i/>
          <w:iCs/>
          <w:color w:val="000000" w:themeColor="text1"/>
          <w:sz w:val="24"/>
          <w:szCs w:val="24"/>
        </w:rPr>
        <w:t>The Leadership Quarterly</w:t>
      </w:r>
      <w:r w:rsidRPr="002C0E62">
        <w:rPr>
          <w:rFonts w:ascii="Times New Roman" w:hAnsi="Times New Roman" w:cs="Times New Roman"/>
          <w:color w:val="000000" w:themeColor="text1"/>
          <w:sz w:val="24"/>
          <w:szCs w:val="24"/>
        </w:rPr>
        <w:t>, </w:t>
      </w:r>
      <w:r w:rsidRPr="002C0E62">
        <w:rPr>
          <w:rFonts w:ascii="Times New Roman" w:hAnsi="Times New Roman" w:cs="Times New Roman"/>
          <w:i/>
          <w:iCs/>
          <w:color w:val="000000" w:themeColor="text1"/>
          <w:sz w:val="24"/>
          <w:szCs w:val="24"/>
        </w:rPr>
        <w:t>21</w:t>
      </w:r>
      <w:r w:rsidRPr="002C0E62">
        <w:rPr>
          <w:rFonts w:ascii="Times New Roman" w:hAnsi="Times New Roman" w:cs="Times New Roman"/>
          <w:color w:val="000000" w:themeColor="text1"/>
          <w:sz w:val="24"/>
          <w:szCs w:val="24"/>
        </w:rPr>
        <w:t xml:space="preserve">(1), 189–202. </w:t>
      </w:r>
      <w:hyperlink r:id="rId23" w:tgtFrame="_blank" w:tooltip="Persistent link using digital object identifier" w:history="1">
        <w:r w:rsidR="00032BA8" w:rsidRPr="00032BA8">
          <w:rPr>
            <w:rStyle w:val="ab"/>
            <w:rFonts w:ascii="Times New Roman" w:hAnsi="Times New Roman" w:cs="Times New Roman"/>
            <w:sz w:val="24"/>
            <w:szCs w:val="24"/>
          </w:rPr>
          <w:t>https://doi.org/10.1016/j.leaqua.2009.10.014</w:t>
        </w:r>
      </w:hyperlink>
    </w:p>
    <w:p w14:paraId="25A829DE" w14:textId="1BCFE257"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lastRenderedPageBreak/>
        <w:t xml:space="preserve">Mawritz, M. B., Folger, R., &amp; Latham, G. P. (2014). Supervisors’ exceedingly difficult goals and abusive supervision: The mediating effects of hindrance stress, anger, and anxiety. </w:t>
      </w:r>
      <w:r w:rsidRPr="002C0E62">
        <w:rPr>
          <w:rFonts w:ascii="Times New Roman" w:hAnsi="Times New Roman" w:cs="Times New Roman"/>
          <w:i/>
          <w:iCs/>
          <w:color w:val="000000" w:themeColor="text1"/>
          <w:sz w:val="24"/>
          <w:szCs w:val="24"/>
        </w:rPr>
        <w:t>Journal of Organizational Behavior</w:t>
      </w:r>
      <w:r w:rsidRPr="002C0E62">
        <w:rPr>
          <w:rFonts w:ascii="Times New Roman" w:hAnsi="Times New Roman" w:cs="Times New Roman"/>
          <w:color w:val="000000" w:themeColor="text1"/>
          <w:sz w:val="24"/>
          <w:szCs w:val="24"/>
        </w:rPr>
        <w:t xml:space="preserve">, </w:t>
      </w:r>
      <w:r w:rsidRPr="002C0E62">
        <w:rPr>
          <w:rFonts w:ascii="Times New Roman" w:hAnsi="Times New Roman" w:cs="Times New Roman"/>
          <w:i/>
          <w:iCs/>
          <w:color w:val="000000" w:themeColor="text1"/>
          <w:sz w:val="24"/>
          <w:szCs w:val="24"/>
        </w:rPr>
        <w:t>35</w:t>
      </w:r>
      <w:r w:rsidRPr="002C0E62">
        <w:rPr>
          <w:rFonts w:ascii="Times New Roman" w:hAnsi="Times New Roman" w:cs="Times New Roman"/>
          <w:color w:val="000000" w:themeColor="text1"/>
          <w:sz w:val="24"/>
          <w:szCs w:val="24"/>
        </w:rPr>
        <w:t xml:space="preserve">(3), 358–372. </w:t>
      </w:r>
      <w:hyperlink r:id="rId24" w:history="1">
        <w:r w:rsidR="00032BA8" w:rsidRPr="00032BA8">
          <w:rPr>
            <w:rStyle w:val="ab"/>
            <w:rFonts w:ascii="Times New Roman" w:hAnsi="Times New Roman" w:cs="Times New Roman"/>
            <w:sz w:val="24"/>
            <w:szCs w:val="24"/>
          </w:rPr>
          <w:t>https://doi.org/10.1002/job.1879</w:t>
        </w:r>
      </w:hyperlink>
    </w:p>
    <w:p w14:paraId="48516D3E" w14:textId="77C8E094" w:rsidR="00F82185" w:rsidRPr="00D65D3E" w:rsidRDefault="00F82185" w:rsidP="00D65D3E">
      <w:pPr>
        <w:ind w:left="480" w:hangingChars="200" w:hanging="480"/>
        <w:jc w:val="left"/>
        <w:rPr>
          <w:rFonts w:ascii="Times New Roman" w:hAnsi="Times New Roman" w:cs="Times New Roman"/>
          <w:sz w:val="24"/>
          <w:szCs w:val="28"/>
        </w:rPr>
      </w:pPr>
      <w:r w:rsidRPr="00D65D3E">
        <w:rPr>
          <w:rFonts w:ascii="Times New Roman" w:hAnsi="Times New Roman" w:cs="Times New Roman"/>
          <w:sz w:val="24"/>
          <w:szCs w:val="28"/>
        </w:rPr>
        <w:t xml:space="preserve">Morgeson, F. P. (2005). The external leadership of self-managing teams: Intervening in the context of novel and disruptive events. </w:t>
      </w:r>
      <w:r w:rsidRPr="00D65D3E">
        <w:rPr>
          <w:rFonts w:ascii="Times New Roman" w:hAnsi="Times New Roman" w:cs="Times New Roman"/>
          <w:i/>
          <w:iCs/>
          <w:sz w:val="24"/>
          <w:szCs w:val="28"/>
        </w:rPr>
        <w:t>Journal of Applied Psychology</w:t>
      </w:r>
      <w:r w:rsidRPr="00D65D3E">
        <w:rPr>
          <w:rFonts w:ascii="Times New Roman" w:hAnsi="Times New Roman" w:cs="Times New Roman"/>
          <w:sz w:val="24"/>
          <w:szCs w:val="28"/>
        </w:rPr>
        <w:t xml:space="preserve">, </w:t>
      </w:r>
      <w:r w:rsidRPr="00D65D3E">
        <w:rPr>
          <w:rFonts w:ascii="Times New Roman" w:hAnsi="Times New Roman" w:cs="Times New Roman"/>
          <w:i/>
          <w:iCs/>
          <w:sz w:val="24"/>
          <w:szCs w:val="28"/>
        </w:rPr>
        <w:t>90</w:t>
      </w:r>
      <w:r w:rsidRPr="00D65D3E">
        <w:rPr>
          <w:rFonts w:ascii="Times New Roman" w:hAnsi="Times New Roman" w:cs="Times New Roman"/>
          <w:sz w:val="24"/>
          <w:szCs w:val="28"/>
        </w:rPr>
        <w:t xml:space="preserve">(3), 497–508. </w:t>
      </w:r>
      <w:hyperlink r:id="rId25" w:history="1">
        <w:r w:rsidRPr="00D65D3E">
          <w:rPr>
            <w:rStyle w:val="ab"/>
            <w:rFonts w:ascii="Times New Roman" w:hAnsi="Times New Roman" w:cs="Times New Roman"/>
            <w:sz w:val="24"/>
            <w:szCs w:val="28"/>
          </w:rPr>
          <w:t>https://doi.org/10.1037/0021-9010.90.3.497</w:t>
        </w:r>
      </w:hyperlink>
    </w:p>
    <w:p w14:paraId="3F5ADDB9" w14:textId="7DBC9FF5" w:rsidR="00574D52" w:rsidRPr="002C0E62" w:rsidRDefault="00574D52" w:rsidP="00574D52">
      <w:pPr>
        <w:ind w:left="480" w:hangingChars="200" w:hanging="480"/>
        <w:jc w:val="left"/>
        <w:rPr>
          <w:rFonts w:ascii="Times New Roman" w:hAnsi="Times New Roman" w:cs="Times New Roman"/>
          <w:color w:val="000000" w:themeColor="text1"/>
          <w:sz w:val="24"/>
          <w:szCs w:val="24"/>
        </w:rPr>
      </w:pPr>
      <w:r w:rsidRPr="002C0E62">
        <w:rPr>
          <w:rFonts w:ascii="Times New Roman" w:hAnsi="Times New Roman" w:cs="Times New Roman"/>
          <w:color w:val="000000" w:themeColor="text1"/>
          <w:sz w:val="24"/>
          <w:szCs w:val="24"/>
        </w:rPr>
        <w:t xml:space="preserve">Morgeson, F. P., Mitchell, T. R., &amp; Liu, D. (2015). Event system theory: An event-oriented approach to the organizational sciences. </w:t>
      </w:r>
      <w:r w:rsidRPr="002C0E62">
        <w:rPr>
          <w:rFonts w:ascii="Times New Roman" w:hAnsi="Times New Roman" w:cs="Times New Roman"/>
          <w:i/>
          <w:iCs/>
          <w:color w:val="000000" w:themeColor="text1"/>
          <w:sz w:val="24"/>
          <w:szCs w:val="24"/>
        </w:rPr>
        <w:t>Academy of Management Review</w:t>
      </w:r>
      <w:r w:rsidRPr="002C0E62">
        <w:rPr>
          <w:rFonts w:ascii="Times New Roman" w:hAnsi="Times New Roman" w:cs="Times New Roman"/>
          <w:color w:val="000000" w:themeColor="text1"/>
          <w:sz w:val="24"/>
          <w:szCs w:val="24"/>
        </w:rPr>
        <w:t>,</w:t>
      </w:r>
      <w:r w:rsidRPr="002C0E62">
        <w:rPr>
          <w:rFonts w:ascii="Times New Roman" w:hAnsi="Times New Roman" w:cs="Times New Roman"/>
          <w:i/>
          <w:iCs/>
          <w:color w:val="000000" w:themeColor="text1"/>
          <w:sz w:val="24"/>
          <w:szCs w:val="24"/>
        </w:rPr>
        <w:t xml:space="preserve"> 40</w:t>
      </w:r>
      <w:r w:rsidRPr="002C0E62">
        <w:rPr>
          <w:rFonts w:ascii="Times New Roman" w:hAnsi="Times New Roman" w:cs="Times New Roman"/>
          <w:color w:val="000000" w:themeColor="text1"/>
          <w:sz w:val="24"/>
          <w:szCs w:val="24"/>
        </w:rPr>
        <w:t xml:space="preserve">(4), 515–537. </w:t>
      </w:r>
      <w:hyperlink r:id="rId26" w:history="1">
        <w:r w:rsidR="00032BA8" w:rsidRPr="00032BA8">
          <w:rPr>
            <w:rStyle w:val="ab"/>
            <w:rFonts w:ascii="Times New Roman" w:hAnsi="Times New Roman" w:cs="Times New Roman"/>
            <w:sz w:val="24"/>
            <w:szCs w:val="24"/>
          </w:rPr>
          <w:t>https://doi.org/10.5465/amr.2012.0099</w:t>
        </w:r>
      </w:hyperlink>
    </w:p>
    <w:p w14:paraId="1BF8E544" w14:textId="190F0063" w:rsidR="00574D52" w:rsidRPr="002C0E62" w:rsidRDefault="00574D52" w:rsidP="00574D52">
      <w:pPr>
        <w:ind w:left="480" w:hangingChars="200" w:hanging="480"/>
        <w:jc w:val="left"/>
        <w:rPr>
          <w:rFonts w:ascii="Times New Roman" w:hAnsi="Times New Roman" w:cs="Times New Roman"/>
          <w:color w:val="000000" w:themeColor="text1"/>
          <w:sz w:val="24"/>
          <w:szCs w:val="24"/>
          <w:shd w:val="clear" w:color="auto" w:fill="FFFFFF"/>
        </w:rPr>
      </w:pPr>
      <w:r w:rsidRPr="002C0E62">
        <w:rPr>
          <w:rFonts w:ascii="Times New Roman" w:hAnsi="Times New Roman" w:cs="Times New Roman"/>
          <w:color w:val="000000" w:themeColor="text1"/>
          <w:sz w:val="24"/>
          <w:szCs w:val="24"/>
          <w:shd w:val="clear" w:color="auto" w:fill="FFFFFF"/>
        </w:rPr>
        <w:t>Piff, P. K., Dietze, P., Feinberg, M., Stancato, D. M., &amp; Keltner, D. (2015). Awe, the small self, and prosocial behavior. </w:t>
      </w:r>
      <w:r w:rsidRPr="002C0E62">
        <w:rPr>
          <w:rFonts w:ascii="Times New Roman" w:hAnsi="Times New Roman" w:cs="Times New Roman"/>
          <w:i/>
          <w:iCs/>
          <w:color w:val="000000" w:themeColor="text1"/>
          <w:sz w:val="24"/>
          <w:szCs w:val="24"/>
          <w:shd w:val="clear" w:color="auto" w:fill="FFFFFF"/>
        </w:rPr>
        <w:t>Journal of Personality and Social Psychology</w:t>
      </w:r>
      <w:r w:rsidRPr="002C0E62">
        <w:rPr>
          <w:rFonts w:ascii="Times New Roman" w:hAnsi="Times New Roman" w:cs="Times New Roman"/>
          <w:color w:val="000000" w:themeColor="text1"/>
          <w:sz w:val="24"/>
          <w:szCs w:val="24"/>
          <w:shd w:val="clear" w:color="auto" w:fill="FFFFFF"/>
        </w:rPr>
        <w:t>, </w:t>
      </w:r>
      <w:r w:rsidRPr="002C0E62">
        <w:rPr>
          <w:rFonts w:ascii="Times New Roman" w:hAnsi="Times New Roman" w:cs="Times New Roman"/>
          <w:i/>
          <w:iCs/>
          <w:color w:val="000000" w:themeColor="text1"/>
          <w:sz w:val="24"/>
          <w:szCs w:val="24"/>
          <w:shd w:val="clear" w:color="auto" w:fill="FFFFFF"/>
        </w:rPr>
        <w:t>108</w:t>
      </w:r>
      <w:r w:rsidRPr="002C0E62">
        <w:rPr>
          <w:rFonts w:ascii="Times New Roman" w:hAnsi="Times New Roman" w:cs="Times New Roman"/>
          <w:color w:val="000000" w:themeColor="text1"/>
          <w:sz w:val="24"/>
          <w:szCs w:val="24"/>
          <w:shd w:val="clear" w:color="auto" w:fill="FFFFFF"/>
        </w:rPr>
        <w:t xml:space="preserve">(6), 883–899. </w:t>
      </w:r>
      <w:hyperlink r:id="rId27" w:tgtFrame="_blank" w:history="1">
        <w:r w:rsidR="00032BA8" w:rsidRPr="00032BA8">
          <w:rPr>
            <w:rStyle w:val="ab"/>
            <w:rFonts w:ascii="Times New Roman" w:hAnsi="Times New Roman" w:cs="Times New Roman"/>
            <w:sz w:val="24"/>
            <w:szCs w:val="24"/>
            <w:shd w:val="clear" w:color="auto" w:fill="FFFFFF"/>
          </w:rPr>
          <w:t>https://doi.org/10.1037/pspi0000018</w:t>
        </w:r>
      </w:hyperlink>
    </w:p>
    <w:p w14:paraId="79AC950C" w14:textId="323FD81A" w:rsidR="00854802" w:rsidRDefault="00854802" w:rsidP="00854802">
      <w:pPr>
        <w:ind w:left="480" w:hangingChars="200" w:hanging="480"/>
        <w:jc w:val="left"/>
        <w:rPr>
          <w:rFonts w:ascii="Times New Roman" w:hAnsi="Times New Roman" w:cs="Times New Roman"/>
          <w:color w:val="000000" w:themeColor="text1"/>
          <w:sz w:val="24"/>
          <w:szCs w:val="24"/>
          <w:shd w:val="clear" w:color="auto" w:fill="FFFFFF"/>
        </w:rPr>
      </w:pPr>
      <w:r w:rsidRPr="00854802">
        <w:rPr>
          <w:rFonts w:ascii="Times New Roman" w:hAnsi="Times New Roman" w:cs="Times New Roman"/>
          <w:color w:val="000000" w:themeColor="text1"/>
          <w:sz w:val="24"/>
          <w:szCs w:val="24"/>
          <w:shd w:val="clear" w:color="auto" w:fill="FFFFFF"/>
        </w:rPr>
        <w:t xml:space="preserve">Preacher, K. J., Zyphur, M. J., &amp; Zhang, Z. (2010). A general multilevel SEM framework for assessing multilevel mediation. </w:t>
      </w:r>
      <w:r w:rsidRPr="00854802">
        <w:rPr>
          <w:rFonts w:ascii="Times New Roman" w:hAnsi="Times New Roman" w:cs="Times New Roman"/>
          <w:i/>
          <w:iCs/>
          <w:color w:val="000000" w:themeColor="text1"/>
          <w:sz w:val="24"/>
          <w:szCs w:val="24"/>
          <w:shd w:val="clear" w:color="auto" w:fill="FFFFFF"/>
        </w:rPr>
        <w:t>Psychological Methods</w:t>
      </w:r>
      <w:r w:rsidRPr="00854802">
        <w:rPr>
          <w:rFonts w:ascii="Times New Roman" w:hAnsi="Times New Roman" w:cs="Times New Roman"/>
          <w:color w:val="000000" w:themeColor="text1"/>
          <w:sz w:val="24"/>
          <w:szCs w:val="24"/>
          <w:shd w:val="clear" w:color="auto" w:fill="FFFFFF"/>
        </w:rPr>
        <w:t>,</w:t>
      </w:r>
      <w:r w:rsidRPr="00854802">
        <w:rPr>
          <w:rFonts w:ascii="Times New Roman" w:hAnsi="Times New Roman" w:cs="Times New Roman"/>
          <w:i/>
          <w:iCs/>
          <w:color w:val="000000" w:themeColor="text1"/>
          <w:sz w:val="24"/>
          <w:szCs w:val="24"/>
          <w:shd w:val="clear" w:color="auto" w:fill="FFFFFF"/>
        </w:rPr>
        <w:t xml:space="preserve"> 15</w:t>
      </w:r>
      <w:r w:rsidRPr="00854802">
        <w:rPr>
          <w:rFonts w:ascii="Times New Roman" w:hAnsi="Times New Roman" w:cs="Times New Roman"/>
          <w:color w:val="000000" w:themeColor="text1"/>
          <w:sz w:val="24"/>
          <w:szCs w:val="24"/>
          <w:shd w:val="clear" w:color="auto" w:fill="FFFFFF"/>
        </w:rPr>
        <w:t>,</w:t>
      </w:r>
      <w:r w:rsidRPr="00854802">
        <w:rPr>
          <w:rFonts w:ascii="Times New Roman" w:hAnsi="Times New Roman" w:cs="Times New Roman"/>
          <w:i/>
          <w:iCs/>
          <w:color w:val="000000" w:themeColor="text1"/>
          <w:sz w:val="24"/>
          <w:szCs w:val="24"/>
          <w:shd w:val="clear" w:color="auto" w:fill="FFFFFF"/>
        </w:rPr>
        <w:t xml:space="preserve"> </w:t>
      </w:r>
      <w:r w:rsidRPr="00854802">
        <w:rPr>
          <w:rFonts w:ascii="Times New Roman" w:hAnsi="Times New Roman" w:cs="Times New Roman"/>
          <w:color w:val="000000" w:themeColor="text1"/>
          <w:sz w:val="24"/>
          <w:szCs w:val="24"/>
          <w:shd w:val="clear" w:color="auto" w:fill="FFFFFF"/>
        </w:rPr>
        <w:t xml:space="preserve">209–233. </w:t>
      </w:r>
      <w:hyperlink r:id="rId28" w:history="1">
        <w:r w:rsidRPr="00854802">
          <w:rPr>
            <w:rStyle w:val="ab"/>
            <w:rFonts w:ascii="Times New Roman" w:hAnsi="Times New Roman" w:cs="Times New Roman"/>
            <w:sz w:val="24"/>
            <w:szCs w:val="24"/>
            <w:shd w:val="clear" w:color="auto" w:fill="FFFFFF"/>
          </w:rPr>
          <w:t>http://dx.doi.org/10.1037/a0020141</w:t>
        </w:r>
      </w:hyperlink>
    </w:p>
    <w:p w14:paraId="36801A20" w14:textId="16453FC8" w:rsidR="00574D52" w:rsidRPr="002C0E62" w:rsidRDefault="00574D52" w:rsidP="00574D52">
      <w:pPr>
        <w:ind w:left="480" w:hangingChars="200" w:hanging="480"/>
        <w:jc w:val="left"/>
        <w:rPr>
          <w:rFonts w:ascii="Times New Roman" w:hAnsi="Times New Roman" w:cs="Times New Roman"/>
          <w:color w:val="000000" w:themeColor="text1"/>
          <w:sz w:val="24"/>
          <w:szCs w:val="24"/>
          <w:shd w:val="clear" w:color="auto" w:fill="FFFFFF"/>
        </w:rPr>
      </w:pPr>
      <w:r w:rsidRPr="002C0E62">
        <w:rPr>
          <w:rFonts w:ascii="Times New Roman" w:hAnsi="Times New Roman" w:cs="Times New Roman"/>
          <w:color w:val="000000" w:themeColor="text1"/>
          <w:sz w:val="24"/>
          <w:szCs w:val="24"/>
          <w:shd w:val="clear" w:color="auto" w:fill="FFFFFF"/>
        </w:rPr>
        <w:t xml:space="preserve">Stellar, J. E., Gordon, A. M., Piff, P. K., Cordaro, D., Anderson, C. L., &amp; Bai, Y., et al. (2017). Self-transcendent emotions and their social functions: Compassion, gratitude, and awe bind us to others through prosociality. </w:t>
      </w:r>
      <w:r w:rsidRPr="002C0E62">
        <w:rPr>
          <w:rFonts w:ascii="Times New Roman" w:hAnsi="Times New Roman" w:cs="Times New Roman"/>
          <w:i/>
          <w:iCs/>
          <w:color w:val="000000" w:themeColor="text1"/>
          <w:sz w:val="24"/>
          <w:szCs w:val="24"/>
          <w:shd w:val="clear" w:color="auto" w:fill="FFFFFF"/>
        </w:rPr>
        <w:t>Emotion Review</w:t>
      </w:r>
      <w:r w:rsidRPr="002C0E62">
        <w:rPr>
          <w:rFonts w:ascii="Times New Roman" w:hAnsi="Times New Roman" w:cs="Times New Roman"/>
          <w:color w:val="000000" w:themeColor="text1"/>
          <w:sz w:val="24"/>
          <w:szCs w:val="24"/>
          <w:shd w:val="clear" w:color="auto" w:fill="FFFFFF"/>
        </w:rPr>
        <w:t xml:space="preserve">, </w:t>
      </w:r>
      <w:r w:rsidRPr="002C0E62">
        <w:rPr>
          <w:rFonts w:ascii="Times New Roman" w:hAnsi="Times New Roman" w:cs="Times New Roman"/>
          <w:i/>
          <w:iCs/>
          <w:color w:val="000000" w:themeColor="text1"/>
          <w:sz w:val="24"/>
          <w:szCs w:val="24"/>
          <w:shd w:val="clear" w:color="auto" w:fill="FFFFFF"/>
        </w:rPr>
        <w:t>9</w:t>
      </w:r>
      <w:r w:rsidRPr="002C0E62">
        <w:rPr>
          <w:rFonts w:ascii="Times New Roman" w:hAnsi="Times New Roman" w:cs="Times New Roman"/>
          <w:color w:val="000000" w:themeColor="text1"/>
          <w:sz w:val="24"/>
          <w:szCs w:val="24"/>
          <w:shd w:val="clear" w:color="auto" w:fill="FFFFFF"/>
        </w:rPr>
        <w:t xml:space="preserve">(3), 200–207. </w:t>
      </w:r>
      <w:hyperlink r:id="rId29" w:history="1">
        <w:r w:rsidR="00032BA8" w:rsidRPr="00032BA8">
          <w:rPr>
            <w:rStyle w:val="ab"/>
            <w:rFonts w:ascii="Times New Roman" w:hAnsi="Times New Roman" w:cs="Times New Roman"/>
            <w:sz w:val="24"/>
            <w:szCs w:val="24"/>
            <w:shd w:val="clear" w:color="auto" w:fill="FFFFFF"/>
          </w:rPr>
          <w:t>https://doi.org/10.1177/1754073916684557</w:t>
        </w:r>
      </w:hyperlink>
    </w:p>
    <w:p w14:paraId="2A3F1B2E" w14:textId="77540B5B" w:rsidR="009E6A51" w:rsidRPr="00D65D3E" w:rsidRDefault="009E6A51" w:rsidP="00D65D3E">
      <w:pPr>
        <w:ind w:left="480" w:hangingChars="200" w:hanging="480"/>
        <w:jc w:val="left"/>
        <w:rPr>
          <w:rFonts w:ascii="Times New Roman" w:hAnsi="Times New Roman" w:cs="Times New Roman"/>
          <w:sz w:val="24"/>
          <w:szCs w:val="28"/>
        </w:rPr>
      </w:pPr>
      <w:r w:rsidRPr="00D65D3E">
        <w:rPr>
          <w:rFonts w:ascii="Times New Roman" w:hAnsi="Times New Roman" w:cs="Times New Roman"/>
          <w:sz w:val="24"/>
          <w:szCs w:val="28"/>
        </w:rPr>
        <w:t>Wang, A. C., Tsai, C. Y., Dionne, S. D., Yammarino, F. J., Spain, S. M., Ling, H. C., ... &amp; Cheng, B. S. (2018). Benevolence-dominant, authoritarianism-dominant, and classical paternalistic leadership: Testing their relationships with subordinate performance. </w:t>
      </w:r>
      <w:r w:rsidRPr="00D65D3E">
        <w:rPr>
          <w:rFonts w:ascii="Times New Roman" w:hAnsi="Times New Roman" w:cs="Times New Roman"/>
          <w:i/>
          <w:iCs/>
          <w:sz w:val="24"/>
          <w:szCs w:val="28"/>
        </w:rPr>
        <w:t>The Leadership Quarterly</w:t>
      </w:r>
      <w:r w:rsidRPr="00D65D3E">
        <w:rPr>
          <w:rFonts w:ascii="Times New Roman" w:hAnsi="Times New Roman" w:cs="Times New Roman"/>
          <w:sz w:val="24"/>
          <w:szCs w:val="28"/>
        </w:rPr>
        <w:t>, </w:t>
      </w:r>
      <w:r w:rsidRPr="00D65D3E">
        <w:rPr>
          <w:rFonts w:ascii="Times New Roman" w:hAnsi="Times New Roman" w:cs="Times New Roman"/>
          <w:i/>
          <w:iCs/>
          <w:sz w:val="24"/>
          <w:szCs w:val="28"/>
        </w:rPr>
        <w:t>29</w:t>
      </w:r>
      <w:r w:rsidRPr="00D65D3E">
        <w:rPr>
          <w:rFonts w:ascii="Times New Roman" w:hAnsi="Times New Roman" w:cs="Times New Roman"/>
          <w:sz w:val="24"/>
          <w:szCs w:val="28"/>
        </w:rPr>
        <w:t xml:space="preserve">(6), 686–697. </w:t>
      </w:r>
      <w:hyperlink r:id="rId30" w:tgtFrame="_blank" w:tooltip="Persistent link using digital object identifier" w:history="1">
        <w:r w:rsidRPr="00D65D3E">
          <w:rPr>
            <w:rStyle w:val="ab"/>
            <w:rFonts w:ascii="Times New Roman" w:hAnsi="Times New Roman" w:cs="Times New Roman"/>
            <w:sz w:val="24"/>
            <w:szCs w:val="28"/>
          </w:rPr>
          <w:t>https://doi.org/10.1016/j.leaqua.2018.06.002</w:t>
        </w:r>
      </w:hyperlink>
    </w:p>
    <w:p w14:paraId="042F789A" w14:textId="5D29F9A7" w:rsidR="000E19D0" w:rsidRPr="00D65D3E" w:rsidRDefault="00574D52" w:rsidP="00D65D3E">
      <w:pPr>
        <w:ind w:left="480" w:hangingChars="200" w:hanging="480"/>
        <w:jc w:val="left"/>
        <w:rPr>
          <w:rFonts w:ascii="Times New Roman" w:hAnsi="Times New Roman" w:cs="Times New Roman"/>
          <w:color w:val="000000" w:themeColor="text1"/>
          <w:sz w:val="24"/>
          <w:szCs w:val="24"/>
          <w:u w:val="single"/>
          <w:shd w:val="clear" w:color="auto" w:fill="FFFFFF"/>
        </w:rPr>
      </w:pPr>
      <w:r w:rsidRPr="002C0E62">
        <w:rPr>
          <w:rFonts w:ascii="Times New Roman" w:hAnsi="Times New Roman" w:cs="Times New Roman"/>
          <w:color w:val="000000" w:themeColor="text1"/>
          <w:sz w:val="24"/>
          <w:szCs w:val="24"/>
          <w:shd w:val="clear" w:color="auto" w:fill="FFFFFF"/>
        </w:rPr>
        <w:t>Yam, K. C., Tang, P. M., &amp; Lam, C. (2023). Working with animals: Implications for employees’ compassion, awe, prosocial behavior, and task performance. </w:t>
      </w:r>
      <w:r w:rsidRPr="002C0E62">
        <w:rPr>
          <w:rFonts w:ascii="Times New Roman" w:hAnsi="Times New Roman" w:cs="Times New Roman"/>
          <w:i/>
          <w:iCs/>
          <w:color w:val="000000" w:themeColor="text1"/>
          <w:sz w:val="24"/>
          <w:szCs w:val="24"/>
          <w:shd w:val="clear" w:color="auto" w:fill="FFFFFF"/>
        </w:rPr>
        <w:t>Personnel Psychology</w:t>
      </w:r>
      <w:r w:rsidRPr="002C0E62">
        <w:rPr>
          <w:rFonts w:ascii="Times New Roman" w:hAnsi="Times New Roman" w:cs="Times New Roman"/>
          <w:color w:val="000000" w:themeColor="text1"/>
          <w:sz w:val="24"/>
          <w:szCs w:val="24"/>
          <w:shd w:val="clear" w:color="auto" w:fill="FFFFFF"/>
        </w:rPr>
        <w:t>, </w:t>
      </w:r>
      <w:r w:rsidRPr="002C0E62">
        <w:rPr>
          <w:rFonts w:ascii="Times New Roman" w:hAnsi="Times New Roman" w:cs="Times New Roman"/>
          <w:i/>
          <w:iCs/>
          <w:color w:val="000000" w:themeColor="text1"/>
          <w:sz w:val="24"/>
          <w:szCs w:val="24"/>
          <w:shd w:val="clear" w:color="auto" w:fill="FFFFFF"/>
        </w:rPr>
        <w:t>76</w:t>
      </w:r>
      <w:r w:rsidRPr="002C0E62">
        <w:rPr>
          <w:rFonts w:ascii="Times New Roman" w:hAnsi="Times New Roman" w:cs="Times New Roman"/>
          <w:color w:val="000000" w:themeColor="text1"/>
          <w:sz w:val="24"/>
          <w:szCs w:val="24"/>
          <w:shd w:val="clear" w:color="auto" w:fill="FFFFFF"/>
        </w:rPr>
        <w:t xml:space="preserve">(1), 181–220. </w:t>
      </w:r>
      <w:hyperlink r:id="rId31" w:history="1">
        <w:r w:rsidR="00032BA8" w:rsidRPr="00032BA8">
          <w:rPr>
            <w:rStyle w:val="ab"/>
            <w:rFonts w:ascii="Times New Roman" w:hAnsi="Times New Roman" w:cs="Times New Roman"/>
            <w:sz w:val="24"/>
            <w:szCs w:val="24"/>
            <w:shd w:val="clear" w:color="auto" w:fill="FFFFFF"/>
          </w:rPr>
          <w:t>https://doi.org/10.1111/peps.12517</w:t>
        </w:r>
      </w:hyperlink>
    </w:p>
    <w:sectPr w:rsidR="000E19D0" w:rsidRPr="00D65D3E" w:rsidSect="00C857AD">
      <w:pgSz w:w="12240" w:h="15840" w:code="119"/>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4651" w14:textId="77777777" w:rsidR="00C857AD" w:rsidRDefault="00C857AD" w:rsidP="003F5490">
      <w:r>
        <w:separator/>
      </w:r>
    </w:p>
  </w:endnote>
  <w:endnote w:type="continuationSeparator" w:id="0">
    <w:p w14:paraId="0DDCAB69" w14:textId="77777777" w:rsidR="00C857AD" w:rsidRDefault="00C857AD" w:rsidP="003F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20B0604020202020204"/>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7B0A" w14:textId="77777777" w:rsidR="00C857AD" w:rsidRDefault="00C857AD" w:rsidP="003F5490">
      <w:r>
        <w:separator/>
      </w:r>
    </w:p>
  </w:footnote>
  <w:footnote w:type="continuationSeparator" w:id="0">
    <w:p w14:paraId="32D1E1E5" w14:textId="77777777" w:rsidR="00C857AD" w:rsidRDefault="00C857AD" w:rsidP="003F5490">
      <w:r>
        <w:continuationSeparator/>
      </w:r>
    </w:p>
  </w:footnote>
  <w:footnote w:id="1">
    <w:p w14:paraId="77C5E0F6" w14:textId="77777777" w:rsidR="003456A1" w:rsidRPr="003F6389" w:rsidRDefault="003456A1" w:rsidP="003456A1">
      <w:pPr>
        <w:pStyle w:val="af1"/>
      </w:pPr>
      <w:r w:rsidRPr="003F6389">
        <w:rPr>
          <w:rStyle w:val="af3"/>
          <w:rFonts w:ascii="Times New Roman" w:hAnsi="Times New Roman" w:cs="Times New Roman"/>
          <w:sz w:val="20"/>
          <w:szCs w:val="20"/>
        </w:rPr>
        <w:footnoteRef/>
      </w:r>
      <w:r>
        <w:rPr>
          <w:rFonts w:ascii="Times New Roman" w:hAnsi="Times New Roman" w:cs="Times New Roman"/>
          <w:sz w:val="20"/>
          <w:szCs w:val="20"/>
        </w:rPr>
        <w:t xml:space="preserve"> </w:t>
      </w:r>
      <w:r w:rsidRPr="00262B85">
        <w:rPr>
          <w:rFonts w:ascii="Times New Roman" w:hAnsi="Times New Roman" w:cs="Times New Roman"/>
        </w:rPr>
        <w:t xml:space="preserve">Specifically, </w:t>
      </w:r>
      <w:r>
        <w:rPr>
          <w:rFonts w:ascii="Times New Roman" w:hAnsi="Times New Roman" w:cs="Times New Roman"/>
        </w:rPr>
        <w:t xml:space="preserve">there was no main effect of </w:t>
      </w:r>
      <w:r w:rsidRPr="00262B85">
        <w:rPr>
          <w:rFonts w:ascii="Times New Roman" w:hAnsi="Times New Roman" w:cs="Times New Roman"/>
        </w:rPr>
        <w:t xml:space="preserve">authoritarian leadership condition on event disruption ratings, </w:t>
      </w:r>
      <w:r w:rsidRPr="00262B85">
        <w:rPr>
          <w:rFonts w:ascii="Times New Roman" w:hAnsi="Times New Roman" w:cs="Times New Roman"/>
          <w:i/>
          <w:iCs/>
        </w:rPr>
        <w:t>F</w:t>
      </w:r>
      <w:r w:rsidRPr="00262B85">
        <w:rPr>
          <w:rFonts w:ascii="Times New Roman" w:hAnsi="Times New Roman" w:cs="Times New Roman"/>
        </w:rPr>
        <w:t xml:space="preserve">(1, 195) = .23, </w:t>
      </w:r>
      <w:r w:rsidRPr="00262B85">
        <w:rPr>
          <w:rFonts w:ascii="Times New Roman" w:hAnsi="Times New Roman" w:cs="Times New Roman"/>
          <w:i/>
          <w:iCs/>
        </w:rPr>
        <w:t xml:space="preserve">p = </w:t>
      </w:r>
      <w:r w:rsidRPr="00262B85">
        <w:rPr>
          <w:rFonts w:ascii="Times New Roman" w:hAnsi="Times New Roman" w:cs="Times New Roman"/>
        </w:rPr>
        <w:t xml:space="preserve">.64, </w:t>
      </w:r>
      <w:r>
        <w:rPr>
          <w:rFonts w:ascii="Times New Roman" w:hAnsi="Times New Roman" w:cs="Times New Roman"/>
        </w:rPr>
        <w:t xml:space="preserve">nor of </w:t>
      </w:r>
      <w:r w:rsidRPr="00262B85">
        <w:rPr>
          <w:rFonts w:ascii="Times New Roman" w:hAnsi="Times New Roman" w:cs="Times New Roman"/>
        </w:rPr>
        <w:t xml:space="preserve">event disruption condition on authoritarian leadership ratings, </w:t>
      </w:r>
      <w:r w:rsidRPr="00262B85">
        <w:rPr>
          <w:rFonts w:ascii="Times New Roman" w:hAnsi="Times New Roman" w:cs="Times New Roman"/>
          <w:i/>
          <w:iCs/>
        </w:rPr>
        <w:t>F</w:t>
      </w:r>
      <w:r w:rsidRPr="00262B85">
        <w:rPr>
          <w:rFonts w:ascii="Times New Roman" w:hAnsi="Times New Roman" w:cs="Times New Roman"/>
        </w:rPr>
        <w:t xml:space="preserve">(1, 195) = .27, </w:t>
      </w:r>
      <w:r w:rsidRPr="00262B85">
        <w:rPr>
          <w:rFonts w:ascii="Times New Roman" w:hAnsi="Times New Roman" w:cs="Times New Roman"/>
          <w:i/>
          <w:iCs/>
        </w:rPr>
        <w:t xml:space="preserve">p = </w:t>
      </w:r>
      <w:r w:rsidRPr="00262B85">
        <w:rPr>
          <w:rFonts w:ascii="Times New Roman" w:hAnsi="Times New Roman" w:cs="Times New Roman"/>
        </w:rPr>
        <w:t xml:space="preserve">.61. </w:t>
      </w:r>
      <w:r>
        <w:rPr>
          <w:rFonts w:ascii="Times New Roman" w:hAnsi="Times New Roman" w:cs="Times New Roman"/>
        </w:rPr>
        <w:t xml:space="preserve">The authoritarian </w:t>
      </w:r>
      <w:r w:rsidRPr="00262B85">
        <w:rPr>
          <w:rFonts w:ascii="Times New Roman" w:hAnsi="Times New Roman" w:cs="Times New Roman"/>
        </w:rPr>
        <w:t xml:space="preserve">leadership </w:t>
      </w:r>
      <w:r>
        <w:rPr>
          <w:rFonts w:ascii="Times New Roman" w:hAnsi="Times New Roman" w:cs="Times New Roman"/>
        </w:rPr>
        <w:t xml:space="preserve">by event disruption interaction did not affect </w:t>
      </w:r>
      <w:r w:rsidRPr="00262B85">
        <w:rPr>
          <w:rFonts w:ascii="Times New Roman" w:hAnsi="Times New Roman" w:cs="Times New Roman"/>
        </w:rPr>
        <w:t>authoritarian leadership ratings (</w:t>
      </w:r>
      <w:r w:rsidRPr="00262B85">
        <w:rPr>
          <w:rFonts w:ascii="Times New Roman" w:hAnsi="Times New Roman" w:cs="Times New Roman"/>
          <w:i/>
          <w:iCs/>
        </w:rPr>
        <w:t>F</w:t>
      </w:r>
      <w:r w:rsidRPr="00262B85">
        <w:rPr>
          <w:rFonts w:ascii="Times New Roman" w:hAnsi="Times New Roman" w:cs="Times New Roman"/>
        </w:rPr>
        <w:t xml:space="preserve">(1, 193) = .08, </w:t>
      </w:r>
      <w:r w:rsidRPr="00262B85">
        <w:rPr>
          <w:rFonts w:ascii="Times New Roman" w:hAnsi="Times New Roman" w:cs="Times New Roman"/>
          <w:i/>
          <w:iCs/>
        </w:rPr>
        <w:t xml:space="preserve">p = </w:t>
      </w:r>
      <w:r w:rsidRPr="00262B85">
        <w:rPr>
          <w:rFonts w:ascii="Times New Roman" w:hAnsi="Times New Roman" w:cs="Times New Roman"/>
        </w:rPr>
        <w:t xml:space="preserve">.77) </w:t>
      </w:r>
      <w:r>
        <w:rPr>
          <w:rFonts w:ascii="Times New Roman" w:hAnsi="Times New Roman" w:cs="Times New Roman"/>
        </w:rPr>
        <w:t>n</w:t>
      </w:r>
      <w:r w:rsidRPr="00262B85">
        <w:rPr>
          <w:rFonts w:ascii="Times New Roman" w:hAnsi="Times New Roman" w:cs="Times New Roman"/>
        </w:rPr>
        <w:t>or event disruption ratings (</w:t>
      </w:r>
      <w:r w:rsidRPr="00262B85">
        <w:rPr>
          <w:rFonts w:ascii="Times New Roman" w:hAnsi="Times New Roman" w:cs="Times New Roman"/>
          <w:i/>
          <w:iCs/>
        </w:rPr>
        <w:t>F</w:t>
      </w:r>
      <w:r w:rsidRPr="00262B85">
        <w:rPr>
          <w:rFonts w:ascii="Times New Roman" w:hAnsi="Times New Roman" w:cs="Times New Roman"/>
        </w:rPr>
        <w:t xml:space="preserve">(1, 193) = .83, </w:t>
      </w:r>
      <w:r w:rsidRPr="00262B85">
        <w:rPr>
          <w:rFonts w:ascii="Times New Roman" w:hAnsi="Times New Roman" w:cs="Times New Roman"/>
          <w:i/>
          <w:iCs/>
        </w:rPr>
        <w:t xml:space="preserve">p = </w:t>
      </w:r>
      <w:r w:rsidRPr="00262B85">
        <w:rPr>
          <w:rFonts w:ascii="Times New Roman" w:hAnsi="Times New Roman" w:cs="Times New Roman"/>
        </w:rPr>
        <w:t>.37).</w:t>
      </w:r>
    </w:p>
  </w:footnote>
  <w:footnote w:id="2">
    <w:p w14:paraId="5199EC98" w14:textId="1EB2ED0B" w:rsidR="00CE4E16" w:rsidRPr="00CE4E16" w:rsidRDefault="00CE4E16">
      <w:pPr>
        <w:pStyle w:val="af1"/>
        <w:rPr>
          <w:rFonts w:ascii="Times New Roman" w:hAnsi="Times New Roman" w:cs="Times New Roman"/>
        </w:rPr>
      </w:pPr>
      <w:r w:rsidRPr="00CE4E16">
        <w:rPr>
          <w:rStyle w:val="af3"/>
          <w:rFonts w:ascii="Times New Roman" w:hAnsi="Times New Roman" w:cs="Times New Roman"/>
        </w:rPr>
        <w:footnoteRef/>
      </w:r>
      <w:r w:rsidRPr="00CE4E16">
        <w:rPr>
          <w:rFonts w:ascii="Times New Roman" w:hAnsi="Times New Roman" w:cs="Times New Roman"/>
        </w:rPr>
        <w:t xml:space="preserve"> </w:t>
      </w:r>
      <w:r>
        <w:rPr>
          <w:rFonts w:ascii="Times New Roman" w:hAnsi="Times New Roman" w:cs="Times New Roman"/>
        </w:rPr>
        <w:t>T</w:t>
      </w:r>
      <w:r w:rsidRPr="00CE4E16">
        <w:rPr>
          <w:rFonts w:ascii="Times New Roman" w:hAnsi="Times New Roman" w:cs="Times New Roman"/>
        </w:rPr>
        <w:t>he original items of scales developed by previous research</w:t>
      </w:r>
      <w:r>
        <w:rPr>
          <w:rFonts w:ascii="Times New Roman" w:hAnsi="Times New Roman" w:cs="Times New Roman"/>
        </w:rPr>
        <w:t xml:space="preserve"> are present here, </w:t>
      </w:r>
      <w:r w:rsidRPr="00CE4E16">
        <w:rPr>
          <w:rFonts w:ascii="Times New Roman" w:hAnsi="Times New Roman" w:cs="Times New Roman"/>
        </w:rPr>
        <w:t xml:space="preserve">which we adapted to our </w:t>
      </w:r>
      <w:r>
        <w:rPr>
          <w:rFonts w:ascii="Times New Roman" w:hAnsi="Times New Roman" w:cs="Times New Roman"/>
        </w:rPr>
        <w:t>experimental</w:t>
      </w:r>
      <w:r w:rsidRPr="00CE4E16">
        <w:rPr>
          <w:rFonts w:ascii="Times New Roman" w:hAnsi="Times New Roman" w:cs="Times New Roman"/>
        </w:rPr>
        <w:t xml:space="preserve"> context.</w:t>
      </w:r>
      <w:r>
        <w:rPr>
          <w:rFonts w:ascii="Times New Roman" w:hAnsi="Times New Roman" w:cs="Times New Roman"/>
        </w:rPr>
        <w:t xml:space="preserve"> For example, we asked participants to rate </w:t>
      </w:r>
      <w:r w:rsidRPr="00CE4E16">
        <w:rPr>
          <w:rFonts w:ascii="Times New Roman" w:hAnsi="Times New Roman" w:cs="Times New Roman"/>
        </w:rPr>
        <w:t xml:space="preserve">to what extent </w:t>
      </w:r>
      <w:r>
        <w:rPr>
          <w:rFonts w:ascii="Times New Roman" w:hAnsi="Times New Roman" w:cs="Times New Roman"/>
        </w:rPr>
        <w:t>they</w:t>
      </w:r>
      <w:r w:rsidRPr="00CE4E16">
        <w:rPr>
          <w:rFonts w:ascii="Times New Roman" w:hAnsi="Times New Roman" w:cs="Times New Roman"/>
        </w:rPr>
        <w:t xml:space="preserve"> </w:t>
      </w:r>
      <w:r w:rsidR="0016011C">
        <w:rPr>
          <w:rFonts w:ascii="Times New Roman" w:hAnsi="Times New Roman" w:cs="Times New Roman"/>
        </w:rPr>
        <w:t>agreed</w:t>
      </w:r>
      <w:r w:rsidRPr="00CE4E16">
        <w:rPr>
          <w:rFonts w:ascii="Times New Roman" w:hAnsi="Times New Roman" w:cs="Times New Roman"/>
        </w:rPr>
        <w:t xml:space="preserve"> with </w:t>
      </w:r>
      <w:r>
        <w:rPr>
          <w:rFonts w:ascii="Times New Roman" w:hAnsi="Times New Roman" w:cs="Times New Roman"/>
        </w:rPr>
        <w:t>“</w:t>
      </w:r>
      <w:r w:rsidRPr="00CE4E16">
        <w:rPr>
          <w:rFonts w:ascii="Times New Roman" w:hAnsi="Times New Roman" w:cs="Times New Roman"/>
        </w:rPr>
        <w:t>I tried to stay away from interactions with the leader</w:t>
      </w:r>
      <w:r>
        <w:rPr>
          <w:rFonts w:ascii="Times New Roman" w:hAnsi="Times New Roman" w:cs="Times New Roman"/>
        </w:rPr>
        <w:t xml:space="preserve"> (an adjusted example item of leader-directed avoidance)”</w:t>
      </w:r>
      <w:r w:rsidR="00073A26">
        <w:rPr>
          <w:rFonts w:ascii="Times New Roman" w:hAnsi="Times New Roman" w:cs="Times New Roman"/>
        </w:rPr>
        <w:t xml:space="preserve"> when they were doing the task</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248158386"/>
      <w:docPartObj>
        <w:docPartGallery w:val="Page Numbers (Top of Page)"/>
        <w:docPartUnique/>
      </w:docPartObj>
    </w:sdtPr>
    <w:sdtContent>
      <w:p w14:paraId="525BF073" w14:textId="05F736EE" w:rsidR="00261451" w:rsidRDefault="00261451" w:rsidP="005A1523">
        <w:pPr>
          <w:pStyle w:val="a3"/>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97E0392" w14:textId="77777777" w:rsidR="00261451" w:rsidRDefault="00261451" w:rsidP="0026145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980341485"/>
      <w:docPartObj>
        <w:docPartGallery w:val="Page Numbers (Top of Page)"/>
        <w:docPartUnique/>
      </w:docPartObj>
    </w:sdtPr>
    <w:sdtContent>
      <w:p w14:paraId="19531B62" w14:textId="291BB7C1" w:rsidR="00261451" w:rsidRDefault="00261451" w:rsidP="00261451">
        <w:pPr>
          <w:pStyle w:val="a3"/>
          <w:framePr w:wrap="none" w:vAnchor="text" w:hAnchor="margin" w:xAlign="right" w:y="1"/>
          <w:pBdr>
            <w:bottom w:val="none" w:sz="0" w:space="0" w:color="auto"/>
          </w:pBdr>
          <w:rPr>
            <w:rStyle w:val="ae"/>
          </w:rPr>
        </w:pPr>
        <w:r w:rsidRPr="00261451">
          <w:rPr>
            <w:rStyle w:val="ae"/>
            <w:rFonts w:ascii="Times New Roman" w:hAnsi="Times New Roman" w:cs="Times New Roman"/>
            <w:sz w:val="24"/>
            <w:szCs w:val="24"/>
          </w:rPr>
          <w:fldChar w:fldCharType="begin"/>
        </w:r>
        <w:r w:rsidRPr="00261451">
          <w:rPr>
            <w:rStyle w:val="ae"/>
            <w:rFonts w:ascii="Times New Roman" w:hAnsi="Times New Roman" w:cs="Times New Roman"/>
            <w:sz w:val="24"/>
            <w:szCs w:val="24"/>
          </w:rPr>
          <w:instrText xml:space="preserve"> PAGE </w:instrText>
        </w:r>
        <w:r w:rsidRPr="00261451">
          <w:rPr>
            <w:rStyle w:val="ae"/>
            <w:rFonts w:ascii="Times New Roman" w:hAnsi="Times New Roman" w:cs="Times New Roman"/>
            <w:sz w:val="24"/>
            <w:szCs w:val="24"/>
          </w:rPr>
          <w:fldChar w:fldCharType="separate"/>
        </w:r>
        <w:r w:rsidRPr="00261451">
          <w:rPr>
            <w:rStyle w:val="ae"/>
            <w:rFonts w:ascii="Times New Roman" w:hAnsi="Times New Roman" w:cs="Times New Roman"/>
            <w:noProof/>
            <w:sz w:val="24"/>
            <w:szCs w:val="24"/>
          </w:rPr>
          <w:t>2</w:t>
        </w:r>
        <w:r w:rsidRPr="00261451">
          <w:rPr>
            <w:rStyle w:val="ae"/>
            <w:rFonts w:ascii="Times New Roman" w:hAnsi="Times New Roman" w:cs="Times New Roman"/>
            <w:sz w:val="24"/>
            <w:szCs w:val="24"/>
          </w:rPr>
          <w:fldChar w:fldCharType="end"/>
        </w:r>
      </w:p>
    </w:sdtContent>
  </w:sdt>
  <w:p w14:paraId="3C972E32" w14:textId="77777777" w:rsidR="00261451" w:rsidRDefault="00261451" w:rsidP="00261451">
    <w:pPr>
      <w:widowControl/>
      <w:tabs>
        <w:tab w:val="center" w:pos="4153"/>
        <w:tab w:val="right" w:pos="8306"/>
      </w:tabs>
      <w:snapToGrid w:val="0"/>
      <w:ind w:right="360"/>
      <w:jc w:val="left"/>
      <w:rPr>
        <w:rFonts w:ascii="Times New Roman" w:eastAsia="宋体" w:hAnsi="Times New Roman" w:cs="Times New Roman"/>
        <w:sz w:val="24"/>
      </w:rPr>
    </w:pPr>
    <w:r>
      <w:rPr>
        <w:rFonts w:ascii="Times New Roman" w:eastAsia="宋体" w:hAnsi="Times New Roman" w:cs="Times New Roman"/>
        <w:sz w:val="24"/>
      </w:rPr>
      <w:t>SUPPLEMENTAL MATERIAL</w:t>
    </w:r>
  </w:p>
  <w:p w14:paraId="215DC53F" w14:textId="77777777" w:rsidR="00261451" w:rsidRDefault="00261451" w:rsidP="0026145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2A2BE"/>
    <w:multiLevelType w:val="singleLevel"/>
    <w:tmpl w:val="8C62A2BE"/>
    <w:lvl w:ilvl="0">
      <w:start w:val="1"/>
      <w:numFmt w:val="decimal"/>
      <w:lvlText w:val="(%1)"/>
      <w:lvlJc w:val="left"/>
      <w:pPr>
        <w:ind w:left="425" w:hanging="425"/>
      </w:pPr>
      <w:rPr>
        <w:rFonts w:hint="default"/>
      </w:rPr>
    </w:lvl>
  </w:abstractNum>
  <w:abstractNum w:abstractNumId="1" w15:restartNumberingAfterBreak="0">
    <w:nsid w:val="A9941085"/>
    <w:multiLevelType w:val="singleLevel"/>
    <w:tmpl w:val="A9941085"/>
    <w:lvl w:ilvl="0">
      <w:start w:val="1"/>
      <w:numFmt w:val="decimal"/>
      <w:lvlText w:val="(%1)"/>
      <w:lvlJc w:val="left"/>
      <w:pPr>
        <w:ind w:left="425" w:hanging="425"/>
      </w:pPr>
      <w:rPr>
        <w:rFonts w:hint="default"/>
      </w:rPr>
    </w:lvl>
  </w:abstractNum>
  <w:abstractNum w:abstractNumId="2" w15:restartNumberingAfterBreak="0">
    <w:nsid w:val="D4313467"/>
    <w:multiLevelType w:val="singleLevel"/>
    <w:tmpl w:val="D4313467"/>
    <w:lvl w:ilvl="0">
      <w:start w:val="1"/>
      <w:numFmt w:val="decimal"/>
      <w:lvlText w:val="(%1)"/>
      <w:lvlJc w:val="left"/>
      <w:pPr>
        <w:ind w:left="425" w:hanging="425"/>
      </w:pPr>
      <w:rPr>
        <w:rFonts w:hint="default"/>
      </w:rPr>
    </w:lvl>
  </w:abstractNum>
  <w:abstractNum w:abstractNumId="3" w15:restartNumberingAfterBreak="0">
    <w:nsid w:val="E5763D5A"/>
    <w:multiLevelType w:val="singleLevel"/>
    <w:tmpl w:val="E5763D5A"/>
    <w:lvl w:ilvl="0">
      <w:start w:val="1"/>
      <w:numFmt w:val="decimal"/>
      <w:lvlText w:val="(%1)"/>
      <w:lvlJc w:val="left"/>
      <w:pPr>
        <w:ind w:left="425" w:hanging="425"/>
      </w:pPr>
      <w:rPr>
        <w:rFonts w:hint="default"/>
      </w:rPr>
    </w:lvl>
  </w:abstractNum>
  <w:abstractNum w:abstractNumId="4" w15:restartNumberingAfterBreak="0">
    <w:nsid w:val="0932764A"/>
    <w:multiLevelType w:val="hybridMultilevel"/>
    <w:tmpl w:val="69BCE896"/>
    <w:lvl w:ilvl="0" w:tplc="61FEC57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CF8F940"/>
    <w:multiLevelType w:val="singleLevel"/>
    <w:tmpl w:val="0CF8F940"/>
    <w:lvl w:ilvl="0">
      <w:start w:val="1"/>
      <w:numFmt w:val="decimal"/>
      <w:lvlText w:val="(%1)"/>
      <w:lvlJc w:val="left"/>
      <w:pPr>
        <w:ind w:left="425" w:hanging="425"/>
      </w:pPr>
      <w:rPr>
        <w:rFonts w:hint="default"/>
      </w:rPr>
    </w:lvl>
  </w:abstractNum>
  <w:abstractNum w:abstractNumId="6" w15:restartNumberingAfterBreak="0">
    <w:nsid w:val="0F9AF86A"/>
    <w:multiLevelType w:val="singleLevel"/>
    <w:tmpl w:val="0F9AF86A"/>
    <w:lvl w:ilvl="0">
      <w:start w:val="1"/>
      <w:numFmt w:val="decimal"/>
      <w:lvlText w:val="(%1)"/>
      <w:lvlJc w:val="left"/>
      <w:pPr>
        <w:ind w:left="425" w:hanging="425"/>
      </w:pPr>
      <w:rPr>
        <w:rFonts w:hint="default"/>
      </w:rPr>
    </w:lvl>
  </w:abstractNum>
  <w:abstractNum w:abstractNumId="7" w15:restartNumberingAfterBreak="0">
    <w:nsid w:val="19BB2E9E"/>
    <w:multiLevelType w:val="singleLevel"/>
    <w:tmpl w:val="19BB2E9E"/>
    <w:lvl w:ilvl="0">
      <w:start w:val="1"/>
      <w:numFmt w:val="decimal"/>
      <w:lvlText w:val="(%1)"/>
      <w:lvlJc w:val="left"/>
      <w:pPr>
        <w:ind w:left="425" w:hanging="425"/>
      </w:pPr>
      <w:rPr>
        <w:rFonts w:hint="default"/>
      </w:rPr>
    </w:lvl>
  </w:abstractNum>
  <w:abstractNum w:abstractNumId="8" w15:restartNumberingAfterBreak="0">
    <w:nsid w:val="1B397C8D"/>
    <w:multiLevelType w:val="hybridMultilevel"/>
    <w:tmpl w:val="DDD60C96"/>
    <w:lvl w:ilvl="0" w:tplc="34783666">
      <w:start w:val="1"/>
      <w:numFmt w:val="decimal"/>
      <w:lvlText w:val="(%1)"/>
      <w:lvlJc w:val="left"/>
      <w:pPr>
        <w:ind w:left="420" w:hanging="420"/>
      </w:pPr>
    </w:lvl>
    <w:lvl w:ilvl="1" w:tplc="4ECC396C">
      <w:start w:val="1"/>
      <w:numFmt w:val="lowerLetter"/>
      <w:lvlText w:val="%2."/>
      <w:lvlJc w:val="left"/>
      <w:pPr>
        <w:ind w:left="840" w:hanging="420"/>
      </w:pPr>
    </w:lvl>
    <w:lvl w:ilvl="2" w:tplc="691499A4">
      <w:start w:val="1"/>
      <w:numFmt w:val="lowerRoman"/>
      <w:lvlText w:val="%3."/>
      <w:lvlJc w:val="right"/>
      <w:pPr>
        <w:ind w:left="1260" w:hanging="420"/>
      </w:pPr>
    </w:lvl>
    <w:lvl w:ilvl="3" w:tplc="8F369208">
      <w:start w:val="1"/>
      <w:numFmt w:val="decimal"/>
      <w:lvlText w:val="%4."/>
      <w:lvlJc w:val="left"/>
      <w:pPr>
        <w:ind w:left="1680" w:hanging="420"/>
      </w:pPr>
    </w:lvl>
    <w:lvl w:ilvl="4" w:tplc="DE76E40E">
      <w:start w:val="1"/>
      <w:numFmt w:val="lowerLetter"/>
      <w:lvlText w:val="%5."/>
      <w:lvlJc w:val="left"/>
      <w:pPr>
        <w:ind w:left="2100" w:hanging="420"/>
      </w:pPr>
    </w:lvl>
    <w:lvl w:ilvl="5" w:tplc="97BA5798">
      <w:start w:val="1"/>
      <w:numFmt w:val="lowerRoman"/>
      <w:lvlText w:val="%6."/>
      <w:lvlJc w:val="right"/>
      <w:pPr>
        <w:ind w:left="2520" w:hanging="420"/>
      </w:pPr>
    </w:lvl>
    <w:lvl w:ilvl="6" w:tplc="C8506304">
      <w:start w:val="1"/>
      <w:numFmt w:val="decimal"/>
      <w:lvlText w:val="%7."/>
      <w:lvlJc w:val="left"/>
      <w:pPr>
        <w:ind w:left="2940" w:hanging="420"/>
      </w:pPr>
    </w:lvl>
    <w:lvl w:ilvl="7" w:tplc="0B06673A">
      <w:start w:val="1"/>
      <w:numFmt w:val="lowerLetter"/>
      <w:lvlText w:val="%8."/>
      <w:lvlJc w:val="left"/>
      <w:pPr>
        <w:ind w:left="3360" w:hanging="420"/>
      </w:pPr>
    </w:lvl>
    <w:lvl w:ilvl="8" w:tplc="AAE2338C">
      <w:start w:val="1"/>
      <w:numFmt w:val="lowerRoman"/>
      <w:lvlText w:val="%9."/>
      <w:lvlJc w:val="right"/>
      <w:pPr>
        <w:ind w:left="3780" w:hanging="420"/>
      </w:pPr>
    </w:lvl>
  </w:abstractNum>
  <w:abstractNum w:abstractNumId="9" w15:restartNumberingAfterBreak="0">
    <w:nsid w:val="2D65F654"/>
    <w:multiLevelType w:val="singleLevel"/>
    <w:tmpl w:val="2D65F654"/>
    <w:lvl w:ilvl="0">
      <w:start w:val="1"/>
      <w:numFmt w:val="decimal"/>
      <w:lvlText w:val="(%1)"/>
      <w:lvlJc w:val="left"/>
      <w:pPr>
        <w:ind w:left="425" w:hanging="425"/>
      </w:pPr>
      <w:rPr>
        <w:rFonts w:hint="default"/>
      </w:rPr>
    </w:lvl>
  </w:abstractNum>
  <w:abstractNum w:abstractNumId="10" w15:restartNumberingAfterBreak="0">
    <w:nsid w:val="31347C75"/>
    <w:multiLevelType w:val="singleLevel"/>
    <w:tmpl w:val="31347C75"/>
    <w:lvl w:ilvl="0">
      <w:start w:val="1"/>
      <w:numFmt w:val="decimal"/>
      <w:lvlText w:val="(%1)"/>
      <w:lvlJc w:val="left"/>
      <w:pPr>
        <w:ind w:left="425" w:hanging="425"/>
      </w:pPr>
      <w:rPr>
        <w:rFonts w:hint="default"/>
      </w:rPr>
    </w:lvl>
  </w:abstractNum>
  <w:abstractNum w:abstractNumId="11" w15:restartNumberingAfterBreak="0">
    <w:nsid w:val="31AD6AFA"/>
    <w:multiLevelType w:val="hybridMultilevel"/>
    <w:tmpl w:val="9CC269E2"/>
    <w:lvl w:ilvl="0" w:tplc="92FC7884">
      <w:start w:val="1"/>
      <w:numFmt w:val="decimal"/>
      <w:lvlText w:val="(%1)"/>
      <w:lvlJc w:val="left"/>
      <w:pPr>
        <w:ind w:left="420" w:hanging="420"/>
      </w:pPr>
    </w:lvl>
    <w:lvl w:ilvl="1" w:tplc="F3B06A64">
      <w:start w:val="1"/>
      <w:numFmt w:val="lowerLetter"/>
      <w:lvlText w:val="%2."/>
      <w:lvlJc w:val="left"/>
      <w:pPr>
        <w:ind w:left="840" w:hanging="420"/>
      </w:pPr>
    </w:lvl>
    <w:lvl w:ilvl="2" w:tplc="DB1A2236">
      <w:start w:val="1"/>
      <w:numFmt w:val="lowerRoman"/>
      <w:lvlText w:val="%3."/>
      <w:lvlJc w:val="right"/>
      <w:pPr>
        <w:ind w:left="1260" w:hanging="420"/>
      </w:pPr>
    </w:lvl>
    <w:lvl w:ilvl="3" w:tplc="F3FA5024">
      <w:start w:val="1"/>
      <w:numFmt w:val="decimal"/>
      <w:lvlText w:val="%4."/>
      <w:lvlJc w:val="left"/>
      <w:pPr>
        <w:ind w:left="1680" w:hanging="420"/>
      </w:pPr>
    </w:lvl>
    <w:lvl w:ilvl="4" w:tplc="D90E7554">
      <w:start w:val="1"/>
      <w:numFmt w:val="lowerLetter"/>
      <w:lvlText w:val="%5."/>
      <w:lvlJc w:val="left"/>
      <w:pPr>
        <w:ind w:left="2100" w:hanging="420"/>
      </w:pPr>
    </w:lvl>
    <w:lvl w:ilvl="5" w:tplc="869ECC7A">
      <w:start w:val="1"/>
      <w:numFmt w:val="lowerRoman"/>
      <w:lvlText w:val="%6."/>
      <w:lvlJc w:val="right"/>
      <w:pPr>
        <w:ind w:left="2520" w:hanging="420"/>
      </w:pPr>
    </w:lvl>
    <w:lvl w:ilvl="6" w:tplc="E152B7F4">
      <w:start w:val="1"/>
      <w:numFmt w:val="decimal"/>
      <w:lvlText w:val="%7."/>
      <w:lvlJc w:val="left"/>
      <w:pPr>
        <w:ind w:left="2940" w:hanging="420"/>
      </w:pPr>
    </w:lvl>
    <w:lvl w:ilvl="7" w:tplc="C3264136">
      <w:start w:val="1"/>
      <w:numFmt w:val="lowerLetter"/>
      <w:lvlText w:val="%8."/>
      <w:lvlJc w:val="left"/>
      <w:pPr>
        <w:ind w:left="3360" w:hanging="420"/>
      </w:pPr>
    </w:lvl>
    <w:lvl w:ilvl="8" w:tplc="015C9DEE">
      <w:start w:val="1"/>
      <w:numFmt w:val="lowerRoman"/>
      <w:lvlText w:val="%9."/>
      <w:lvlJc w:val="right"/>
      <w:pPr>
        <w:ind w:left="3780" w:hanging="420"/>
      </w:pPr>
    </w:lvl>
  </w:abstractNum>
  <w:abstractNum w:abstractNumId="12" w15:restartNumberingAfterBreak="0">
    <w:nsid w:val="37D84D4B"/>
    <w:multiLevelType w:val="singleLevel"/>
    <w:tmpl w:val="37D84D4B"/>
    <w:lvl w:ilvl="0">
      <w:start w:val="1"/>
      <w:numFmt w:val="decimal"/>
      <w:lvlText w:val="(%1)"/>
      <w:lvlJc w:val="left"/>
      <w:pPr>
        <w:ind w:left="425" w:hanging="425"/>
      </w:pPr>
      <w:rPr>
        <w:rFonts w:hint="default"/>
      </w:rPr>
    </w:lvl>
  </w:abstractNum>
  <w:abstractNum w:abstractNumId="13" w15:restartNumberingAfterBreak="0">
    <w:nsid w:val="4ACE0F34"/>
    <w:multiLevelType w:val="multilevel"/>
    <w:tmpl w:val="4ACE0F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719891E"/>
    <w:multiLevelType w:val="singleLevel"/>
    <w:tmpl w:val="5719891E"/>
    <w:lvl w:ilvl="0">
      <w:start w:val="1"/>
      <w:numFmt w:val="decimal"/>
      <w:lvlText w:val="(%1)"/>
      <w:lvlJc w:val="left"/>
      <w:pPr>
        <w:ind w:left="425" w:hanging="425"/>
      </w:pPr>
      <w:rPr>
        <w:rFonts w:hint="default"/>
      </w:rPr>
    </w:lvl>
  </w:abstractNum>
  <w:abstractNum w:abstractNumId="15" w15:restartNumberingAfterBreak="0">
    <w:nsid w:val="66495A44"/>
    <w:multiLevelType w:val="multilevel"/>
    <w:tmpl w:val="66495A44"/>
    <w:lvl w:ilvl="0">
      <w:start w:val="1"/>
      <w:numFmt w:val="decimal"/>
      <w:lvlText w:val="(%1)"/>
      <w:lvlJc w:val="left"/>
      <w:pPr>
        <w:ind w:left="360" w:hanging="360"/>
      </w:pPr>
      <w:rPr>
        <w:rFonts w:ascii="Times New Roman" w:eastAsia="DengXian" w:hAnsi="Times New Roman" w:cs="Times New Roman"/>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057E87"/>
    <w:multiLevelType w:val="hybridMultilevel"/>
    <w:tmpl w:val="9DE6E708"/>
    <w:lvl w:ilvl="0" w:tplc="D4313467">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17B4012"/>
    <w:multiLevelType w:val="singleLevel"/>
    <w:tmpl w:val="717B4012"/>
    <w:lvl w:ilvl="0">
      <w:start w:val="1"/>
      <w:numFmt w:val="decimal"/>
      <w:lvlText w:val="(%1)"/>
      <w:lvlJc w:val="left"/>
      <w:pPr>
        <w:ind w:left="425" w:hanging="425"/>
      </w:pPr>
      <w:rPr>
        <w:rFonts w:hint="default"/>
      </w:rPr>
    </w:lvl>
  </w:abstractNum>
  <w:abstractNum w:abstractNumId="18" w15:restartNumberingAfterBreak="0">
    <w:nsid w:val="72C94867"/>
    <w:multiLevelType w:val="hybridMultilevel"/>
    <w:tmpl w:val="D6262908"/>
    <w:lvl w:ilvl="0" w:tplc="61FEC57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4864465">
    <w:abstractNumId w:val="11"/>
  </w:num>
  <w:num w:numId="2" w16cid:durableId="617637784">
    <w:abstractNumId w:val="8"/>
  </w:num>
  <w:num w:numId="3" w16cid:durableId="280429235">
    <w:abstractNumId w:val="13"/>
  </w:num>
  <w:num w:numId="4" w16cid:durableId="142552568">
    <w:abstractNumId w:val="15"/>
  </w:num>
  <w:num w:numId="5" w16cid:durableId="551580264">
    <w:abstractNumId w:val="2"/>
  </w:num>
  <w:num w:numId="6" w16cid:durableId="1110121522">
    <w:abstractNumId w:val="7"/>
  </w:num>
  <w:num w:numId="7" w16cid:durableId="628559420">
    <w:abstractNumId w:val="17"/>
  </w:num>
  <w:num w:numId="8" w16cid:durableId="1326325041">
    <w:abstractNumId w:val="1"/>
  </w:num>
  <w:num w:numId="9" w16cid:durableId="1031616335">
    <w:abstractNumId w:val="0"/>
  </w:num>
  <w:num w:numId="10" w16cid:durableId="220558167">
    <w:abstractNumId w:val="10"/>
  </w:num>
  <w:num w:numId="11" w16cid:durableId="519008067">
    <w:abstractNumId w:val="14"/>
  </w:num>
  <w:num w:numId="12" w16cid:durableId="2105222176">
    <w:abstractNumId w:val="6"/>
  </w:num>
  <w:num w:numId="13" w16cid:durableId="128979440">
    <w:abstractNumId w:val="5"/>
  </w:num>
  <w:num w:numId="14" w16cid:durableId="1558973751">
    <w:abstractNumId w:val="3"/>
  </w:num>
  <w:num w:numId="15" w16cid:durableId="793015188">
    <w:abstractNumId w:val="12"/>
  </w:num>
  <w:num w:numId="16" w16cid:durableId="1936817091">
    <w:abstractNumId w:val="9"/>
  </w:num>
  <w:num w:numId="17" w16cid:durableId="367604965">
    <w:abstractNumId w:val="16"/>
  </w:num>
  <w:num w:numId="18" w16cid:durableId="1934894091">
    <w:abstractNumId w:val="18"/>
  </w:num>
  <w:num w:numId="19" w16cid:durableId="1037967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1B"/>
    <w:rsid w:val="0001053E"/>
    <w:rsid w:val="00012B63"/>
    <w:rsid w:val="00032BA8"/>
    <w:rsid w:val="00034808"/>
    <w:rsid w:val="00036AB1"/>
    <w:rsid w:val="00037760"/>
    <w:rsid w:val="000432EB"/>
    <w:rsid w:val="0004716C"/>
    <w:rsid w:val="00057092"/>
    <w:rsid w:val="000656DB"/>
    <w:rsid w:val="00073A26"/>
    <w:rsid w:val="000847AE"/>
    <w:rsid w:val="00091CA5"/>
    <w:rsid w:val="0009258F"/>
    <w:rsid w:val="0009555A"/>
    <w:rsid w:val="0009675F"/>
    <w:rsid w:val="000A2BFB"/>
    <w:rsid w:val="000A3E05"/>
    <w:rsid w:val="000A454D"/>
    <w:rsid w:val="000A4BB4"/>
    <w:rsid w:val="000B0EEE"/>
    <w:rsid w:val="000B670F"/>
    <w:rsid w:val="000B6B73"/>
    <w:rsid w:val="000D300D"/>
    <w:rsid w:val="000D6527"/>
    <w:rsid w:val="000D7751"/>
    <w:rsid w:val="000E0ECE"/>
    <w:rsid w:val="000E19D0"/>
    <w:rsid w:val="0010121E"/>
    <w:rsid w:val="00107AE7"/>
    <w:rsid w:val="00112BD7"/>
    <w:rsid w:val="001229B2"/>
    <w:rsid w:val="00123A8F"/>
    <w:rsid w:val="001269D5"/>
    <w:rsid w:val="0016011C"/>
    <w:rsid w:val="001632CA"/>
    <w:rsid w:val="00172E1B"/>
    <w:rsid w:val="0017655C"/>
    <w:rsid w:val="001C4BFB"/>
    <w:rsid w:val="001D2818"/>
    <w:rsid w:val="001D6952"/>
    <w:rsid w:val="001E0DEB"/>
    <w:rsid w:val="001F441F"/>
    <w:rsid w:val="001F78C3"/>
    <w:rsid w:val="002206F9"/>
    <w:rsid w:val="002212E0"/>
    <w:rsid w:val="00246EFE"/>
    <w:rsid w:val="00250904"/>
    <w:rsid w:val="002523D0"/>
    <w:rsid w:val="00261451"/>
    <w:rsid w:val="0026328E"/>
    <w:rsid w:val="002658F5"/>
    <w:rsid w:val="002765A9"/>
    <w:rsid w:val="002775BB"/>
    <w:rsid w:val="00281DD1"/>
    <w:rsid w:val="0028253A"/>
    <w:rsid w:val="0029049F"/>
    <w:rsid w:val="002906C6"/>
    <w:rsid w:val="00291939"/>
    <w:rsid w:val="002933BB"/>
    <w:rsid w:val="002C0E62"/>
    <w:rsid w:val="002E4A66"/>
    <w:rsid w:val="002E5E23"/>
    <w:rsid w:val="002F33E9"/>
    <w:rsid w:val="002F364E"/>
    <w:rsid w:val="003104CF"/>
    <w:rsid w:val="003137B7"/>
    <w:rsid w:val="003229BC"/>
    <w:rsid w:val="003244AA"/>
    <w:rsid w:val="0034009C"/>
    <w:rsid w:val="003456A1"/>
    <w:rsid w:val="003459D8"/>
    <w:rsid w:val="00351067"/>
    <w:rsid w:val="00366E80"/>
    <w:rsid w:val="00375D87"/>
    <w:rsid w:val="003832BE"/>
    <w:rsid w:val="00393241"/>
    <w:rsid w:val="0039496B"/>
    <w:rsid w:val="003B224E"/>
    <w:rsid w:val="003D6C9B"/>
    <w:rsid w:val="003E108B"/>
    <w:rsid w:val="003E1D0B"/>
    <w:rsid w:val="003F5490"/>
    <w:rsid w:val="004106E3"/>
    <w:rsid w:val="00417D95"/>
    <w:rsid w:val="00420D4B"/>
    <w:rsid w:val="00442146"/>
    <w:rsid w:val="0044680C"/>
    <w:rsid w:val="00455ED8"/>
    <w:rsid w:val="004571DF"/>
    <w:rsid w:val="00462AAD"/>
    <w:rsid w:val="00470855"/>
    <w:rsid w:val="00475368"/>
    <w:rsid w:val="00485600"/>
    <w:rsid w:val="004865B9"/>
    <w:rsid w:val="00493670"/>
    <w:rsid w:val="004A135E"/>
    <w:rsid w:val="004A2911"/>
    <w:rsid w:val="004B546F"/>
    <w:rsid w:val="004F1986"/>
    <w:rsid w:val="005032A0"/>
    <w:rsid w:val="00510DFE"/>
    <w:rsid w:val="005171AA"/>
    <w:rsid w:val="005255D2"/>
    <w:rsid w:val="00530F6B"/>
    <w:rsid w:val="0053358A"/>
    <w:rsid w:val="00533875"/>
    <w:rsid w:val="00546FC8"/>
    <w:rsid w:val="00565A96"/>
    <w:rsid w:val="00572787"/>
    <w:rsid w:val="00574D52"/>
    <w:rsid w:val="00577C25"/>
    <w:rsid w:val="00580288"/>
    <w:rsid w:val="00581F42"/>
    <w:rsid w:val="005929FD"/>
    <w:rsid w:val="005A4C53"/>
    <w:rsid w:val="005B5904"/>
    <w:rsid w:val="005D18F7"/>
    <w:rsid w:val="005F2B69"/>
    <w:rsid w:val="005F3768"/>
    <w:rsid w:val="006004EF"/>
    <w:rsid w:val="00602E60"/>
    <w:rsid w:val="00610F8A"/>
    <w:rsid w:val="00615A91"/>
    <w:rsid w:val="00627FDA"/>
    <w:rsid w:val="006321A3"/>
    <w:rsid w:val="006330A5"/>
    <w:rsid w:val="0063597C"/>
    <w:rsid w:val="00651F9E"/>
    <w:rsid w:val="00670DC2"/>
    <w:rsid w:val="00686E39"/>
    <w:rsid w:val="006B2497"/>
    <w:rsid w:val="006D56AF"/>
    <w:rsid w:val="006D681E"/>
    <w:rsid w:val="006E516F"/>
    <w:rsid w:val="007020F7"/>
    <w:rsid w:val="007073FB"/>
    <w:rsid w:val="007178DE"/>
    <w:rsid w:val="0074324B"/>
    <w:rsid w:val="007442A8"/>
    <w:rsid w:val="0077098C"/>
    <w:rsid w:val="00783189"/>
    <w:rsid w:val="00794D6A"/>
    <w:rsid w:val="007C236C"/>
    <w:rsid w:val="007D09E5"/>
    <w:rsid w:val="007D12C3"/>
    <w:rsid w:val="007F48BD"/>
    <w:rsid w:val="007F67A3"/>
    <w:rsid w:val="0080527B"/>
    <w:rsid w:val="00832ACD"/>
    <w:rsid w:val="00836547"/>
    <w:rsid w:val="008401DB"/>
    <w:rsid w:val="00843EB2"/>
    <w:rsid w:val="00850CDA"/>
    <w:rsid w:val="00854577"/>
    <w:rsid w:val="00854802"/>
    <w:rsid w:val="00872543"/>
    <w:rsid w:val="00874F53"/>
    <w:rsid w:val="008C6AF9"/>
    <w:rsid w:val="008D4734"/>
    <w:rsid w:val="008D4994"/>
    <w:rsid w:val="008E32CE"/>
    <w:rsid w:val="008F50F9"/>
    <w:rsid w:val="00930F75"/>
    <w:rsid w:val="009479CA"/>
    <w:rsid w:val="009547A6"/>
    <w:rsid w:val="009554B9"/>
    <w:rsid w:val="0097372B"/>
    <w:rsid w:val="0097482F"/>
    <w:rsid w:val="009976AD"/>
    <w:rsid w:val="009C0B60"/>
    <w:rsid w:val="009C79CE"/>
    <w:rsid w:val="009D6DFA"/>
    <w:rsid w:val="009E6A51"/>
    <w:rsid w:val="009E7BA3"/>
    <w:rsid w:val="009F2A88"/>
    <w:rsid w:val="009F56B7"/>
    <w:rsid w:val="009F5D46"/>
    <w:rsid w:val="009F7DAD"/>
    <w:rsid w:val="00A04C1B"/>
    <w:rsid w:val="00A20900"/>
    <w:rsid w:val="00A2349F"/>
    <w:rsid w:val="00A24475"/>
    <w:rsid w:val="00A30CEA"/>
    <w:rsid w:val="00A3311F"/>
    <w:rsid w:val="00A41669"/>
    <w:rsid w:val="00A45D1F"/>
    <w:rsid w:val="00A52200"/>
    <w:rsid w:val="00A60B3A"/>
    <w:rsid w:val="00A62DD7"/>
    <w:rsid w:val="00A76DFE"/>
    <w:rsid w:val="00A90C8B"/>
    <w:rsid w:val="00A92867"/>
    <w:rsid w:val="00AA4182"/>
    <w:rsid w:val="00AB73F6"/>
    <w:rsid w:val="00AC1EBF"/>
    <w:rsid w:val="00AC4F4F"/>
    <w:rsid w:val="00AC762B"/>
    <w:rsid w:val="00AD3D81"/>
    <w:rsid w:val="00AE0CEC"/>
    <w:rsid w:val="00AE4290"/>
    <w:rsid w:val="00B05472"/>
    <w:rsid w:val="00B07C80"/>
    <w:rsid w:val="00B17111"/>
    <w:rsid w:val="00B21542"/>
    <w:rsid w:val="00B30336"/>
    <w:rsid w:val="00B33ECC"/>
    <w:rsid w:val="00B546A0"/>
    <w:rsid w:val="00B54C00"/>
    <w:rsid w:val="00B57E40"/>
    <w:rsid w:val="00B60936"/>
    <w:rsid w:val="00BA355C"/>
    <w:rsid w:val="00BA78B7"/>
    <w:rsid w:val="00BA7B16"/>
    <w:rsid w:val="00BB4946"/>
    <w:rsid w:val="00BC2D47"/>
    <w:rsid w:val="00BD60CB"/>
    <w:rsid w:val="00BE1A2B"/>
    <w:rsid w:val="00BE6BF6"/>
    <w:rsid w:val="00C020DF"/>
    <w:rsid w:val="00C17AE9"/>
    <w:rsid w:val="00C25772"/>
    <w:rsid w:val="00C44102"/>
    <w:rsid w:val="00C46A80"/>
    <w:rsid w:val="00C51D6D"/>
    <w:rsid w:val="00C7114A"/>
    <w:rsid w:val="00C741F5"/>
    <w:rsid w:val="00C76F21"/>
    <w:rsid w:val="00C82E79"/>
    <w:rsid w:val="00C831D7"/>
    <w:rsid w:val="00C84671"/>
    <w:rsid w:val="00C857AD"/>
    <w:rsid w:val="00CA1648"/>
    <w:rsid w:val="00CB7C10"/>
    <w:rsid w:val="00CE087C"/>
    <w:rsid w:val="00CE1DFF"/>
    <w:rsid w:val="00CE2B5A"/>
    <w:rsid w:val="00CE3F50"/>
    <w:rsid w:val="00CE4E16"/>
    <w:rsid w:val="00CF05CA"/>
    <w:rsid w:val="00D012EC"/>
    <w:rsid w:val="00D01607"/>
    <w:rsid w:val="00D06E3D"/>
    <w:rsid w:val="00D13F8E"/>
    <w:rsid w:val="00D14F02"/>
    <w:rsid w:val="00D154A9"/>
    <w:rsid w:val="00D15FF3"/>
    <w:rsid w:val="00D17E30"/>
    <w:rsid w:val="00D37D5B"/>
    <w:rsid w:val="00D65B1D"/>
    <w:rsid w:val="00D65D3E"/>
    <w:rsid w:val="00D66687"/>
    <w:rsid w:val="00D866C3"/>
    <w:rsid w:val="00D97A24"/>
    <w:rsid w:val="00DA2AED"/>
    <w:rsid w:val="00DC4E68"/>
    <w:rsid w:val="00DE7D99"/>
    <w:rsid w:val="00DF0D9F"/>
    <w:rsid w:val="00E01946"/>
    <w:rsid w:val="00E10D6F"/>
    <w:rsid w:val="00E128CA"/>
    <w:rsid w:val="00E13021"/>
    <w:rsid w:val="00E5178D"/>
    <w:rsid w:val="00E55462"/>
    <w:rsid w:val="00E6506F"/>
    <w:rsid w:val="00E71E3B"/>
    <w:rsid w:val="00E72CF1"/>
    <w:rsid w:val="00E814E8"/>
    <w:rsid w:val="00E8501D"/>
    <w:rsid w:val="00E85E4D"/>
    <w:rsid w:val="00E91000"/>
    <w:rsid w:val="00E9407D"/>
    <w:rsid w:val="00E95CB6"/>
    <w:rsid w:val="00EA3B81"/>
    <w:rsid w:val="00EA5D7C"/>
    <w:rsid w:val="00EB3500"/>
    <w:rsid w:val="00EB7E86"/>
    <w:rsid w:val="00EC6383"/>
    <w:rsid w:val="00EC6766"/>
    <w:rsid w:val="00EC7E38"/>
    <w:rsid w:val="00EF1106"/>
    <w:rsid w:val="00F04AD4"/>
    <w:rsid w:val="00F329C8"/>
    <w:rsid w:val="00F34E5A"/>
    <w:rsid w:val="00F42ADB"/>
    <w:rsid w:val="00F46C98"/>
    <w:rsid w:val="00F5452D"/>
    <w:rsid w:val="00F568BC"/>
    <w:rsid w:val="00F626AA"/>
    <w:rsid w:val="00F636F4"/>
    <w:rsid w:val="00F7323F"/>
    <w:rsid w:val="00F82185"/>
    <w:rsid w:val="00F83212"/>
    <w:rsid w:val="00F8576A"/>
    <w:rsid w:val="00F936CF"/>
    <w:rsid w:val="00FA16F3"/>
    <w:rsid w:val="00FB36F6"/>
    <w:rsid w:val="00FB469B"/>
    <w:rsid w:val="00FB5183"/>
    <w:rsid w:val="00FB7517"/>
    <w:rsid w:val="00FD315B"/>
    <w:rsid w:val="187DE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5368"/>
  <w15:chartTrackingRefBased/>
  <w15:docId w15:val="{6E67D454-78C7-4E3D-B80F-70E7AEEB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4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490"/>
    <w:rPr>
      <w:sz w:val="18"/>
      <w:szCs w:val="18"/>
    </w:rPr>
  </w:style>
  <w:style w:type="paragraph" w:styleId="a5">
    <w:name w:val="footer"/>
    <w:basedOn w:val="a"/>
    <w:link w:val="a6"/>
    <w:uiPriority w:val="99"/>
    <w:unhideWhenUsed/>
    <w:rsid w:val="003F5490"/>
    <w:pPr>
      <w:tabs>
        <w:tab w:val="center" w:pos="4153"/>
        <w:tab w:val="right" w:pos="8306"/>
      </w:tabs>
      <w:snapToGrid w:val="0"/>
      <w:jc w:val="left"/>
    </w:pPr>
    <w:rPr>
      <w:sz w:val="18"/>
      <w:szCs w:val="18"/>
    </w:rPr>
  </w:style>
  <w:style w:type="character" w:customStyle="1" w:styleId="a6">
    <w:name w:val="页脚 字符"/>
    <w:basedOn w:val="a0"/>
    <w:link w:val="a5"/>
    <w:uiPriority w:val="99"/>
    <w:rsid w:val="003F5490"/>
    <w:rPr>
      <w:sz w:val="18"/>
      <w:szCs w:val="18"/>
    </w:rPr>
  </w:style>
  <w:style w:type="table" w:styleId="a7">
    <w:name w:val="Table Grid"/>
    <w:basedOn w:val="a1"/>
    <w:uiPriority w:val="39"/>
    <w:qFormat/>
    <w:rsid w:val="00F42AD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sid w:val="00C76F21"/>
    <w:rPr>
      <w:sz w:val="21"/>
      <w:szCs w:val="21"/>
    </w:rPr>
  </w:style>
  <w:style w:type="paragraph" w:styleId="a9">
    <w:name w:val="annotation text"/>
    <w:basedOn w:val="a"/>
    <w:link w:val="aa"/>
    <w:uiPriority w:val="99"/>
    <w:semiHidden/>
    <w:unhideWhenUsed/>
    <w:rsid w:val="00C76F21"/>
    <w:pPr>
      <w:jc w:val="left"/>
    </w:pPr>
    <w:rPr>
      <w:szCs w:val="24"/>
    </w:rPr>
  </w:style>
  <w:style w:type="character" w:customStyle="1" w:styleId="aa">
    <w:name w:val="批注文字 字符"/>
    <w:basedOn w:val="a0"/>
    <w:link w:val="a9"/>
    <w:uiPriority w:val="99"/>
    <w:semiHidden/>
    <w:rsid w:val="00C76F21"/>
    <w:rPr>
      <w:szCs w:val="24"/>
    </w:rPr>
  </w:style>
  <w:style w:type="character" w:styleId="ab">
    <w:name w:val="Hyperlink"/>
    <w:basedOn w:val="a0"/>
    <w:uiPriority w:val="99"/>
    <w:unhideWhenUsed/>
    <w:qFormat/>
    <w:rsid w:val="00E55462"/>
    <w:rPr>
      <w:color w:val="0563C1" w:themeColor="hyperlink"/>
      <w:u w:val="single"/>
    </w:rPr>
  </w:style>
  <w:style w:type="paragraph" w:styleId="ac">
    <w:name w:val="annotation subject"/>
    <w:basedOn w:val="a9"/>
    <w:next w:val="a9"/>
    <w:link w:val="ad"/>
    <w:uiPriority w:val="99"/>
    <w:semiHidden/>
    <w:unhideWhenUsed/>
    <w:rsid w:val="00F329C8"/>
    <w:rPr>
      <w:b/>
      <w:bCs/>
      <w:szCs w:val="22"/>
    </w:rPr>
  </w:style>
  <w:style w:type="character" w:customStyle="1" w:styleId="ad">
    <w:name w:val="批注主题 字符"/>
    <w:basedOn w:val="aa"/>
    <w:link w:val="ac"/>
    <w:uiPriority w:val="99"/>
    <w:semiHidden/>
    <w:rsid w:val="00F329C8"/>
    <w:rPr>
      <w:b/>
      <w:bCs/>
      <w:szCs w:val="24"/>
    </w:rPr>
  </w:style>
  <w:style w:type="character" w:styleId="ae">
    <w:name w:val="page number"/>
    <w:basedOn w:val="a0"/>
    <w:uiPriority w:val="99"/>
    <w:semiHidden/>
    <w:unhideWhenUsed/>
    <w:rsid w:val="00261451"/>
  </w:style>
  <w:style w:type="paragraph" w:styleId="af">
    <w:name w:val="List Paragraph"/>
    <w:basedOn w:val="a"/>
    <w:uiPriority w:val="34"/>
    <w:qFormat/>
    <w:rsid w:val="00261451"/>
    <w:pPr>
      <w:ind w:firstLineChars="200" w:firstLine="420"/>
    </w:pPr>
    <w:rPr>
      <w:szCs w:val="24"/>
    </w:rPr>
  </w:style>
  <w:style w:type="character" w:styleId="af0">
    <w:name w:val="Unresolved Mention"/>
    <w:basedOn w:val="a0"/>
    <w:uiPriority w:val="99"/>
    <w:semiHidden/>
    <w:unhideWhenUsed/>
    <w:rsid w:val="000E19D0"/>
    <w:rPr>
      <w:color w:val="605E5C"/>
      <w:shd w:val="clear" w:color="auto" w:fill="E1DFDD"/>
    </w:rPr>
  </w:style>
  <w:style w:type="paragraph" w:styleId="af1">
    <w:name w:val="footnote text"/>
    <w:basedOn w:val="a"/>
    <w:link w:val="af2"/>
    <w:uiPriority w:val="99"/>
    <w:semiHidden/>
    <w:unhideWhenUsed/>
    <w:qFormat/>
    <w:rsid w:val="00CE4E16"/>
    <w:pPr>
      <w:snapToGrid w:val="0"/>
      <w:jc w:val="left"/>
    </w:pPr>
    <w:rPr>
      <w:sz w:val="18"/>
      <w:szCs w:val="18"/>
    </w:rPr>
  </w:style>
  <w:style w:type="character" w:customStyle="1" w:styleId="af2">
    <w:name w:val="脚注文本 字符"/>
    <w:basedOn w:val="a0"/>
    <w:link w:val="af1"/>
    <w:uiPriority w:val="99"/>
    <w:semiHidden/>
    <w:qFormat/>
    <w:rsid w:val="00CE4E16"/>
    <w:rPr>
      <w:sz w:val="18"/>
      <w:szCs w:val="18"/>
    </w:rPr>
  </w:style>
  <w:style w:type="character" w:styleId="af3">
    <w:name w:val="footnote reference"/>
    <w:basedOn w:val="a0"/>
    <w:uiPriority w:val="99"/>
    <w:semiHidden/>
    <w:unhideWhenUsed/>
    <w:qFormat/>
    <w:rsid w:val="00CE4E16"/>
    <w:rPr>
      <w:vertAlign w:val="superscript"/>
    </w:rPr>
  </w:style>
  <w:style w:type="paragraph" w:styleId="af4">
    <w:name w:val="Revision"/>
    <w:hidden/>
    <w:uiPriority w:val="99"/>
    <w:semiHidden/>
    <w:rsid w:val="009F5D46"/>
  </w:style>
  <w:style w:type="character" w:customStyle="1" w:styleId="fontstyle01">
    <w:name w:val="fontstyle01"/>
    <w:basedOn w:val="a0"/>
    <w:qFormat/>
    <w:rsid w:val="003456A1"/>
    <w:rPr>
      <w:rFonts w:ascii="TimesNewRomanPS-ItalicMT" w:hAnsi="TimesNewRomanPS-ItalicMT" w:hint="defaul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41538">
      <w:bodyDiv w:val="1"/>
      <w:marLeft w:val="0"/>
      <w:marRight w:val="0"/>
      <w:marTop w:val="0"/>
      <w:marBottom w:val="0"/>
      <w:divBdr>
        <w:top w:val="none" w:sz="0" w:space="0" w:color="auto"/>
        <w:left w:val="none" w:sz="0" w:space="0" w:color="auto"/>
        <w:bottom w:val="none" w:sz="0" w:space="0" w:color="auto"/>
        <w:right w:val="none" w:sz="0" w:space="0" w:color="auto"/>
      </w:divBdr>
    </w:div>
    <w:div w:id="16256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022113490070" TargetMode="External"/><Relationship Id="rId18" Type="http://schemas.openxmlformats.org/officeDocument/2006/relationships/hyperlink" Target="https://doi.org/10.1037/pspp0000240" TargetMode="External"/><Relationship Id="rId26" Type="http://schemas.openxmlformats.org/officeDocument/2006/relationships/hyperlink" Target="https://doi.org/10.5465/amr.2012.0099" TargetMode="External"/><Relationship Id="rId3" Type="http://schemas.openxmlformats.org/officeDocument/2006/relationships/styles" Target="styles.xml"/><Relationship Id="rId21" Type="http://schemas.openxmlformats.org/officeDocument/2006/relationships/hyperlink" Target="https://psycnet.apa.org/doi/10.1037/apl0000965" TargetMode="External"/><Relationship Id="rId7" Type="http://schemas.openxmlformats.org/officeDocument/2006/relationships/endnotes" Target="endnotes.xml"/><Relationship Id="rId12" Type="http://schemas.openxmlformats.org/officeDocument/2006/relationships/hyperlink" Target="https://doi.org/10.5465/amj.2019.0746" TargetMode="External"/><Relationship Id="rId17" Type="http://schemas.openxmlformats.org/officeDocument/2006/relationships/hyperlink" Target="https://psycnet.apa.org/doi/10.1037/a0022992" TargetMode="External"/><Relationship Id="rId25" Type="http://schemas.openxmlformats.org/officeDocument/2006/relationships/hyperlink" Target="https://doi.org/10.1037/0021-9010.90.3.49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465/amj.2007.25530866" TargetMode="External"/><Relationship Id="rId20" Type="http://schemas.openxmlformats.org/officeDocument/2006/relationships/hyperlink" Target="https://psycnet.apa.org/doi/10.1037/apl0000041" TargetMode="External"/><Relationship Id="rId29" Type="http://schemas.openxmlformats.org/officeDocument/2006/relationships/hyperlink" Target="https://doi.org/10.1177/17540739166845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02/job.18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0021-9010.86.1.42" TargetMode="External"/><Relationship Id="rId23" Type="http://schemas.openxmlformats.org/officeDocument/2006/relationships/hyperlink" Target="https://doi.org/10.1016/j.leaqua.2009.10.014" TargetMode="External"/><Relationship Id="rId28" Type="http://schemas.openxmlformats.org/officeDocument/2006/relationships/hyperlink" Target="http://dx.doi.org/10.1037/a0020141" TargetMode="External"/><Relationship Id="rId10" Type="http://schemas.openxmlformats.org/officeDocument/2006/relationships/chart" Target="charts/chart1.xml"/><Relationship Id="rId19" Type="http://schemas.openxmlformats.org/officeDocument/2006/relationships/hyperlink" Target="https://doi.org/10.1002/job.2015" TargetMode="External"/><Relationship Id="rId31" Type="http://schemas.openxmlformats.org/officeDocument/2006/relationships/hyperlink" Target="https://doi.org/10.1111/peps.125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465/amj.2009.44636148" TargetMode="External"/><Relationship Id="rId22" Type="http://schemas.openxmlformats.org/officeDocument/2006/relationships/hyperlink" Target="https://doi.org/10.1037/apl0000874" TargetMode="External"/><Relationship Id="rId27" Type="http://schemas.openxmlformats.org/officeDocument/2006/relationships/hyperlink" Target="https://psycnet.apa.org/doi/10.1037/pspi0000018" TargetMode="External"/><Relationship Id="rId30" Type="http://schemas.openxmlformats.org/officeDocument/2006/relationships/hyperlink" Target="https://doi.org/10.1016/j.leaqua.2018.06.002"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heng\Desktop\AL%20scenario%20experi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heng\Desktop\AL%20scenario%20experime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b" anchorCtr="1"/>
          <a:lstStyle/>
          <a:p>
            <a:pPr>
              <a:defRPr lang="zh-CN"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altLang="zh-CN" sz="1200">
                <a:solidFill>
                  <a:sysClr val="windowText" lastClr="000000"/>
                </a:solidFill>
                <a:latin typeface="Times New Roman" panose="02020603050405020304" charset="0"/>
                <a:cs typeface="Times New Roman" panose="02020603050405020304" charset="0"/>
              </a:rPr>
              <a:t>Anxiety</a:t>
            </a:r>
            <a:endParaRPr lang="zh-CN" altLang="en-US"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1.7173380568202301E-3"/>
          <c:y val="0.36111111111111099"/>
        </c:manualLayout>
      </c:layout>
      <c:overlay val="0"/>
      <c:spPr>
        <a:noFill/>
        <a:ln>
          <a:noFill/>
        </a:ln>
        <a:effectLst/>
      </c:spPr>
      <c:txPr>
        <a:bodyPr rot="-5400000" spcFirstLastPara="1" vertOverflow="ellipsis" wrap="square" anchor="b" anchorCtr="1"/>
        <a:lstStyle/>
        <a:p>
          <a:pPr>
            <a:defRPr lang="zh-CN" sz="1200" b="0"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zh-CN"/>
        </a:p>
      </c:txPr>
    </c:title>
    <c:autoTitleDeleted val="0"/>
    <c:plotArea>
      <c:layout>
        <c:manualLayout>
          <c:layoutTarget val="inner"/>
          <c:xMode val="edge"/>
          <c:yMode val="edge"/>
          <c:x val="0.15670758202676299"/>
          <c:y val="0.18502333041703101"/>
          <c:w val="0.84085624165400397"/>
          <c:h val="0.60167395742198904"/>
        </c:manualLayout>
      </c:layout>
      <c:barChart>
        <c:barDir val="col"/>
        <c:grouping val="clustered"/>
        <c:varyColors val="0"/>
        <c:ser>
          <c:idx val="0"/>
          <c:order val="0"/>
          <c:tx>
            <c:strRef>
              <c:f>anxiety!$A$3</c:f>
              <c:strCache>
                <c:ptCount val="1"/>
                <c:pt idx="0">
                  <c:v>Low event disruption</c:v>
                </c:pt>
              </c:strCache>
            </c:strRef>
          </c:tx>
          <c:spPr>
            <a:noFill/>
            <a:ln>
              <a:solidFill>
                <a:schemeClr val="tx1"/>
              </a:solidFill>
            </a:ln>
            <a:effectLst/>
          </c:spPr>
          <c:invertIfNegative val="0"/>
          <c:cat>
            <c:strRef>
              <c:f>anxiety!$B$2:$C$2</c:f>
              <c:strCache>
                <c:ptCount val="2"/>
                <c:pt idx="0">
                  <c:v>Low authoritarian leadership</c:v>
                </c:pt>
                <c:pt idx="1">
                  <c:v>High authoritarian leadership</c:v>
                </c:pt>
              </c:strCache>
            </c:strRef>
          </c:cat>
          <c:val>
            <c:numRef>
              <c:f>anxiety!$B$3:$C$3</c:f>
              <c:numCache>
                <c:formatCode>General</c:formatCode>
                <c:ptCount val="2"/>
                <c:pt idx="0">
                  <c:v>2.4074</c:v>
                </c:pt>
                <c:pt idx="1">
                  <c:v>4.2350000000000003</c:v>
                </c:pt>
              </c:numCache>
            </c:numRef>
          </c:val>
          <c:extLst>
            <c:ext xmlns:c16="http://schemas.microsoft.com/office/drawing/2014/chart" uri="{C3380CC4-5D6E-409C-BE32-E72D297353CC}">
              <c16:uniqueId val="{00000000-DE23-4653-8DBE-F518534BC317}"/>
            </c:ext>
          </c:extLst>
        </c:ser>
        <c:ser>
          <c:idx val="1"/>
          <c:order val="1"/>
          <c:tx>
            <c:strRef>
              <c:f>anxiety!$A$4</c:f>
              <c:strCache>
                <c:ptCount val="1"/>
                <c:pt idx="0">
                  <c:v>High event disruption</c:v>
                </c:pt>
              </c:strCache>
            </c:strRef>
          </c:tx>
          <c:spPr>
            <a:solidFill>
              <a:schemeClr val="tx1"/>
            </a:solidFill>
            <a:ln>
              <a:solidFill>
                <a:schemeClr val="tx1"/>
              </a:solidFill>
            </a:ln>
            <a:effectLst/>
          </c:spPr>
          <c:invertIfNegative val="0"/>
          <c:cat>
            <c:strRef>
              <c:f>anxiety!$B$2:$C$2</c:f>
              <c:strCache>
                <c:ptCount val="2"/>
                <c:pt idx="0">
                  <c:v>Low authoritarian leadership</c:v>
                </c:pt>
                <c:pt idx="1">
                  <c:v>High authoritarian leadership</c:v>
                </c:pt>
              </c:strCache>
            </c:strRef>
          </c:cat>
          <c:val>
            <c:numRef>
              <c:f>anxiety!$B$4:$C$4</c:f>
              <c:numCache>
                <c:formatCode>General</c:formatCode>
                <c:ptCount val="2"/>
                <c:pt idx="0">
                  <c:v>2.9824999999999999</c:v>
                </c:pt>
                <c:pt idx="1">
                  <c:v>4.0061</c:v>
                </c:pt>
              </c:numCache>
            </c:numRef>
          </c:val>
          <c:extLst>
            <c:ext xmlns:c16="http://schemas.microsoft.com/office/drawing/2014/chart" uri="{C3380CC4-5D6E-409C-BE32-E72D297353CC}">
              <c16:uniqueId val="{00000001-DE23-4653-8DBE-F518534BC317}"/>
            </c:ext>
          </c:extLst>
        </c:ser>
        <c:dLbls>
          <c:showLegendKey val="0"/>
          <c:showVal val="0"/>
          <c:showCatName val="0"/>
          <c:showSerName val="0"/>
          <c:showPercent val="0"/>
          <c:showBubbleSize val="0"/>
        </c:dLbls>
        <c:gapWidth val="219"/>
        <c:overlap val="-27"/>
        <c:axId val="1056055184"/>
        <c:axId val="1056050192"/>
      </c:barChart>
      <c:catAx>
        <c:axId val="10560551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crossAx val="1056050192"/>
        <c:crosses val="autoZero"/>
        <c:auto val="1"/>
        <c:lblAlgn val="ctr"/>
        <c:lblOffset val="100"/>
        <c:noMultiLvlLbl val="0"/>
      </c:catAx>
      <c:valAx>
        <c:axId val="1056050192"/>
        <c:scaling>
          <c:orientation val="minMax"/>
          <c:max val="4.5"/>
          <c:min val="2"/>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crossAx val="1056055184"/>
        <c:crosses val="autoZero"/>
        <c:crossBetween val="between"/>
        <c:majorUnit val="0.5"/>
        <c:minorUnit val="0.5"/>
      </c:valAx>
      <c:spPr>
        <a:noFill/>
        <a:ln>
          <a:noFill/>
        </a:ln>
        <a:effectLst/>
      </c:spPr>
    </c:plotArea>
    <c:legend>
      <c:legendPos val="b"/>
      <c:layout>
        <c:manualLayout>
          <c:xMode val="edge"/>
          <c:yMode val="edge"/>
          <c:x val="0.54209125001729797"/>
          <c:y val="3.9253426655001498E-3"/>
          <c:w val="0.453602811950791"/>
          <c:h val="0.1673709536307959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spPr>
    <a:no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lang="zh-CN"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altLang="zh-CN" sz="1200">
                <a:solidFill>
                  <a:sysClr val="windowText" lastClr="000000"/>
                </a:solidFill>
                <a:latin typeface="Times New Roman" panose="02020603050405020304" charset="0"/>
                <a:cs typeface="Times New Roman" panose="02020603050405020304" charset="0"/>
              </a:rPr>
              <a:t>Awe</a:t>
            </a:r>
            <a:endParaRPr lang="zh-CN" altLang="en-US"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0"/>
          <c:y val="0.39351851851851899"/>
        </c:manualLayout>
      </c:layout>
      <c:overlay val="0"/>
      <c:spPr>
        <a:noFill/>
        <a:ln>
          <a:noFill/>
        </a:ln>
        <a:effectLst/>
      </c:spPr>
      <c:txPr>
        <a:bodyPr rot="-5400000" spcFirstLastPara="1" vertOverflow="ellipsis" wrap="square" anchor="ctr" anchorCtr="1"/>
        <a:lstStyle/>
        <a:p>
          <a:pPr>
            <a:defRPr lang="zh-CN" sz="1200" b="0"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zh-CN"/>
        </a:p>
      </c:txPr>
    </c:title>
    <c:autoTitleDeleted val="0"/>
    <c:plotArea>
      <c:layout>
        <c:manualLayout>
          <c:layoutTarget val="inner"/>
          <c:xMode val="edge"/>
          <c:yMode val="edge"/>
          <c:x val="0.170108817478896"/>
          <c:y val="0.18039370078740199"/>
          <c:w val="0.82989129483814505"/>
          <c:h val="0.60630358705161902"/>
        </c:manualLayout>
      </c:layout>
      <c:barChart>
        <c:barDir val="col"/>
        <c:grouping val="clustered"/>
        <c:varyColors val="0"/>
        <c:ser>
          <c:idx val="0"/>
          <c:order val="0"/>
          <c:tx>
            <c:strRef>
              <c:f>Awe!$A$3</c:f>
              <c:strCache>
                <c:ptCount val="1"/>
                <c:pt idx="0">
                  <c:v>Low event disruption</c:v>
                </c:pt>
              </c:strCache>
            </c:strRef>
          </c:tx>
          <c:spPr>
            <a:noFill/>
            <a:ln>
              <a:solidFill>
                <a:schemeClr val="tx1"/>
              </a:solidFill>
            </a:ln>
            <a:effectLst/>
          </c:spPr>
          <c:invertIfNegative val="0"/>
          <c:cat>
            <c:strRef>
              <c:f>Awe!$B$2:$C$2</c:f>
              <c:strCache>
                <c:ptCount val="2"/>
                <c:pt idx="0">
                  <c:v>Low authoritarian leadership</c:v>
                </c:pt>
                <c:pt idx="1">
                  <c:v>High authoritarian leadership</c:v>
                </c:pt>
              </c:strCache>
            </c:strRef>
          </c:cat>
          <c:val>
            <c:numRef>
              <c:f>Awe!$B$3:$C$3</c:f>
              <c:numCache>
                <c:formatCode>General</c:formatCode>
                <c:ptCount val="2"/>
                <c:pt idx="0">
                  <c:v>3.2654000000000001</c:v>
                </c:pt>
                <c:pt idx="1">
                  <c:v>3.3715999999999999</c:v>
                </c:pt>
              </c:numCache>
            </c:numRef>
          </c:val>
          <c:extLst>
            <c:ext xmlns:c16="http://schemas.microsoft.com/office/drawing/2014/chart" uri="{C3380CC4-5D6E-409C-BE32-E72D297353CC}">
              <c16:uniqueId val="{00000000-38F8-4EDA-98A9-1EC01DD53E1D}"/>
            </c:ext>
          </c:extLst>
        </c:ser>
        <c:ser>
          <c:idx val="1"/>
          <c:order val="1"/>
          <c:tx>
            <c:strRef>
              <c:f>Awe!$A$4</c:f>
              <c:strCache>
                <c:ptCount val="1"/>
                <c:pt idx="0">
                  <c:v>High event disruption</c:v>
                </c:pt>
              </c:strCache>
            </c:strRef>
          </c:tx>
          <c:spPr>
            <a:solidFill>
              <a:schemeClr val="tx1"/>
            </a:solidFill>
            <a:ln>
              <a:solidFill>
                <a:schemeClr val="tx1"/>
              </a:solidFill>
            </a:ln>
            <a:effectLst/>
          </c:spPr>
          <c:invertIfNegative val="0"/>
          <c:cat>
            <c:strRef>
              <c:f>Awe!$B$2:$C$2</c:f>
              <c:strCache>
                <c:ptCount val="2"/>
                <c:pt idx="0">
                  <c:v>Low authoritarian leadership</c:v>
                </c:pt>
                <c:pt idx="1">
                  <c:v>High authoritarian leadership</c:v>
                </c:pt>
              </c:strCache>
            </c:strRef>
          </c:cat>
          <c:val>
            <c:numRef>
              <c:f>Awe!$B$4:$C$4</c:f>
              <c:numCache>
                <c:formatCode>General</c:formatCode>
                <c:ptCount val="2"/>
                <c:pt idx="0">
                  <c:v>3.0701999999999998</c:v>
                </c:pt>
                <c:pt idx="1">
                  <c:v>3.6242000000000001</c:v>
                </c:pt>
              </c:numCache>
            </c:numRef>
          </c:val>
          <c:extLst>
            <c:ext xmlns:c16="http://schemas.microsoft.com/office/drawing/2014/chart" uri="{C3380CC4-5D6E-409C-BE32-E72D297353CC}">
              <c16:uniqueId val="{00000001-38F8-4EDA-98A9-1EC01DD53E1D}"/>
            </c:ext>
          </c:extLst>
        </c:ser>
        <c:dLbls>
          <c:showLegendKey val="0"/>
          <c:showVal val="0"/>
          <c:showCatName val="0"/>
          <c:showSerName val="0"/>
          <c:showPercent val="0"/>
          <c:showBubbleSize val="0"/>
        </c:dLbls>
        <c:gapWidth val="219"/>
        <c:overlap val="-27"/>
        <c:axId val="1217746112"/>
        <c:axId val="1217746944"/>
      </c:barChart>
      <c:catAx>
        <c:axId val="12177461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crossAx val="1217746944"/>
        <c:crosses val="autoZero"/>
        <c:auto val="1"/>
        <c:lblAlgn val="ctr"/>
        <c:lblOffset val="100"/>
        <c:noMultiLvlLbl val="0"/>
      </c:catAx>
      <c:valAx>
        <c:axId val="1217746944"/>
        <c:scaling>
          <c:orientation val="minMax"/>
          <c:max val="4.5"/>
          <c:min val="2"/>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lgn="r">
              <a:defRPr lang="zh-CN" sz="12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1217746112"/>
        <c:crosses val="autoZero"/>
        <c:crossBetween val="between"/>
        <c:majorUnit val="0.5"/>
        <c:minorUnit val="0.5"/>
      </c:valAx>
      <c:spPr>
        <a:noFill/>
        <a:ln>
          <a:noFill/>
        </a:ln>
        <a:effectLst/>
      </c:spPr>
    </c:plotArea>
    <c:legend>
      <c:legendPos val="b"/>
      <c:layout>
        <c:manualLayout>
          <c:xMode val="edge"/>
          <c:yMode val="edge"/>
          <c:x val="0.48542583528410299"/>
          <c:y val="6.2335958005248996E-4"/>
          <c:w val="0.50842760871107295"/>
          <c:h val="0.1660433070866139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01F1-71EE-7041-A179-B6B65161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22</Pages>
  <Words>5156</Words>
  <Characters>29394</Characters>
  <Application>Microsoft Office Word</Application>
  <DocSecurity>0</DocSecurity>
  <Lines>244</Lines>
  <Paragraphs>68</Paragraphs>
  <ScaleCrop>false</ScaleCrop>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Chen Xingwen</cp:lastModifiedBy>
  <cp:revision>228</cp:revision>
  <dcterms:created xsi:type="dcterms:W3CDTF">2023-10-18T07:07:00Z</dcterms:created>
  <dcterms:modified xsi:type="dcterms:W3CDTF">2024-04-01T04:10:00Z</dcterms:modified>
</cp:coreProperties>
</file>