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18319" w14:textId="77777777" w:rsidR="006851B8" w:rsidRPr="00F91CE2" w:rsidRDefault="006851B8" w:rsidP="006851B8">
      <w:pPr>
        <w:spacing w:line="360" w:lineRule="auto"/>
        <w:jc w:val="center"/>
        <w:rPr>
          <w:rFonts w:ascii="Times New Roman" w:eastAsia="Times New Roman" w:hAnsi="Times New Roman" w:cs="Times New Roman"/>
          <w:b/>
          <w:color w:val="000000" w:themeColor="text1"/>
          <w:kern w:val="0"/>
          <w:sz w:val="24"/>
        </w:rPr>
      </w:pPr>
    </w:p>
    <w:p w14:paraId="464ACE32" w14:textId="45905D8B" w:rsidR="008938BF" w:rsidRPr="00F91CE2" w:rsidRDefault="008938BF" w:rsidP="006851B8">
      <w:pPr>
        <w:spacing w:line="360" w:lineRule="auto"/>
        <w:jc w:val="center"/>
        <w:rPr>
          <w:rFonts w:ascii="Times New Roman" w:eastAsia="Times New Roman" w:hAnsi="Times New Roman" w:cs="Times New Roman"/>
          <w:b/>
          <w:color w:val="000000" w:themeColor="text1"/>
          <w:kern w:val="0"/>
          <w:sz w:val="24"/>
        </w:rPr>
      </w:pPr>
      <w:r w:rsidRPr="00F91CE2">
        <w:rPr>
          <w:rFonts w:ascii="Times New Roman" w:eastAsia="Times New Roman" w:hAnsi="Times New Roman" w:cs="Times New Roman"/>
          <w:b/>
          <w:color w:val="000000" w:themeColor="text1"/>
          <w:kern w:val="0"/>
          <w:sz w:val="24"/>
        </w:rPr>
        <w:t xml:space="preserve">Feeling Possessive, Performing Well? Effects of </w:t>
      </w:r>
      <w:r w:rsidRPr="00F91CE2">
        <w:rPr>
          <w:rFonts w:ascii="Times New Roman" w:eastAsia="Times New Roman" w:hAnsi="Times New Roman" w:cs="Times New Roman" w:hint="eastAsia"/>
          <w:b/>
          <w:color w:val="000000" w:themeColor="text1"/>
          <w:kern w:val="0"/>
          <w:sz w:val="24"/>
        </w:rPr>
        <w:t>Job-</w:t>
      </w:r>
      <w:r w:rsidRPr="00F91CE2">
        <w:rPr>
          <w:rFonts w:ascii="Times New Roman" w:eastAsia="Times New Roman" w:hAnsi="Times New Roman" w:cs="Times New Roman"/>
          <w:b/>
          <w:color w:val="000000" w:themeColor="text1"/>
          <w:kern w:val="0"/>
          <w:sz w:val="24"/>
        </w:rPr>
        <w:t>B</w:t>
      </w:r>
      <w:r w:rsidRPr="00F91CE2">
        <w:rPr>
          <w:rFonts w:ascii="Times New Roman" w:eastAsia="Times New Roman" w:hAnsi="Times New Roman" w:cs="Times New Roman" w:hint="eastAsia"/>
          <w:b/>
          <w:color w:val="000000" w:themeColor="text1"/>
          <w:kern w:val="0"/>
          <w:sz w:val="24"/>
        </w:rPr>
        <w:t xml:space="preserve">ased Psychological Ownership </w:t>
      </w:r>
      <w:r w:rsidRPr="00F91CE2">
        <w:rPr>
          <w:rFonts w:ascii="Times New Roman" w:eastAsia="Times New Roman" w:hAnsi="Times New Roman" w:cs="Times New Roman"/>
          <w:b/>
          <w:color w:val="000000" w:themeColor="text1"/>
          <w:kern w:val="0"/>
          <w:sz w:val="24"/>
        </w:rPr>
        <w:t>on Territoriality, Information Exchange, and Job Performance</w:t>
      </w:r>
    </w:p>
    <w:p w14:paraId="20C129AD" w14:textId="77777777" w:rsidR="008938BF" w:rsidRPr="00F91CE2" w:rsidRDefault="008938BF" w:rsidP="008938BF">
      <w:pPr>
        <w:tabs>
          <w:tab w:val="left" w:pos="1897"/>
          <w:tab w:val="center" w:pos="4333"/>
        </w:tabs>
        <w:jc w:val="left"/>
        <w:rPr>
          <w:rFonts w:ascii="Times New Roman" w:hAnsi="Times New Roman" w:cs="Times New Roman"/>
          <w:b/>
          <w:bCs/>
          <w:color w:val="000000" w:themeColor="text1"/>
          <w:sz w:val="24"/>
        </w:rPr>
      </w:pPr>
    </w:p>
    <w:p w14:paraId="22DD18A1" w14:textId="77777777" w:rsidR="008938BF" w:rsidRPr="00F91CE2" w:rsidRDefault="008938BF" w:rsidP="008938BF">
      <w:pPr>
        <w:tabs>
          <w:tab w:val="left" w:pos="1897"/>
          <w:tab w:val="center" w:pos="4333"/>
        </w:tabs>
        <w:jc w:val="left"/>
        <w:rPr>
          <w:rFonts w:ascii="Times New Roman" w:hAnsi="Times New Roman" w:cs="Times New Roman"/>
          <w:b/>
          <w:bCs/>
          <w:color w:val="000000" w:themeColor="text1"/>
          <w:sz w:val="24"/>
        </w:rPr>
      </w:pPr>
    </w:p>
    <w:p w14:paraId="74EEA977" w14:textId="77777777" w:rsidR="008938BF" w:rsidRPr="00F91CE2" w:rsidRDefault="008938BF" w:rsidP="008938BF">
      <w:pPr>
        <w:tabs>
          <w:tab w:val="left" w:pos="1897"/>
          <w:tab w:val="center" w:pos="4333"/>
        </w:tabs>
        <w:jc w:val="left"/>
        <w:rPr>
          <w:rFonts w:ascii="Times New Roman" w:hAnsi="Times New Roman" w:cs="Times New Roman"/>
          <w:b/>
          <w:bCs/>
          <w:color w:val="000000" w:themeColor="text1"/>
          <w:sz w:val="24"/>
        </w:rPr>
      </w:pPr>
    </w:p>
    <w:p w14:paraId="1E33F2D2" w14:textId="77777777" w:rsidR="008938BF" w:rsidRPr="00F91CE2" w:rsidRDefault="008938BF" w:rsidP="008938BF">
      <w:pPr>
        <w:tabs>
          <w:tab w:val="left" w:pos="1897"/>
          <w:tab w:val="center" w:pos="4333"/>
        </w:tabs>
        <w:jc w:val="left"/>
        <w:rPr>
          <w:rFonts w:ascii="Times New Roman" w:hAnsi="Times New Roman" w:cs="Times New Roman"/>
          <w:b/>
          <w:bCs/>
          <w:color w:val="000000" w:themeColor="text1"/>
          <w:sz w:val="24"/>
        </w:rPr>
      </w:pPr>
    </w:p>
    <w:p w14:paraId="28FC3282" w14:textId="77777777" w:rsidR="008938BF" w:rsidRPr="00F91CE2" w:rsidRDefault="008938BF" w:rsidP="008938BF">
      <w:pPr>
        <w:tabs>
          <w:tab w:val="left" w:pos="1897"/>
          <w:tab w:val="center" w:pos="4333"/>
        </w:tabs>
        <w:jc w:val="left"/>
        <w:rPr>
          <w:rFonts w:ascii="Times New Roman" w:hAnsi="Times New Roman" w:cs="Times New Roman"/>
          <w:b/>
          <w:bCs/>
          <w:color w:val="000000" w:themeColor="text1"/>
          <w:sz w:val="24"/>
        </w:rPr>
      </w:pPr>
    </w:p>
    <w:p w14:paraId="6A90F7F0" w14:textId="77777777" w:rsidR="008938BF" w:rsidRPr="00F91CE2" w:rsidRDefault="008938BF" w:rsidP="008938BF">
      <w:pPr>
        <w:tabs>
          <w:tab w:val="left" w:pos="1897"/>
          <w:tab w:val="center" w:pos="4333"/>
        </w:tabs>
        <w:jc w:val="left"/>
        <w:rPr>
          <w:rFonts w:ascii="Times New Roman" w:hAnsi="Times New Roman" w:cs="Times New Roman"/>
          <w:b/>
          <w:bCs/>
          <w:color w:val="000000" w:themeColor="text1"/>
          <w:sz w:val="24"/>
        </w:rPr>
      </w:pPr>
    </w:p>
    <w:p w14:paraId="4175C06E" w14:textId="77777777" w:rsidR="00493F8E" w:rsidRPr="00F91CE2" w:rsidRDefault="00493F8E" w:rsidP="00493F8E">
      <w:pPr>
        <w:tabs>
          <w:tab w:val="left" w:pos="1897"/>
          <w:tab w:val="center" w:pos="4333"/>
        </w:tabs>
        <w:rPr>
          <w:rFonts w:ascii="Times New Roman" w:eastAsia="SimSun" w:hAnsi="Times New Roman" w:cs="Times New Roman"/>
          <w:color w:val="000000" w:themeColor="text1"/>
          <w:sz w:val="24"/>
        </w:rPr>
      </w:pPr>
    </w:p>
    <w:p w14:paraId="6174A45C" w14:textId="77777777" w:rsidR="00493F8E" w:rsidRPr="00F91CE2" w:rsidRDefault="00493F8E" w:rsidP="00493F8E">
      <w:pPr>
        <w:tabs>
          <w:tab w:val="left" w:pos="1897"/>
          <w:tab w:val="center" w:pos="4333"/>
        </w:tabs>
        <w:rPr>
          <w:rFonts w:ascii="Times New Roman" w:eastAsia="SimSun" w:hAnsi="Times New Roman" w:cs="Times New Roman"/>
          <w:color w:val="000000" w:themeColor="text1"/>
          <w:sz w:val="24"/>
        </w:rPr>
      </w:pPr>
    </w:p>
    <w:p w14:paraId="6AFFB910" w14:textId="77777777" w:rsidR="00493F8E" w:rsidRPr="00F91CE2" w:rsidRDefault="00493F8E" w:rsidP="00493F8E">
      <w:pPr>
        <w:tabs>
          <w:tab w:val="left" w:pos="1897"/>
          <w:tab w:val="center" w:pos="4333"/>
        </w:tabs>
        <w:rPr>
          <w:rFonts w:ascii="Times New Roman" w:eastAsia="SimSun" w:hAnsi="Times New Roman" w:cs="Times New Roman"/>
          <w:color w:val="000000" w:themeColor="text1"/>
          <w:sz w:val="24"/>
        </w:rPr>
      </w:pPr>
    </w:p>
    <w:p w14:paraId="0B77B90A" w14:textId="77777777" w:rsidR="00493F8E" w:rsidRPr="00F91CE2" w:rsidRDefault="00493F8E" w:rsidP="00493F8E">
      <w:pPr>
        <w:tabs>
          <w:tab w:val="left" w:pos="1897"/>
          <w:tab w:val="center" w:pos="4333"/>
        </w:tabs>
        <w:rPr>
          <w:rFonts w:ascii="Times New Roman" w:eastAsia="SimSun" w:hAnsi="Times New Roman" w:cs="Times New Roman"/>
          <w:color w:val="000000" w:themeColor="text1"/>
          <w:sz w:val="24"/>
        </w:rPr>
      </w:pPr>
    </w:p>
    <w:p w14:paraId="67744D30" w14:textId="6F6B891B" w:rsidR="008938BF" w:rsidRPr="00F91CE2" w:rsidRDefault="008938BF" w:rsidP="00493F8E">
      <w:pPr>
        <w:tabs>
          <w:tab w:val="left" w:pos="1897"/>
          <w:tab w:val="center" w:pos="4333"/>
        </w:tabs>
        <w:jc w:val="center"/>
        <w:rPr>
          <w:rFonts w:ascii="Times New Roman" w:hAnsi="Times New Roman" w:cs="Times New Roman"/>
          <w:b/>
          <w:bCs/>
          <w:color w:val="000000" w:themeColor="text1"/>
          <w:sz w:val="24"/>
        </w:rPr>
      </w:pPr>
      <w:r w:rsidRPr="00F91CE2">
        <w:rPr>
          <w:rFonts w:ascii="Times New Roman" w:eastAsia="SimSun" w:hAnsi="Times New Roman" w:cs="Times New Roman"/>
          <w:color w:val="000000" w:themeColor="text1"/>
          <w:sz w:val="24"/>
        </w:rPr>
        <w:t>Supplemental Material</w:t>
      </w:r>
    </w:p>
    <w:p w14:paraId="06DBDC37" w14:textId="3B9BEA32" w:rsidR="008938BF" w:rsidRPr="00F91CE2" w:rsidRDefault="008938BF" w:rsidP="008938BF">
      <w:pPr>
        <w:rPr>
          <w:rFonts w:ascii="Times New Roman" w:hAnsi="Times New Roman" w:cs="Times New Roman"/>
          <w:color w:val="000000" w:themeColor="text1"/>
          <w:sz w:val="24"/>
        </w:rPr>
        <w:sectPr w:rsidR="008938BF" w:rsidRPr="00F91CE2" w:rsidSect="00E7451B">
          <w:headerReference w:type="even" r:id="rId8"/>
          <w:headerReference w:type="default" r:id="rId9"/>
          <w:pgSz w:w="12240" w:h="15840"/>
          <w:pgMar w:top="1440" w:right="1440" w:bottom="1440" w:left="1800" w:header="851" w:footer="992" w:gutter="0"/>
          <w:cols w:space="425"/>
          <w:docGrid w:type="lines" w:linePitch="312"/>
        </w:sectPr>
      </w:pPr>
    </w:p>
    <w:p w14:paraId="2A0290C7" w14:textId="77777777" w:rsidR="008E3794" w:rsidRPr="00F91CE2" w:rsidRDefault="008E3794" w:rsidP="008E3794">
      <w:pPr>
        <w:jc w:val="center"/>
        <w:rPr>
          <w:rFonts w:ascii="Times" w:hAnsi="Times"/>
          <w:b/>
          <w:bCs/>
          <w:color w:val="000000" w:themeColor="text1"/>
          <w:sz w:val="24"/>
        </w:rPr>
      </w:pPr>
      <w:r w:rsidRPr="00F91CE2">
        <w:rPr>
          <w:rFonts w:ascii="Times New Roman" w:hAnsi="Times New Roman" w:cs="Times New Roman"/>
          <w:b/>
          <w:bCs/>
          <w:color w:val="000000" w:themeColor="text1"/>
          <w:sz w:val="24"/>
        </w:rPr>
        <w:lastRenderedPageBreak/>
        <w:t>Supplemental Material A</w:t>
      </w:r>
      <w:r w:rsidRPr="00F91CE2">
        <w:rPr>
          <w:rFonts w:ascii="Times" w:hAnsi="Times"/>
          <w:b/>
          <w:bCs/>
          <w:color w:val="000000" w:themeColor="text1"/>
          <w:sz w:val="24"/>
        </w:rPr>
        <w:t xml:space="preserve">. </w:t>
      </w:r>
      <w:r w:rsidRPr="00F91CE2">
        <w:rPr>
          <w:rFonts w:ascii="Times" w:hAnsi="Times" w:hint="eastAsia"/>
          <w:b/>
          <w:bCs/>
          <w:color w:val="000000" w:themeColor="text1"/>
          <w:sz w:val="24"/>
        </w:rPr>
        <w:t>Op</w:t>
      </w:r>
      <w:r w:rsidRPr="00F91CE2">
        <w:rPr>
          <w:rFonts w:ascii="Times" w:hAnsi="Times"/>
          <w:b/>
          <w:bCs/>
          <w:color w:val="000000" w:themeColor="text1"/>
          <w:sz w:val="24"/>
        </w:rPr>
        <w:t xml:space="preserve">en-ended Online Survey </w:t>
      </w:r>
    </w:p>
    <w:p w14:paraId="25BB1D39" w14:textId="03994541" w:rsidR="008E3794" w:rsidRPr="00F91CE2" w:rsidRDefault="008E3794" w:rsidP="008E3794">
      <w:pPr>
        <w:jc w:val="center"/>
        <w:rPr>
          <w:rFonts w:ascii="Times" w:hAnsi="Times"/>
          <w:b/>
          <w:bCs/>
          <w:color w:val="000000" w:themeColor="text1"/>
          <w:sz w:val="24"/>
        </w:rPr>
      </w:pPr>
      <w:r w:rsidRPr="00F91CE2">
        <w:rPr>
          <w:rFonts w:ascii="Times" w:hAnsi="Times"/>
          <w:b/>
          <w:bCs/>
          <w:color w:val="000000" w:themeColor="text1"/>
          <w:sz w:val="24"/>
        </w:rPr>
        <w:t>(Item Generation of Territorial Expanding Scale)</w:t>
      </w:r>
    </w:p>
    <w:p w14:paraId="165CC8FC" w14:textId="77777777" w:rsidR="008E3794" w:rsidRPr="00F91CE2" w:rsidRDefault="008E3794" w:rsidP="008E3794">
      <w:pPr>
        <w:jc w:val="left"/>
        <w:rPr>
          <w:rFonts w:ascii="Times" w:hAnsi="Times"/>
          <w:b/>
          <w:bCs/>
          <w:color w:val="000000" w:themeColor="text1"/>
          <w:sz w:val="24"/>
        </w:rPr>
      </w:pPr>
    </w:p>
    <w:p w14:paraId="009724A5" w14:textId="77777777" w:rsidR="008E3794" w:rsidRPr="00F91CE2" w:rsidRDefault="008E3794" w:rsidP="008E3794">
      <w:pPr>
        <w:jc w:val="left"/>
        <w:rPr>
          <w:rFonts w:ascii="Times" w:eastAsia="SimSun" w:hAnsi="Times" w:cs="SimSun"/>
          <w:color w:val="000000" w:themeColor="text1"/>
          <w:sz w:val="24"/>
        </w:rPr>
      </w:pPr>
      <w:r w:rsidRPr="00F91CE2">
        <w:rPr>
          <w:rFonts w:ascii="Times" w:eastAsia="SimSun" w:hAnsi="Times"/>
          <w:color w:val="000000" w:themeColor="text1"/>
          <w:sz w:val="24"/>
        </w:rPr>
        <w:t>A job territory</w:t>
      </w:r>
      <w:r w:rsidRPr="00F91CE2">
        <w:rPr>
          <w:rFonts w:ascii="Times" w:eastAsia="MS PGothic" w:hAnsi="Times" w:cs="SimSun"/>
          <w:color w:val="000000" w:themeColor="text1"/>
          <w:sz w:val="24"/>
          <w:shd w:val="clear" w:color="auto" w:fill="FFFFFF"/>
        </w:rPr>
        <w:t xml:space="preserve"> is about the boundary of one’s job and contents within this boundary that one sees as having control, entitlement, expertise, and jurisdiction. Job territory includes tangible contents like job tasks and activities, intangible contents like resources one has control of, entitlement to performing and reward, expertise in and recognized authority for. People have two main </w:t>
      </w:r>
      <w:r w:rsidRPr="00F91CE2">
        <w:rPr>
          <w:rFonts w:ascii="Times" w:eastAsia="MS PGothic" w:hAnsi="Times" w:cs="SimSun" w:hint="eastAsia"/>
          <w:color w:val="000000" w:themeColor="text1"/>
          <w:sz w:val="24"/>
          <w:shd w:val="clear" w:color="auto" w:fill="FFFFFF"/>
        </w:rPr>
        <w:t>approaches</w:t>
      </w:r>
      <w:r w:rsidRPr="00F91CE2">
        <w:rPr>
          <w:rFonts w:ascii="Times" w:eastAsia="MS PGothic" w:hAnsi="Times" w:cs="SimSun"/>
          <w:color w:val="000000" w:themeColor="text1"/>
          <w:sz w:val="24"/>
          <w:shd w:val="clear" w:color="auto" w:fill="FFFFFF"/>
        </w:rPr>
        <w:t xml:space="preserve"> to managing their job territory. </w:t>
      </w:r>
      <w:r w:rsidRPr="00F91CE2">
        <w:rPr>
          <w:rFonts w:ascii="Times" w:hAnsi="Times"/>
          <w:color w:val="000000" w:themeColor="text1"/>
          <w:sz w:val="24"/>
        </w:rPr>
        <w:t xml:space="preserve">On the one hand, employees </w:t>
      </w:r>
      <w:r w:rsidRPr="00F91CE2">
        <w:rPr>
          <w:rFonts w:ascii="Times" w:hAnsi="Times"/>
          <w:b/>
          <w:bCs/>
          <w:color w:val="000000" w:themeColor="text1"/>
          <w:sz w:val="24"/>
        </w:rPr>
        <w:t>protect their existing job territory from infringement</w:t>
      </w:r>
      <w:r w:rsidRPr="00F91CE2">
        <w:rPr>
          <w:rFonts w:ascii="Times" w:hAnsi="Times"/>
          <w:color w:val="000000" w:themeColor="text1"/>
          <w:sz w:val="24"/>
        </w:rPr>
        <w:t xml:space="preserve">. On the other hand, employees </w:t>
      </w:r>
      <w:r w:rsidRPr="00F91CE2">
        <w:rPr>
          <w:rFonts w:ascii="Times" w:hAnsi="Times"/>
          <w:b/>
          <w:bCs/>
          <w:color w:val="000000" w:themeColor="text1"/>
          <w:sz w:val="24"/>
        </w:rPr>
        <w:t>enlarge and acquire new territory, which we capture as territorial expanding</w:t>
      </w:r>
      <w:r w:rsidRPr="00F91CE2">
        <w:rPr>
          <w:rFonts w:ascii="Times" w:hAnsi="Times"/>
          <w:color w:val="000000" w:themeColor="text1"/>
          <w:sz w:val="24"/>
        </w:rPr>
        <w:t xml:space="preserve">. </w:t>
      </w:r>
    </w:p>
    <w:p w14:paraId="41659127" w14:textId="77777777" w:rsidR="008E3794" w:rsidRPr="00F91CE2" w:rsidRDefault="008E3794" w:rsidP="008E3794">
      <w:pPr>
        <w:jc w:val="left"/>
        <w:rPr>
          <w:rFonts w:ascii="Times" w:eastAsia="SimSun" w:hAnsi="Times"/>
          <w:color w:val="000000" w:themeColor="text1"/>
          <w:sz w:val="24"/>
        </w:rPr>
      </w:pPr>
    </w:p>
    <w:p w14:paraId="707E5C62" w14:textId="77777777" w:rsidR="008E3794" w:rsidRPr="00F91CE2" w:rsidRDefault="008E3794" w:rsidP="008E3794">
      <w:pPr>
        <w:jc w:val="left"/>
        <w:rPr>
          <w:rFonts w:ascii="Times" w:hAnsi="Times"/>
          <w:color w:val="000000" w:themeColor="text1"/>
          <w:sz w:val="24"/>
        </w:rPr>
      </w:pPr>
      <w:r w:rsidRPr="00F91CE2">
        <w:rPr>
          <w:rFonts w:ascii="Times" w:hAnsi="Times"/>
          <w:b/>
          <w:bCs/>
          <w:color w:val="000000" w:themeColor="text1"/>
          <w:sz w:val="24"/>
        </w:rPr>
        <w:t>Territorial expanding</w:t>
      </w:r>
      <w:r w:rsidRPr="00F91CE2">
        <w:rPr>
          <w:rFonts w:ascii="Times" w:hAnsi="Times"/>
          <w:color w:val="000000" w:themeColor="text1"/>
          <w:sz w:val="24"/>
        </w:rPr>
        <w:t xml:space="preserve"> means that people extend their job boundaries, </w:t>
      </w:r>
      <w:r w:rsidRPr="00F91CE2">
        <w:rPr>
          <w:rFonts w:ascii="Times" w:eastAsia="MS PGothic" w:hAnsi="Times" w:cs="SimSun"/>
          <w:color w:val="000000" w:themeColor="text1"/>
          <w:sz w:val="24"/>
          <w:shd w:val="clear" w:color="auto" w:fill="FFFFFF"/>
        </w:rPr>
        <w:t xml:space="preserve">enlarge their scope of the job, and acquire new territories (e.g., job-related resources). An example: As a salesman, I launch promotion activities, occupy </w:t>
      </w:r>
      <w:r w:rsidRPr="00F91CE2">
        <w:rPr>
          <w:rFonts w:ascii="Times" w:eastAsia="MS PGothic" w:hAnsi="Times" w:cs="SimSun" w:hint="eastAsia"/>
          <w:color w:val="000000" w:themeColor="text1"/>
          <w:sz w:val="24"/>
          <w:shd w:val="clear" w:color="auto" w:fill="FFFFFF"/>
        </w:rPr>
        <w:t>more</w:t>
      </w:r>
      <w:r w:rsidRPr="00F91CE2">
        <w:rPr>
          <w:rFonts w:ascii="Times" w:eastAsia="MS PGothic" w:hAnsi="Times" w:cs="SimSun"/>
          <w:color w:val="000000" w:themeColor="text1"/>
          <w:sz w:val="24"/>
          <w:shd w:val="clear" w:color="auto" w:fill="FFFFFF"/>
        </w:rPr>
        <w:t xml:space="preserve"> market share, and approach more new clients. </w:t>
      </w:r>
    </w:p>
    <w:p w14:paraId="3AAB1164" w14:textId="77777777" w:rsidR="008E3794" w:rsidRPr="00F91CE2" w:rsidRDefault="008E3794" w:rsidP="008E3794">
      <w:pPr>
        <w:jc w:val="left"/>
        <w:rPr>
          <w:rFonts w:ascii="Times" w:hAnsi="Times"/>
          <w:color w:val="000000" w:themeColor="text1"/>
          <w:sz w:val="24"/>
        </w:rPr>
      </w:pPr>
    </w:p>
    <w:p w14:paraId="4FC6F17C" w14:textId="77777777" w:rsidR="008E3794" w:rsidRPr="00F91CE2" w:rsidRDefault="008E3794" w:rsidP="008E3794">
      <w:pPr>
        <w:jc w:val="left"/>
        <w:rPr>
          <w:rFonts w:ascii="Times" w:hAnsi="Times"/>
          <w:color w:val="000000" w:themeColor="text1"/>
          <w:sz w:val="24"/>
        </w:rPr>
      </w:pPr>
      <w:r w:rsidRPr="00F91CE2">
        <w:rPr>
          <w:rFonts w:ascii="Times" w:hAnsi="Times"/>
          <w:color w:val="000000" w:themeColor="text1"/>
          <w:sz w:val="24"/>
        </w:rPr>
        <w:t>In this study, we would like to focus on a key and specific job territory—job-related resources.</w:t>
      </w:r>
    </w:p>
    <w:p w14:paraId="1E2AF8D1" w14:textId="3BFDCBC1" w:rsidR="008E3794" w:rsidRPr="00F91CE2" w:rsidRDefault="008E3794" w:rsidP="008E3794">
      <w:pPr>
        <w:jc w:val="left"/>
        <w:rPr>
          <w:rFonts w:ascii="Times" w:hAnsi="Times"/>
          <w:color w:val="000000" w:themeColor="text1"/>
          <w:sz w:val="24"/>
        </w:rPr>
      </w:pPr>
      <w:r w:rsidRPr="00F91CE2">
        <w:rPr>
          <w:rFonts w:ascii="Times" w:hAnsi="Times"/>
          <w:color w:val="000000" w:themeColor="text1"/>
          <w:sz w:val="24"/>
        </w:rPr>
        <w:t xml:space="preserve">Job-related resources refer to those physical, psychological, social, or organizational aspects of the job that (a) are functional in achieving work goals, (b) reduce job demands and the associated physiological and psychological costs, or (c) stimulate personal growth and development. Examples of job-related resources include tangible things such as workspace, work tools and possessions, </w:t>
      </w:r>
      <w:r w:rsidR="00EE7000" w:rsidRPr="00F91CE2">
        <w:rPr>
          <w:rFonts w:ascii="Times" w:hAnsi="Times"/>
          <w:color w:val="000000" w:themeColor="text1"/>
          <w:sz w:val="24"/>
        </w:rPr>
        <w:t xml:space="preserve">and </w:t>
      </w:r>
      <w:r w:rsidRPr="00F91CE2">
        <w:rPr>
          <w:rFonts w:ascii="Times" w:hAnsi="Times"/>
          <w:color w:val="000000" w:themeColor="text1"/>
          <w:sz w:val="24"/>
        </w:rPr>
        <w:t xml:space="preserve">intangible things such as ideas, information, roles and responsibilities, and social entities </w:t>
      </w:r>
      <w:r w:rsidR="00EE7000" w:rsidRPr="00F91CE2">
        <w:rPr>
          <w:rFonts w:ascii="Times" w:hAnsi="Times"/>
          <w:color w:val="000000" w:themeColor="text1"/>
          <w:sz w:val="24"/>
        </w:rPr>
        <w:t xml:space="preserve">(e.g., </w:t>
      </w:r>
      <w:r w:rsidRPr="00F91CE2">
        <w:rPr>
          <w:rFonts w:ascii="Times" w:hAnsi="Times"/>
          <w:color w:val="000000" w:themeColor="text1"/>
          <w:sz w:val="24"/>
        </w:rPr>
        <w:t>people and group</w:t>
      </w:r>
      <w:r w:rsidR="00EE7000" w:rsidRPr="00F91CE2">
        <w:rPr>
          <w:rFonts w:ascii="Times" w:hAnsi="Times"/>
          <w:color w:val="000000" w:themeColor="text1"/>
          <w:sz w:val="24"/>
        </w:rPr>
        <w:t>)</w:t>
      </w:r>
      <w:r w:rsidRPr="00F91CE2">
        <w:rPr>
          <w:rFonts w:ascii="Times" w:hAnsi="Times"/>
          <w:color w:val="000000" w:themeColor="text1"/>
          <w:sz w:val="24"/>
        </w:rPr>
        <w:t>.</w:t>
      </w:r>
    </w:p>
    <w:p w14:paraId="71982A70" w14:textId="77777777" w:rsidR="008E3794" w:rsidRPr="00F91CE2" w:rsidRDefault="008E3794" w:rsidP="008E3794">
      <w:pPr>
        <w:jc w:val="left"/>
        <w:rPr>
          <w:rFonts w:ascii="Times" w:hAnsi="Times"/>
          <w:color w:val="000000" w:themeColor="text1"/>
          <w:sz w:val="24"/>
        </w:rPr>
      </w:pPr>
      <w:r w:rsidRPr="00F91CE2">
        <w:rPr>
          <w:rFonts w:ascii="Times" w:hAnsi="Times"/>
          <w:color w:val="000000" w:themeColor="text1"/>
          <w:sz w:val="24"/>
        </w:rPr>
        <w:t xml:space="preserve"> </w:t>
      </w:r>
    </w:p>
    <w:p w14:paraId="75A0F396" w14:textId="77777777" w:rsidR="008E3794" w:rsidRPr="00F91CE2" w:rsidRDefault="008E3794" w:rsidP="008E3794">
      <w:pPr>
        <w:jc w:val="left"/>
        <w:rPr>
          <w:rFonts w:ascii="Times" w:eastAsia="SimSun" w:hAnsi="Times"/>
          <w:color w:val="000000" w:themeColor="text1"/>
          <w:sz w:val="24"/>
        </w:rPr>
      </w:pPr>
      <w:r w:rsidRPr="00F91CE2">
        <w:rPr>
          <w:rFonts w:ascii="Times" w:hAnsi="Times"/>
          <w:color w:val="000000" w:themeColor="text1"/>
          <w:sz w:val="24"/>
        </w:rPr>
        <w:t xml:space="preserve">We would like to </w:t>
      </w:r>
      <w:r w:rsidRPr="00F91CE2">
        <w:rPr>
          <w:rFonts w:ascii="Times" w:eastAsia="SimSun" w:hAnsi="Times"/>
          <w:color w:val="000000" w:themeColor="text1"/>
          <w:sz w:val="24"/>
        </w:rPr>
        <w:t xml:space="preserve">talk about what you see as the job-related resource territory at work, and discuss your experience with expanding the territory. </w:t>
      </w:r>
    </w:p>
    <w:p w14:paraId="3AADA6B9" w14:textId="77777777" w:rsidR="008E3794" w:rsidRPr="00F91CE2" w:rsidRDefault="008E3794" w:rsidP="008E3794">
      <w:pPr>
        <w:jc w:val="left"/>
        <w:rPr>
          <w:rFonts w:ascii="Times" w:hAnsi="Times"/>
          <w:color w:val="000000" w:themeColor="text1"/>
          <w:sz w:val="24"/>
        </w:rPr>
      </w:pPr>
    </w:p>
    <w:p w14:paraId="32E1C9F8" w14:textId="77777777" w:rsidR="008E3794" w:rsidRPr="00F91CE2" w:rsidRDefault="008E3794" w:rsidP="008E3794">
      <w:pPr>
        <w:jc w:val="left"/>
        <w:rPr>
          <w:rFonts w:ascii="Times" w:hAnsi="Times"/>
          <w:b/>
          <w:bCs/>
          <w:color w:val="000000" w:themeColor="text1"/>
          <w:sz w:val="24"/>
        </w:rPr>
      </w:pPr>
      <w:r w:rsidRPr="00F91CE2">
        <w:rPr>
          <w:rFonts w:ascii="Times" w:hAnsi="Times"/>
          <w:b/>
          <w:bCs/>
          <w:color w:val="000000" w:themeColor="text1"/>
          <w:sz w:val="24"/>
        </w:rPr>
        <w:t>Sample and Data Collection</w:t>
      </w:r>
    </w:p>
    <w:p w14:paraId="1B0E02DE" w14:textId="77777777" w:rsidR="008E3794" w:rsidRPr="00F91CE2" w:rsidRDefault="008E3794" w:rsidP="008E3794">
      <w:pPr>
        <w:jc w:val="left"/>
        <w:rPr>
          <w:rFonts w:ascii="Times" w:hAnsi="Times"/>
          <w:strike/>
          <w:color w:val="000000" w:themeColor="text1"/>
          <w:sz w:val="24"/>
        </w:rPr>
      </w:pPr>
      <w:r w:rsidRPr="00F91CE2">
        <w:rPr>
          <w:rFonts w:ascii="Times" w:hAnsi="Times"/>
          <w:color w:val="000000" w:themeColor="text1"/>
          <w:sz w:val="24"/>
        </w:rPr>
        <w:t>Our sampling design specified that the interviewees must have a full-time job.</w:t>
      </w:r>
    </w:p>
    <w:p w14:paraId="0390B4FA" w14:textId="77777777" w:rsidR="008E3794" w:rsidRPr="00F91CE2" w:rsidRDefault="008E3794" w:rsidP="008E3794">
      <w:pPr>
        <w:jc w:val="left"/>
        <w:rPr>
          <w:rFonts w:ascii="Times" w:hAnsi="Times"/>
          <w:color w:val="000000" w:themeColor="text1"/>
          <w:sz w:val="24"/>
        </w:rPr>
      </w:pPr>
    </w:p>
    <w:p w14:paraId="617B8261" w14:textId="77777777" w:rsidR="008E3794" w:rsidRPr="00F91CE2" w:rsidRDefault="008E3794" w:rsidP="008E3794">
      <w:pPr>
        <w:jc w:val="left"/>
        <w:rPr>
          <w:rFonts w:ascii="Times" w:hAnsi="Times"/>
          <w:b/>
          <w:bCs/>
          <w:color w:val="000000" w:themeColor="text1"/>
          <w:sz w:val="24"/>
        </w:rPr>
      </w:pPr>
      <w:r w:rsidRPr="00F91CE2">
        <w:rPr>
          <w:rFonts w:ascii="Times" w:hAnsi="Times"/>
          <w:b/>
          <w:bCs/>
          <w:color w:val="000000" w:themeColor="text1"/>
          <w:sz w:val="24"/>
        </w:rPr>
        <w:t>The open-ended questions:</w:t>
      </w:r>
    </w:p>
    <w:p w14:paraId="21EDE020" w14:textId="77777777" w:rsidR="004F1DA2" w:rsidRPr="00F91CE2" w:rsidRDefault="008E3794" w:rsidP="004F1DA2">
      <w:pPr>
        <w:pStyle w:val="ListParagraph"/>
        <w:widowControl/>
        <w:numPr>
          <w:ilvl w:val="0"/>
          <w:numId w:val="3"/>
        </w:numPr>
        <w:overflowPunct w:val="0"/>
        <w:autoSpaceDE w:val="0"/>
        <w:autoSpaceDN w:val="0"/>
        <w:adjustRightInd w:val="0"/>
        <w:ind w:left="0" w:firstLineChars="0" w:firstLine="0"/>
        <w:jc w:val="left"/>
        <w:textAlignment w:val="baseline"/>
        <w:rPr>
          <w:rFonts w:ascii="Times" w:hAnsi="Times"/>
          <w:color w:val="000000" w:themeColor="text1"/>
          <w:sz w:val="24"/>
        </w:rPr>
      </w:pPr>
      <w:r w:rsidRPr="00F91CE2">
        <w:rPr>
          <w:rFonts w:ascii="Times" w:hAnsi="Times"/>
          <w:color w:val="000000" w:themeColor="text1"/>
          <w:sz w:val="24"/>
        </w:rPr>
        <w:t>Describe the job, job type, do you have to depend on others to get the work done?</w:t>
      </w:r>
    </w:p>
    <w:p w14:paraId="404CC263" w14:textId="77777777" w:rsidR="004F1DA2" w:rsidRPr="00F91CE2" w:rsidRDefault="008E3794" w:rsidP="004F1DA2">
      <w:pPr>
        <w:pStyle w:val="ListParagraph"/>
        <w:widowControl/>
        <w:numPr>
          <w:ilvl w:val="0"/>
          <w:numId w:val="3"/>
        </w:numPr>
        <w:overflowPunct w:val="0"/>
        <w:autoSpaceDE w:val="0"/>
        <w:autoSpaceDN w:val="0"/>
        <w:adjustRightInd w:val="0"/>
        <w:ind w:firstLineChars="0"/>
        <w:jc w:val="left"/>
        <w:textAlignment w:val="baseline"/>
        <w:rPr>
          <w:rFonts w:ascii="Times" w:hAnsi="Times"/>
          <w:color w:val="000000" w:themeColor="text1"/>
          <w:sz w:val="24"/>
        </w:rPr>
      </w:pPr>
      <w:r w:rsidRPr="00F91CE2">
        <w:rPr>
          <w:rFonts w:ascii="Times" w:hAnsi="Times"/>
          <w:color w:val="000000" w:themeColor="text1"/>
          <w:sz w:val="24"/>
        </w:rPr>
        <w:t>Describe the details of what you do to gain more job-related resources.</w:t>
      </w:r>
    </w:p>
    <w:p w14:paraId="0122FDEC" w14:textId="77777777" w:rsidR="004F1DA2" w:rsidRPr="00F91CE2" w:rsidRDefault="008E3794" w:rsidP="004F1DA2">
      <w:pPr>
        <w:pStyle w:val="ListParagraph"/>
        <w:widowControl/>
        <w:numPr>
          <w:ilvl w:val="0"/>
          <w:numId w:val="3"/>
        </w:numPr>
        <w:overflowPunct w:val="0"/>
        <w:autoSpaceDE w:val="0"/>
        <w:autoSpaceDN w:val="0"/>
        <w:adjustRightInd w:val="0"/>
        <w:ind w:firstLineChars="0"/>
        <w:jc w:val="left"/>
        <w:textAlignment w:val="baseline"/>
        <w:rPr>
          <w:rFonts w:ascii="Times" w:hAnsi="Times"/>
          <w:color w:val="000000" w:themeColor="text1"/>
          <w:sz w:val="24"/>
        </w:rPr>
      </w:pPr>
      <w:r w:rsidRPr="00F91CE2">
        <w:rPr>
          <w:rFonts w:ascii="Times" w:hAnsi="Times"/>
          <w:color w:val="000000" w:themeColor="text1"/>
          <w:sz w:val="24"/>
        </w:rPr>
        <w:t xml:space="preserve">Describe the details from your observation of coworkers in gaining more job-related resources. </w:t>
      </w:r>
    </w:p>
    <w:p w14:paraId="3BC8A638" w14:textId="77777777" w:rsidR="004F1DA2" w:rsidRPr="00F91CE2" w:rsidRDefault="008E3794" w:rsidP="004F1DA2">
      <w:pPr>
        <w:pStyle w:val="ListParagraph"/>
        <w:widowControl/>
        <w:numPr>
          <w:ilvl w:val="0"/>
          <w:numId w:val="3"/>
        </w:numPr>
        <w:overflowPunct w:val="0"/>
        <w:autoSpaceDE w:val="0"/>
        <w:autoSpaceDN w:val="0"/>
        <w:adjustRightInd w:val="0"/>
        <w:ind w:firstLineChars="0"/>
        <w:jc w:val="left"/>
        <w:textAlignment w:val="baseline"/>
        <w:rPr>
          <w:rFonts w:ascii="Times" w:hAnsi="Times"/>
          <w:color w:val="000000" w:themeColor="text1"/>
          <w:sz w:val="24"/>
        </w:rPr>
      </w:pPr>
      <w:r w:rsidRPr="00F91CE2">
        <w:rPr>
          <w:rFonts w:ascii="Times" w:hAnsi="Times"/>
          <w:color w:val="000000" w:themeColor="text1"/>
          <w:sz w:val="24"/>
        </w:rPr>
        <w:t xml:space="preserve">Why would you think that you or your coworker try to get more job resources? </w:t>
      </w:r>
    </w:p>
    <w:p w14:paraId="1FEA6475" w14:textId="77777777" w:rsidR="004F1DA2" w:rsidRPr="00F91CE2" w:rsidRDefault="008E3794" w:rsidP="004F1DA2">
      <w:pPr>
        <w:pStyle w:val="ListParagraph"/>
        <w:widowControl/>
        <w:numPr>
          <w:ilvl w:val="0"/>
          <w:numId w:val="3"/>
        </w:numPr>
        <w:overflowPunct w:val="0"/>
        <w:autoSpaceDE w:val="0"/>
        <w:autoSpaceDN w:val="0"/>
        <w:adjustRightInd w:val="0"/>
        <w:ind w:firstLineChars="0"/>
        <w:jc w:val="left"/>
        <w:textAlignment w:val="baseline"/>
        <w:rPr>
          <w:rFonts w:ascii="Times" w:hAnsi="Times"/>
          <w:color w:val="000000" w:themeColor="text1"/>
          <w:sz w:val="24"/>
        </w:rPr>
      </w:pPr>
      <w:r w:rsidRPr="00F91CE2">
        <w:rPr>
          <w:rFonts w:ascii="Times" w:hAnsi="Times"/>
          <w:color w:val="000000" w:themeColor="text1"/>
          <w:sz w:val="24"/>
        </w:rPr>
        <w:t>What were the reasons or causes of expanding one’s territory</w:t>
      </w:r>
      <w:r w:rsidRPr="00F91CE2">
        <w:rPr>
          <w:rFonts w:ascii="Times" w:hAnsi="Times" w:hint="eastAsia"/>
          <w:color w:val="000000" w:themeColor="text1"/>
          <w:sz w:val="24"/>
        </w:rPr>
        <w:t>?</w:t>
      </w:r>
      <w:r w:rsidRPr="00F91CE2">
        <w:rPr>
          <w:rFonts w:ascii="Times" w:hAnsi="Times"/>
          <w:color w:val="000000" w:themeColor="text1"/>
          <w:sz w:val="24"/>
        </w:rPr>
        <w:t xml:space="preserve"> </w:t>
      </w:r>
    </w:p>
    <w:p w14:paraId="760570AB" w14:textId="77777777" w:rsidR="004F1DA2" w:rsidRPr="00F91CE2" w:rsidRDefault="008E3794" w:rsidP="004F1DA2">
      <w:pPr>
        <w:pStyle w:val="ListParagraph"/>
        <w:widowControl/>
        <w:numPr>
          <w:ilvl w:val="0"/>
          <w:numId w:val="3"/>
        </w:numPr>
        <w:overflowPunct w:val="0"/>
        <w:autoSpaceDE w:val="0"/>
        <w:autoSpaceDN w:val="0"/>
        <w:adjustRightInd w:val="0"/>
        <w:ind w:firstLineChars="0"/>
        <w:jc w:val="left"/>
        <w:textAlignment w:val="baseline"/>
        <w:rPr>
          <w:rFonts w:ascii="Times" w:hAnsi="Times"/>
          <w:color w:val="000000" w:themeColor="text1"/>
          <w:sz w:val="24"/>
        </w:rPr>
      </w:pPr>
      <w:r w:rsidRPr="00F91CE2">
        <w:rPr>
          <w:rFonts w:ascii="Times" w:hAnsi="Times"/>
          <w:color w:val="000000" w:themeColor="text1"/>
          <w:sz w:val="24"/>
        </w:rPr>
        <w:t xml:space="preserve">Can you perform your job without these extra resources? Why? </w:t>
      </w:r>
    </w:p>
    <w:p w14:paraId="2D3FE6DE" w14:textId="366FB1D1" w:rsidR="008E3794" w:rsidRPr="00F91CE2" w:rsidRDefault="008E3794" w:rsidP="004F1DA2">
      <w:pPr>
        <w:pStyle w:val="ListParagraph"/>
        <w:widowControl/>
        <w:numPr>
          <w:ilvl w:val="0"/>
          <w:numId w:val="3"/>
        </w:numPr>
        <w:overflowPunct w:val="0"/>
        <w:autoSpaceDE w:val="0"/>
        <w:autoSpaceDN w:val="0"/>
        <w:adjustRightInd w:val="0"/>
        <w:ind w:firstLineChars="0"/>
        <w:jc w:val="left"/>
        <w:textAlignment w:val="baseline"/>
        <w:rPr>
          <w:rFonts w:ascii="Times" w:hAnsi="Times"/>
          <w:color w:val="000000" w:themeColor="text1"/>
          <w:sz w:val="24"/>
        </w:rPr>
      </w:pPr>
      <w:r w:rsidRPr="00F91CE2">
        <w:rPr>
          <w:rFonts w:ascii="Times" w:hAnsi="Times"/>
          <w:color w:val="000000" w:themeColor="text1"/>
          <w:sz w:val="24"/>
        </w:rPr>
        <w:t xml:space="preserve">Demographic information: </w:t>
      </w:r>
    </w:p>
    <w:p w14:paraId="731ACA1C" w14:textId="65C891AD" w:rsidR="004F1DA2" w:rsidRPr="00F91CE2" w:rsidRDefault="008E3794" w:rsidP="00437E2D">
      <w:pPr>
        <w:pStyle w:val="ListParagraph"/>
        <w:numPr>
          <w:ilvl w:val="0"/>
          <w:numId w:val="29"/>
        </w:numPr>
        <w:overflowPunct w:val="0"/>
        <w:autoSpaceDE w:val="0"/>
        <w:autoSpaceDN w:val="0"/>
        <w:adjustRightInd w:val="0"/>
        <w:ind w:leftChars="200" w:left="420" w:firstLineChars="0" w:firstLine="0"/>
        <w:jc w:val="left"/>
        <w:textAlignment w:val="baseline"/>
        <w:rPr>
          <w:rFonts w:ascii="Times" w:hAnsi="Times"/>
          <w:color w:val="000000" w:themeColor="text1"/>
          <w:sz w:val="24"/>
        </w:rPr>
      </w:pPr>
      <w:r w:rsidRPr="00F91CE2">
        <w:rPr>
          <w:rFonts w:ascii="Times" w:hAnsi="Times"/>
          <w:color w:val="000000" w:themeColor="text1"/>
          <w:sz w:val="24"/>
        </w:rPr>
        <w:t>What is your age? _________</w:t>
      </w:r>
    </w:p>
    <w:p w14:paraId="5486E110" w14:textId="77777777" w:rsidR="004F1DA2" w:rsidRPr="00F91CE2" w:rsidRDefault="008E3794" w:rsidP="00437E2D">
      <w:pPr>
        <w:pStyle w:val="ListParagraph"/>
        <w:numPr>
          <w:ilvl w:val="0"/>
          <w:numId w:val="29"/>
        </w:numPr>
        <w:overflowPunct w:val="0"/>
        <w:autoSpaceDE w:val="0"/>
        <w:autoSpaceDN w:val="0"/>
        <w:adjustRightInd w:val="0"/>
        <w:ind w:leftChars="200" w:left="420" w:firstLineChars="0" w:firstLine="0"/>
        <w:jc w:val="left"/>
        <w:textAlignment w:val="baseline"/>
        <w:rPr>
          <w:rFonts w:ascii="Times" w:hAnsi="Times"/>
          <w:color w:val="000000" w:themeColor="text1"/>
          <w:sz w:val="24"/>
        </w:rPr>
      </w:pPr>
      <w:r w:rsidRPr="00F91CE2">
        <w:rPr>
          <w:rFonts w:ascii="Times" w:hAnsi="Times"/>
          <w:color w:val="000000" w:themeColor="text1"/>
          <w:sz w:val="24"/>
        </w:rPr>
        <w:t>How long have you been working in your current organization? __________</w:t>
      </w:r>
    </w:p>
    <w:p w14:paraId="7015FE2B" w14:textId="77777777" w:rsidR="004F1DA2" w:rsidRPr="00F91CE2" w:rsidRDefault="008E3794" w:rsidP="00437E2D">
      <w:pPr>
        <w:pStyle w:val="ListParagraph"/>
        <w:numPr>
          <w:ilvl w:val="0"/>
          <w:numId w:val="29"/>
        </w:numPr>
        <w:overflowPunct w:val="0"/>
        <w:autoSpaceDE w:val="0"/>
        <w:autoSpaceDN w:val="0"/>
        <w:adjustRightInd w:val="0"/>
        <w:ind w:leftChars="200" w:left="420" w:firstLineChars="0" w:firstLine="0"/>
        <w:jc w:val="left"/>
        <w:textAlignment w:val="baseline"/>
        <w:rPr>
          <w:rFonts w:ascii="Times" w:hAnsi="Times"/>
          <w:color w:val="000000" w:themeColor="text1"/>
          <w:sz w:val="24"/>
        </w:rPr>
      </w:pPr>
      <w:r w:rsidRPr="00F91CE2">
        <w:rPr>
          <w:rFonts w:ascii="Times" w:hAnsi="Times"/>
          <w:color w:val="000000" w:themeColor="text1"/>
          <w:sz w:val="24"/>
        </w:rPr>
        <w:t>Please indicate the country where you are a citizen now? __________</w:t>
      </w:r>
    </w:p>
    <w:p w14:paraId="684CF504" w14:textId="77777777" w:rsidR="004F1DA2" w:rsidRPr="00F91CE2" w:rsidRDefault="008E3794" w:rsidP="00437E2D">
      <w:pPr>
        <w:pStyle w:val="ListParagraph"/>
        <w:numPr>
          <w:ilvl w:val="0"/>
          <w:numId w:val="29"/>
        </w:numPr>
        <w:overflowPunct w:val="0"/>
        <w:autoSpaceDE w:val="0"/>
        <w:autoSpaceDN w:val="0"/>
        <w:adjustRightInd w:val="0"/>
        <w:ind w:leftChars="200" w:left="420" w:firstLineChars="0" w:firstLine="0"/>
        <w:jc w:val="left"/>
        <w:textAlignment w:val="baseline"/>
        <w:rPr>
          <w:rFonts w:ascii="Times" w:hAnsi="Times"/>
          <w:color w:val="000000" w:themeColor="text1"/>
          <w:sz w:val="24"/>
        </w:rPr>
      </w:pPr>
      <w:r w:rsidRPr="00F91CE2">
        <w:rPr>
          <w:rFonts w:ascii="Times" w:hAnsi="Times"/>
          <w:color w:val="000000" w:themeColor="text1"/>
          <w:sz w:val="24"/>
        </w:rPr>
        <w:lastRenderedPageBreak/>
        <w:t>Please indicate the country where you currently work? __________</w:t>
      </w:r>
    </w:p>
    <w:p w14:paraId="143D5756" w14:textId="69A044D6" w:rsidR="004F1DA2" w:rsidRPr="00F91CE2" w:rsidRDefault="008E3794" w:rsidP="00437E2D">
      <w:pPr>
        <w:pStyle w:val="ListParagraph"/>
        <w:numPr>
          <w:ilvl w:val="0"/>
          <w:numId w:val="29"/>
        </w:numPr>
        <w:overflowPunct w:val="0"/>
        <w:autoSpaceDE w:val="0"/>
        <w:autoSpaceDN w:val="0"/>
        <w:adjustRightInd w:val="0"/>
        <w:ind w:leftChars="200" w:left="420" w:firstLineChars="0" w:firstLine="0"/>
        <w:jc w:val="left"/>
        <w:textAlignment w:val="baseline"/>
        <w:rPr>
          <w:rFonts w:ascii="Times" w:hAnsi="Times"/>
          <w:color w:val="000000" w:themeColor="text1"/>
          <w:sz w:val="24"/>
        </w:rPr>
      </w:pPr>
      <w:r w:rsidRPr="00F91CE2">
        <w:rPr>
          <w:rFonts w:ascii="Times" w:hAnsi="Times"/>
          <w:color w:val="000000" w:themeColor="text1"/>
          <w:sz w:val="24"/>
        </w:rPr>
        <w:t xml:space="preserve">What is your gender?  </w:t>
      </w:r>
      <w:r w:rsidR="00437E2D" w:rsidRPr="00F91CE2">
        <w:rPr>
          <w:rFonts w:ascii="Times" w:hAnsi="Times"/>
          <w:color w:val="000000" w:themeColor="text1"/>
          <w:sz w:val="24"/>
        </w:rPr>
        <w:t>(</w:t>
      </w:r>
      <w:r w:rsidRPr="00F91CE2">
        <w:rPr>
          <w:rFonts w:ascii="Times" w:hAnsi="Times"/>
          <w:color w:val="000000" w:themeColor="text1"/>
          <w:sz w:val="24"/>
        </w:rPr>
        <w:t>Female/Male</w:t>
      </w:r>
      <w:r w:rsidR="00437E2D" w:rsidRPr="00F91CE2">
        <w:rPr>
          <w:rFonts w:ascii="Times" w:hAnsi="Times"/>
          <w:color w:val="000000" w:themeColor="text1"/>
          <w:sz w:val="24"/>
        </w:rPr>
        <w:t>)</w:t>
      </w:r>
    </w:p>
    <w:p w14:paraId="26C94250" w14:textId="233D3ED8" w:rsidR="004F1DA2" w:rsidRPr="00F91CE2" w:rsidRDefault="008E3794" w:rsidP="00437E2D">
      <w:pPr>
        <w:pStyle w:val="ListParagraph"/>
        <w:numPr>
          <w:ilvl w:val="0"/>
          <w:numId w:val="29"/>
        </w:numPr>
        <w:overflowPunct w:val="0"/>
        <w:autoSpaceDE w:val="0"/>
        <w:autoSpaceDN w:val="0"/>
        <w:adjustRightInd w:val="0"/>
        <w:ind w:leftChars="200" w:left="420" w:firstLineChars="0" w:firstLine="0"/>
        <w:jc w:val="left"/>
        <w:textAlignment w:val="baseline"/>
        <w:rPr>
          <w:rFonts w:ascii="Times" w:hAnsi="Times"/>
          <w:color w:val="000000" w:themeColor="text1"/>
          <w:sz w:val="24"/>
        </w:rPr>
      </w:pPr>
      <w:r w:rsidRPr="00F91CE2">
        <w:rPr>
          <w:rFonts w:ascii="Times" w:hAnsi="Times"/>
          <w:color w:val="000000" w:themeColor="text1"/>
          <w:sz w:val="24"/>
        </w:rPr>
        <w:t xml:space="preserve">Are you a leader or an employee? </w:t>
      </w:r>
      <w:r w:rsidR="004F1DA2" w:rsidRPr="00F91CE2">
        <w:rPr>
          <w:rFonts w:ascii="Times" w:hAnsi="Times"/>
          <w:color w:val="000000" w:themeColor="text1"/>
          <w:sz w:val="24"/>
        </w:rPr>
        <w:t xml:space="preserve"> </w:t>
      </w:r>
      <w:r w:rsidR="00437E2D" w:rsidRPr="00F91CE2">
        <w:rPr>
          <w:rFonts w:ascii="Times" w:hAnsi="Times"/>
          <w:color w:val="000000" w:themeColor="text1"/>
          <w:sz w:val="24"/>
        </w:rPr>
        <w:t>(</w:t>
      </w:r>
      <w:r w:rsidRPr="00F91CE2">
        <w:rPr>
          <w:rFonts w:ascii="Times" w:hAnsi="Times"/>
          <w:color w:val="000000" w:themeColor="text1"/>
          <w:sz w:val="24"/>
        </w:rPr>
        <w:t>Leader/Employee</w:t>
      </w:r>
      <w:r w:rsidR="00437E2D" w:rsidRPr="00F91CE2">
        <w:rPr>
          <w:rFonts w:ascii="Times" w:hAnsi="Times"/>
          <w:color w:val="000000" w:themeColor="text1"/>
          <w:sz w:val="24"/>
        </w:rPr>
        <w:t>)</w:t>
      </w:r>
    </w:p>
    <w:p w14:paraId="33684D9A" w14:textId="77777777" w:rsidR="004F1DA2" w:rsidRPr="00F91CE2" w:rsidRDefault="008E3794" w:rsidP="00437E2D">
      <w:pPr>
        <w:pStyle w:val="ListParagraph"/>
        <w:numPr>
          <w:ilvl w:val="0"/>
          <w:numId w:val="29"/>
        </w:numPr>
        <w:overflowPunct w:val="0"/>
        <w:autoSpaceDE w:val="0"/>
        <w:autoSpaceDN w:val="0"/>
        <w:adjustRightInd w:val="0"/>
        <w:ind w:leftChars="200" w:left="840" w:firstLineChars="0" w:hanging="420"/>
        <w:jc w:val="left"/>
        <w:textAlignment w:val="baseline"/>
        <w:rPr>
          <w:rFonts w:ascii="Times" w:hAnsi="Times"/>
          <w:color w:val="000000" w:themeColor="text1"/>
          <w:sz w:val="24"/>
        </w:rPr>
      </w:pPr>
      <w:r w:rsidRPr="00F91CE2">
        <w:rPr>
          <w:rFonts w:ascii="Times" w:hAnsi="Times"/>
          <w:color w:val="000000" w:themeColor="text1"/>
          <w:sz w:val="24"/>
        </w:rPr>
        <w:t xml:space="preserve">What is the highest level of school you have completed or the highest degree you have received?  </w:t>
      </w:r>
      <w:r w:rsidR="004F1DA2" w:rsidRPr="00F91CE2">
        <w:rPr>
          <w:rFonts w:ascii="Times" w:hAnsi="Times"/>
          <w:color w:val="000000" w:themeColor="text1"/>
          <w:sz w:val="24"/>
        </w:rPr>
        <w:t>(</w:t>
      </w:r>
      <w:r w:rsidRPr="00F91CE2">
        <w:rPr>
          <w:rFonts w:ascii="Times" w:hAnsi="Times"/>
          <w:color w:val="000000" w:themeColor="text1"/>
          <w:sz w:val="24"/>
        </w:rPr>
        <w:t>No degree or high school diploma/</w:t>
      </w:r>
      <w:r w:rsidRPr="00F91CE2">
        <w:rPr>
          <w:color w:val="000000" w:themeColor="text1"/>
          <w:sz w:val="24"/>
        </w:rPr>
        <w:t xml:space="preserve"> </w:t>
      </w:r>
      <w:r w:rsidRPr="00F91CE2">
        <w:rPr>
          <w:rFonts w:ascii="Times" w:hAnsi="Times"/>
          <w:color w:val="000000" w:themeColor="text1"/>
          <w:sz w:val="24"/>
        </w:rPr>
        <w:t>Associate degree/ Bachelor degree/ Master degree/ Doctoral degree</w:t>
      </w:r>
      <w:r w:rsidR="004F1DA2" w:rsidRPr="00F91CE2">
        <w:rPr>
          <w:rFonts w:ascii="Times" w:hAnsi="Times"/>
          <w:color w:val="000000" w:themeColor="text1"/>
          <w:sz w:val="24"/>
        </w:rPr>
        <w:t>)</w:t>
      </w:r>
    </w:p>
    <w:p w14:paraId="6A2AD790" w14:textId="131E48BC" w:rsidR="008E3794" w:rsidRPr="00F91CE2" w:rsidRDefault="008E3794" w:rsidP="00437E2D">
      <w:pPr>
        <w:pStyle w:val="ListParagraph"/>
        <w:numPr>
          <w:ilvl w:val="0"/>
          <w:numId w:val="29"/>
        </w:numPr>
        <w:overflowPunct w:val="0"/>
        <w:autoSpaceDE w:val="0"/>
        <w:autoSpaceDN w:val="0"/>
        <w:adjustRightInd w:val="0"/>
        <w:ind w:leftChars="200" w:left="840" w:firstLineChars="0" w:hanging="420"/>
        <w:jc w:val="left"/>
        <w:textAlignment w:val="baseline"/>
        <w:rPr>
          <w:rFonts w:ascii="Times" w:hAnsi="Times"/>
          <w:color w:val="000000" w:themeColor="text1"/>
          <w:sz w:val="24"/>
        </w:rPr>
        <w:sectPr w:rsidR="008E3794" w:rsidRPr="00F91CE2" w:rsidSect="00E7451B">
          <w:pgSz w:w="12240" w:h="15840"/>
          <w:pgMar w:top="1440" w:right="1440" w:bottom="1440" w:left="1440" w:header="851" w:footer="992" w:gutter="0"/>
          <w:cols w:space="425"/>
          <w:docGrid w:type="lines" w:linePitch="312"/>
        </w:sectPr>
      </w:pPr>
      <w:r w:rsidRPr="00F91CE2">
        <w:rPr>
          <w:rFonts w:ascii="Times" w:hAnsi="Times"/>
          <w:color w:val="000000" w:themeColor="text1"/>
          <w:sz w:val="24"/>
        </w:rPr>
        <w:t xml:space="preserve">Please indicate your occupation. </w:t>
      </w:r>
      <w:r w:rsidR="004F1DA2" w:rsidRPr="00F91CE2">
        <w:rPr>
          <w:rFonts w:ascii="Times" w:hAnsi="Times" w:hint="eastAsia"/>
          <w:color w:val="000000" w:themeColor="text1"/>
          <w:sz w:val="24"/>
        </w:rPr>
        <w:t xml:space="preserve"> </w:t>
      </w:r>
      <w:r w:rsidR="004F1DA2" w:rsidRPr="00F91CE2">
        <w:rPr>
          <w:rFonts w:ascii="Times" w:hAnsi="Times"/>
          <w:color w:val="000000" w:themeColor="text1"/>
          <w:sz w:val="24"/>
        </w:rPr>
        <w:t>(</w:t>
      </w:r>
      <w:r w:rsidRPr="00F91CE2">
        <w:rPr>
          <w:rFonts w:ascii="Times" w:hAnsi="Times"/>
          <w:color w:val="000000" w:themeColor="text1"/>
          <w:sz w:val="24"/>
        </w:rPr>
        <w:t>Management, professional, and related/ Service/ Sales and marketing/ Far</w:t>
      </w:r>
      <w:r w:rsidRPr="00F91CE2">
        <w:rPr>
          <w:rFonts w:ascii="Times" w:hAnsi="Times" w:hint="eastAsia"/>
          <w:color w:val="000000" w:themeColor="text1"/>
          <w:sz w:val="24"/>
        </w:rPr>
        <w:t>m</w:t>
      </w:r>
      <w:r w:rsidRPr="00F91CE2">
        <w:rPr>
          <w:rFonts w:ascii="Times" w:hAnsi="Times"/>
          <w:color w:val="000000" w:themeColor="text1"/>
          <w:sz w:val="24"/>
        </w:rPr>
        <w:t>ing, fishing, and forestry/ Construction, extraction, and maintenance/ Production, transportation, and material moving/</w:t>
      </w:r>
      <w:r w:rsidRPr="00F91CE2">
        <w:rPr>
          <w:color w:val="000000" w:themeColor="text1"/>
          <w:sz w:val="24"/>
        </w:rPr>
        <w:t xml:space="preserve"> </w:t>
      </w:r>
      <w:r w:rsidRPr="00F91CE2">
        <w:rPr>
          <w:rFonts w:ascii="Times" w:hAnsi="Times"/>
          <w:color w:val="000000" w:themeColor="text1"/>
          <w:sz w:val="24"/>
        </w:rPr>
        <w:t>Government/ Others</w:t>
      </w:r>
      <w:r w:rsidR="004F1DA2" w:rsidRPr="00F91CE2">
        <w:rPr>
          <w:rFonts w:ascii="Times" w:hAnsi="Times"/>
          <w:color w:val="000000" w:themeColor="text1"/>
          <w:sz w:val="24"/>
        </w:rPr>
        <w:t>)</w:t>
      </w:r>
    </w:p>
    <w:p w14:paraId="7246992A" w14:textId="4F90D7CF" w:rsidR="008E3794" w:rsidRPr="00F91CE2" w:rsidRDefault="008E3794" w:rsidP="008E3794">
      <w:pPr>
        <w:widowControl/>
        <w:overflowPunct w:val="0"/>
        <w:autoSpaceDE w:val="0"/>
        <w:autoSpaceDN w:val="0"/>
        <w:adjustRightInd w:val="0"/>
        <w:jc w:val="center"/>
        <w:textAlignment w:val="baseline"/>
        <w:rPr>
          <w:rFonts w:ascii="Times" w:eastAsia="Times New Roman" w:hAnsi="Times" w:cs="Times New Roman"/>
          <w:b/>
          <w:bCs/>
          <w:color w:val="000000" w:themeColor="text1"/>
          <w:kern w:val="0"/>
          <w:sz w:val="24"/>
        </w:rPr>
      </w:pPr>
      <w:r w:rsidRPr="00F91CE2">
        <w:rPr>
          <w:rFonts w:ascii="Times New Roman" w:hAnsi="Times New Roman" w:cs="Times New Roman"/>
          <w:b/>
          <w:bCs/>
          <w:color w:val="000000" w:themeColor="text1"/>
          <w:sz w:val="24"/>
        </w:rPr>
        <w:lastRenderedPageBreak/>
        <w:t>Supplemental Material B</w:t>
      </w:r>
      <w:r w:rsidRPr="00F91CE2">
        <w:rPr>
          <w:rFonts w:ascii="Times" w:eastAsia="Times New Roman" w:hAnsi="Times" w:cs="Times New Roman"/>
          <w:b/>
          <w:bCs/>
          <w:color w:val="000000" w:themeColor="text1"/>
          <w:kern w:val="0"/>
          <w:sz w:val="24"/>
        </w:rPr>
        <w:t>. Content Validation</w:t>
      </w:r>
    </w:p>
    <w:p w14:paraId="196EE568" w14:textId="77777777" w:rsidR="008E3794" w:rsidRPr="00F91CE2" w:rsidRDefault="008E3794" w:rsidP="008E3794">
      <w:pPr>
        <w:widowControl/>
        <w:overflowPunct w:val="0"/>
        <w:autoSpaceDE w:val="0"/>
        <w:autoSpaceDN w:val="0"/>
        <w:adjustRightInd w:val="0"/>
        <w:jc w:val="left"/>
        <w:textAlignment w:val="baseline"/>
        <w:rPr>
          <w:rFonts w:ascii="Times" w:eastAsia="Times New Roman" w:hAnsi="Times" w:cs="Times New Roman"/>
          <w:b/>
          <w:bCs/>
          <w:color w:val="000000" w:themeColor="text1"/>
          <w:kern w:val="0"/>
          <w:sz w:val="24"/>
        </w:rPr>
      </w:pPr>
    </w:p>
    <w:p w14:paraId="4E639814" w14:textId="77777777" w:rsidR="008E3794" w:rsidRPr="00F91CE2" w:rsidRDefault="008E3794" w:rsidP="008E3794">
      <w:pPr>
        <w:widowControl/>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Please read carefully the following definitions reflecting distinct types of behaviors or tendencies employees may engage in at work. </w:t>
      </w:r>
    </w:p>
    <w:p w14:paraId="5DCE142D"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p>
    <w:p w14:paraId="45E8E52E"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1. </w:t>
      </w:r>
      <w:r w:rsidRPr="00F91CE2">
        <w:rPr>
          <w:rFonts w:ascii="Times New Roman" w:eastAsia="Times New Roman" w:hAnsi="Times New Roman" w:cs="Times New Roman"/>
          <w:b/>
          <w:bCs/>
          <w:color w:val="000000" w:themeColor="text1"/>
          <w:kern w:val="0"/>
          <w:sz w:val="24"/>
        </w:rPr>
        <w:t>Territorial Expanding</w:t>
      </w:r>
      <w:r w:rsidRPr="00F91CE2">
        <w:rPr>
          <w:rFonts w:ascii="Times New Roman" w:eastAsia="Times New Roman" w:hAnsi="Times New Roman" w:cs="Times New Roman"/>
          <w:color w:val="000000" w:themeColor="text1"/>
          <w:kern w:val="0"/>
          <w:sz w:val="24"/>
        </w:rPr>
        <w:t>—behaviors that increase and enhance an existing territory (e.g., tangible or intangible job-related resources).</w:t>
      </w:r>
    </w:p>
    <w:p w14:paraId="12ACDF98"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p>
    <w:p w14:paraId="0D0A8172"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2. </w:t>
      </w:r>
      <w:r w:rsidRPr="00F91CE2">
        <w:rPr>
          <w:rFonts w:ascii="Times New Roman" w:eastAsia="Times New Roman" w:hAnsi="Times New Roman" w:cs="Times New Roman"/>
          <w:b/>
          <w:bCs/>
          <w:color w:val="000000" w:themeColor="text1"/>
          <w:kern w:val="0"/>
          <w:sz w:val="24"/>
        </w:rPr>
        <w:t>Territorial Marking</w:t>
      </w:r>
      <w:r w:rsidRPr="00F91CE2">
        <w:rPr>
          <w:rFonts w:ascii="Times New Roman" w:eastAsia="Times New Roman" w:hAnsi="Times New Roman" w:cs="Times New Roman"/>
          <w:color w:val="000000" w:themeColor="text1"/>
          <w:kern w:val="0"/>
          <w:sz w:val="24"/>
        </w:rPr>
        <w:t xml:space="preserve">—behaviors that mark or label a territory (e.g., tangible or intangible job-related resources) to communicate the boundary of the territory and clarify ownership over it. </w:t>
      </w:r>
    </w:p>
    <w:p w14:paraId="6714A0DE"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p>
    <w:p w14:paraId="1D6C562B"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3. </w:t>
      </w:r>
      <w:r w:rsidRPr="00F91CE2">
        <w:rPr>
          <w:rFonts w:ascii="Times New Roman" w:eastAsia="Times New Roman" w:hAnsi="Times New Roman" w:cs="Times New Roman"/>
          <w:b/>
          <w:bCs/>
          <w:color w:val="000000" w:themeColor="text1"/>
          <w:kern w:val="0"/>
          <w:sz w:val="24"/>
        </w:rPr>
        <w:t>Territorial Defending</w:t>
      </w:r>
      <w:r w:rsidRPr="00F91CE2">
        <w:rPr>
          <w:rFonts w:ascii="Times New Roman" w:eastAsia="Times New Roman" w:hAnsi="Times New Roman" w:cs="Times New Roman"/>
          <w:color w:val="000000" w:themeColor="text1"/>
          <w:kern w:val="0"/>
          <w:sz w:val="24"/>
        </w:rPr>
        <w:t xml:space="preserve">—behaviors that prevent others from using or accessing </w:t>
      </w:r>
      <w:r w:rsidRPr="00F91CE2">
        <w:rPr>
          <w:rFonts w:ascii="Times New Roman" w:eastAsia="Times New Roman" w:hAnsi="Times New Roman" w:cs="Times New Roman" w:hint="eastAsia"/>
          <w:color w:val="000000" w:themeColor="text1"/>
          <w:kern w:val="0"/>
          <w:sz w:val="24"/>
        </w:rPr>
        <w:t>a</w:t>
      </w:r>
      <w:r w:rsidRPr="00F91CE2">
        <w:rPr>
          <w:rFonts w:ascii="Times New Roman" w:eastAsia="Times New Roman" w:hAnsi="Times New Roman" w:cs="Times New Roman"/>
          <w:color w:val="000000" w:themeColor="text1"/>
          <w:kern w:val="0"/>
          <w:sz w:val="24"/>
        </w:rPr>
        <w:t xml:space="preserve"> territory (e.g., tangible or intangible job-related resources). </w:t>
      </w:r>
    </w:p>
    <w:p w14:paraId="60326A37"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p>
    <w:p w14:paraId="09219B79"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4. </w:t>
      </w:r>
      <w:r w:rsidRPr="00F91CE2">
        <w:rPr>
          <w:rFonts w:ascii="Times New Roman" w:eastAsia="Times New Roman" w:hAnsi="Times New Roman" w:cs="Times New Roman"/>
          <w:b/>
          <w:bCs/>
          <w:color w:val="000000" w:themeColor="text1"/>
          <w:kern w:val="0"/>
          <w:sz w:val="24"/>
        </w:rPr>
        <w:t>Proactive Behavior</w:t>
      </w:r>
      <w:r w:rsidRPr="00F91CE2">
        <w:rPr>
          <w:rFonts w:ascii="Times New Roman" w:eastAsia="Times New Roman" w:hAnsi="Times New Roman" w:cs="Times New Roman"/>
          <w:color w:val="000000" w:themeColor="text1"/>
          <w:kern w:val="0"/>
          <w:sz w:val="24"/>
        </w:rPr>
        <w:t>—behaviors that take initiative to change themselves or their work environments.</w:t>
      </w:r>
    </w:p>
    <w:p w14:paraId="69561C1D"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p>
    <w:p w14:paraId="2781765A"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5. </w:t>
      </w:r>
      <w:r w:rsidRPr="00F91CE2">
        <w:rPr>
          <w:rFonts w:ascii="Times New Roman" w:eastAsia="Times New Roman" w:hAnsi="Times New Roman" w:cs="Times New Roman"/>
          <w:b/>
          <w:bCs/>
          <w:color w:val="000000" w:themeColor="text1"/>
          <w:kern w:val="0"/>
          <w:sz w:val="24"/>
        </w:rPr>
        <w:t>Promotion Focus</w:t>
      </w:r>
      <w:r w:rsidRPr="00F91CE2">
        <w:rPr>
          <w:rFonts w:ascii="Times New Roman" w:eastAsia="Times New Roman" w:hAnsi="Times New Roman" w:cs="Times New Roman"/>
          <w:color w:val="000000" w:themeColor="text1"/>
          <w:kern w:val="0"/>
          <w:sz w:val="24"/>
        </w:rPr>
        <w:t xml:space="preserve">—a tendency to strive to achieve an ideal self and pursue positive outcomes (e.g., achieving gains or success). </w:t>
      </w:r>
    </w:p>
    <w:p w14:paraId="2CA6312A"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p>
    <w:p w14:paraId="7EB8E342"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6. </w:t>
      </w:r>
      <w:r w:rsidRPr="00F91CE2">
        <w:rPr>
          <w:rFonts w:ascii="Times New Roman" w:eastAsia="Times New Roman" w:hAnsi="Times New Roman" w:cs="Times New Roman"/>
          <w:b/>
          <w:bCs/>
          <w:color w:val="000000" w:themeColor="text1"/>
          <w:kern w:val="0"/>
          <w:sz w:val="24"/>
        </w:rPr>
        <w:t>Learning Goal Orientation</w:t>
      </w:r>
      <w:r w:rsidRPr="00F91CE2">
        <w:rPr>
          <w:rFonts w:ascii="Times New Roman" w:eastAsia="Times New Roman" w:hAnsi="Times New Roman" w:cs="Times New Roman"/>
          <w:color w:val="000000" w:themeColor="text1"/>
          <w:kern w:val="0"/>
          <w:sz w:val="24"/>
        </w:rPr>
        <w:t>—a desire to develop the self by acquiring new skills, mastering new situations, and improving one’s competence.</w:t>
      </w:r>
    </w:p>
    <w:p w14:paraId="15F3545D"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p>
    <w:p w14:paraId="32F83127" w14:textId="0EEED1D6"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7. </w:t>
      </w:r>
      <w:r w:rsidRPr="00F91CE2">
        <w:rPr>
          <w:rFonts w:ascii="Times New Roman" w:eastAsia="Times New Roman" w:hAnsi="Times New Roman" w:cs="Times New Roman"/>
          <w:b/>
          <w:bCs/>
          <w:color w:val="000000" w:themeColor="text1"/>
          <w:kern w:val="0"/>
          <w:sz w:val="24"/>
        </w:rPr>
        <w:t>Performance-Prove</w:t>
      </w:r>
      <w:r w:rsidR="0052185C" w:rsidRPr="00F91CE2">
        <w:rPr>
          <w:rFonts w:ascii="Times New Roman" w:eastAsia="Times New Roman" w:hAnsi="Times New Roman" w:cs="Times New Roman"/>
          <w:b/>
          <w:bCs/>
          <w:color w:val="000000" w:themeColor="text1"/>
          <w:kern w:val="0"/>
          <w:sz w:val="24"/>
        </w:rPr>
        <w:t xml:space="preserve"> (</w:t>
      </w:r>
      <w:r w:rsidR="00D61FE5" w:rsidRPr="00F91CE2">
        <w:rPr>
          <w:rFonts w:ascii="Times New Roman" w:eastAsia="Times New Roman" w:hAnsi="Times New Roman" w:cs="Times New Roman"/>
          <w:b/>
          <w:bCs/>
          <w:color w:val="000000" w:themeColor="text1"/>
          <w:kern w:val="0"/>
          <w:sz w:val="24"/>
        </w:rPr>
        <w:t>A</w:t>
      </w:r>
      <w:r w:rsidR="0052185C" w:rsidRPr="00F91CE2">
        <w:rPr>
          <w:rFonts w:ascii="Times New Roman" w:eastAsia="Times New Roman" w:hAnsi="Times New Roman" w:cs="Times New Roman"/>
          <w:b/>
          <w:bCs/>
          <w:color w:val="000000" w:themeColor="text1"/>
          <w:kern w:val="0"/>
          <w:sz w:val="24"/>
        </w:rPr>
        <w:t>pproach)</w:t>
      </w:r>
      <w:r w:rsidRPr="00F91CE2">
        <w:rPr>
          <w:rFonts w:ascii="Times New Roman" w:eastAsia="Times New Roman" w:hAnsi="Times New Roman" w:cs="Times New Roman"/>
          <w:b/>
          <w:bCs/>
          <w:color w:val="000000" w:themeColor="text1"/>
          <w:kern w:val="0"/>
          <w:sz w:val="24"/>
        </w:rPr>
        <w:t xml:space="preserve"> Goal Orientation</w:t>
      </w:r>
      <w:r w:rsidRPr="00F91CE2">
        <w:rPr>
          <w:rFonts w:ascii="Times New Roman" w:eastAsia="Times New Roman" w:hAnsi="Times New Roman" w:cs="Times New Roman"/>
          <w:color w:val="000000" w:themeColor="text1"/>
          <w:kern w:val="0"/>
          <w:sz w:val="24"/>
        </w:rPr>
        <w:t xml:space="preserve">—a desire to prove one’s competence and to gain favorable judgments about it. </w:t>
      </w:r>
    </w:p>
    <w:p w14:paraId="768275F0"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p>
    <w:p w14:paraId="05F3710D"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8. </w:t>
      </w:r>
      <w:r w:rsidRPr="00F91CE2">
        <w:rPr>
          <w:rFonts w:ascii="Times New Roman" w:eastAsia="Times New Roman" w:hAnsi="Times New Roman" w:cs="Times New Roman"/>
          <w:b/>
          <w:bCs/>
          <w:color w:val="000000" w:themeColor="text1"/>
          <w:kern w:val="0"/>
          <w:sz w:val="24"/>
        </w:rPr>
        <w:t>Achievement Striving</w:t>
      </w:r>
      <w:r w:rsidRPr="00F91CE2">
        <w:rPr>
          <w:rFonts w:ascii="Times New Roman" w:eastAsia="Times New Roman" w:hAnsi="Times New Roman" w:cs="Times New Roman"/>
          <w:color w:val="000000" w:themeColor="text1"/>
          <w:kern w:val="0"/>
          <w:sz w:val="24"/>
        </w:rPr>
        <w:t>—a tendency to take the work seriously, be active, and work hard to complete work tasks.</w:t>
      </w:r>
    </w:p>
    <w:p w14:paraId="6744B2BF"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p>
    <w:p w14:paraId="518A3DF9" w14:textId="77777777" w:rsidR="008E3794" w:rsidRPr="00F91CE2" w:rsidRDefault="008E3794" w:rsidP="008E3794">
      <w:pPr>
        <w:widowControl/>
        <w:spacing w:line="240" w:lineRule="exact"/>
        <w:jc w:val="left"/>
        <w:rPr>
          <w:rFonts w:ascii="Microsoft YaHei" w:eastAsia="Microsoft YaHei" w:hAnsi="Microsoft YaHei" w:cs="Microsoft YaHei"/>
          <w:color w:val="000000" w:themeColor="text1"/>
          <w:kern w:val="0"/>
          <w:sz w:val="24"/>
        </w:rPr>
      </w:pPr>
      <w:r w:rsidRPr="00F91CE2">
        <w:rPr>
          <w:rFonts w:ascii="Times New Roman" w:eastAsia="Times New Roman" w:hAnsi="Times New Roman" w:cs="Times New Roman"/>
          <w:color w:val="000000" w:themeColor="text1"/>
          <w:kern w:val="0"/>
          <w:sz w:val="24"/>
        </w:rPr>
        <w:t xml:space="preserve">9. </w:t>
      </w:r>
      <w:r w:rsidRPr="00F91CE2">
        <w:rPr>
          <w:rFonts w:ascii="Times New Roman" w:eastAsia="Times New Roman" w:hAnsi="Times New Roman" w:cs="Times New Roman"/>
          <w:b/>
          <w:bCs/>
          <w:color w:val="000000" w:themeColor="text1"/>
          <w:kern w:val="0"/>
          <w:sz w:val="24"/>
        </w:rPr>
        <w:t>Proactive Personality</w:t>
      </w:r>
      <w:r w:rsidRPr="00F91CE2">
        <w:rPr>
          <w:rFonts w:ascii="Times New Roman" w:eastAsia="Times New Roman" w:hAnsi="Times New Roman" w:cs="Times New Roman"/>
          <w:color w:val="000000" w:themeColor="text1"/>
          <w:kern w:val="0"/>
          <w:sz w:val="24"/>
        </w:rPr>
        <w:t>—a relatively stable tendency to effect environmental change.</w:t>
      </w:r>
    </w:p>
    <w:p w14:paraId="3F786B93" w14:textId="77777777" w:rsidR="008E3794" w:rsidRPr="00F91CE2" w:rsidRDefault="008E3794" w:rsidP="008E3794">
      <w:pPr>
        <w:widowControl/>
        <w:spacing w:line="240" w:lineRule="exact"/>
        <w:jc w:val="left"/>
        <w:rPr>
          <w:rFonts w:ascii="Times New Roman" w:eastAsia="Times New Roman" w:hAnsi="Times New Roman" w:cs="Times New Roman"/>
          <w:color w:val="000000" w:themeColor="text1"/>
          <w:kern w:val="0"/>
          <w:sz w:val="24"/>
        </w:rPr>
      </w:pPr>
    </w:p>
    <w:p w14:paraId="51353925" w14:textId="77777777" w:rsidR="008E3794" w:rsidRPr="00F91CE2" w:rsidRDefault="008E3794" w:rsidP="008E3794">
      <w:pPr>
        <w:widowControl/>
        <w:jc w:val="left"/>
        <w:rPr>
          <w:rFonts w:ascii="Times New Roman" w:eastAsia="Times New Roman" w:hAnsi="Times New Roman" w:cs="Times New Roman"/>
          <w:color w:val="000000" w:themeColor="text1"/>
          <w:kern w:val="0"/>
          <w:sz w:val="24"/>
        </w:rPr>
        <w:sectPr w:rsidR="008E3794" w:rsidRPr="00F91CE2" w:rsidSect="00E7451B">
          <w:pgSz w:w="12240" w:h="15840"/>
          <w:pgMar w:top="1440" w:right="1440" w:bottom="1440" w:left="1440" w:header="851" w:footer="992" w:gutter="0"/>
          <w:cols w:space="425"/>
          <w:docGrid w:type="lines" w:linePitch="312"/>
        </w:sectPr>
      </w:pPr>
      <w:r w:rsidRPr="00F91CE2">
        <w:rPr>
          <w:rFonts w:ascii="Times New Roman" w:eastAsia="Times New Roman" w:hAnsi="Times New Roman" w:cs="Times New Roman"/>
          <w:color w:val="000000" w:themeColor="text1"/>
          <w:kern w:val="0"/>
          <w:sz w:val="24"/>
        </w:rPr>
        <w:t>Now, on a scale of 1=not at all, 2=slightly, 3=somewhat, 4=moderately, 5=completely, please indicate the degree to which each statement (specified in rows below) fits each definition (specified at the top of each column). In those cases, in which a statement may fit more than one definition, please give a higher score to that definition most appropriate, and a lower score to that definition deemed less appropriate. Please fill in all the boxes.</w:t>
      </w:r>
    </w:p>
    <w:p w14:paraId="1BE9BE81" w14:textId="77777777" w:rsidR="008E3794" w:rsidRPr="00F91CE2" w:rsidRDefault="008E3794" w:rsidP="008E3794">
      <w:pPr>
        <w:widowControl/>
        <w:overflowPunct w:val="0"/>
        <w:autoSpaceDE w:val="0"/>
        <w:autoSpaceDN w:val="0"/>
        <w:adjustRightInd w:val="0"/>
        <w:jc w:val="center"/>
        <w:textAlignment w:val="baseline"/>
        <w:rPr>
          <w:rFonts w:ascii="Times" w:eastAsia="Times New Roman" w:hAnsi="Times" w:cs="Times New Roman"/>
          <w:b/>
          <w:bCs/>
          <w:color w:val="000000" w:themeColor="text1"/>
          <w:kern w:val="0"/>
          <w:sz w:val="24"/>
        </w:rPr>
      </w:pPr>
      <w:r w:rsidRPr="00F91CE2">
        <w:rPr>
          <w:rFonts w:ascii="Times New Roman" w:hAnsi="Times New Roman" w:cs="Times New Roman"/>
          <w:b/>
          <w:bCs/>
          <w:color w:val="000000" w:themeColor="text1"/>
          <w:sz w:val="24"/>
        </w:rPr>
        <w:lastRenderedPageBreak/>
        <w:t>Supplemental Material C</w:t>
      </w:r>
      <w:r w:rsidRPr="00F91CE2">
        <w:rPr>
          <w:rFonts w:ascii="Times" w:eastAsia="Times New Roman" w:hAnsi="Times" w:cs="Times New Roman"/>
          <w:b/>
          <w:bCs/>
          <w:color w:val="000000" w:themeColor="text1"/>
          <w:kern w:val="0"/>
          <w:sz w:val="24"/>
        </w:rPr>
        <w:t xml:space="preserve">. Measures and A Likert-style Rating Results from </w:t>
      </w:r>
    </w:p>
    <w:p w14:paraId="1CA68AC5" w14:textId="3F78E4AE" w:rsidR="008E3794" w:rsidRPr="00F91CE2" w:rsidRDefault="008E3794" w:rsidP="008E3794">
      <w:pPr>
        <w:widowControl/>
        <w:overflowPunct w:val="0"/>
        <w:autoSpaceDE w:val="0"/>
        <w:autoSpaceDN w:val="0"/>
        <w:adjustRightInd w:val="0"/>
        <w:jc w:val="center"/>
        <w:textAlignment w:val="baseline"/>
        <w:rPr>
          <w:rFonts w:ascii="Times" w:eastAsia="Times New Roman" w:hAnsi="Times" w:cs="Times New Roman"/>
          <w:b/>
          <w:bCs/>
          <w:color w:val="000000" w:themeColor="text1"/>
          <w:kern w:val="0"/>
          <w:sz w:val="24"/>
        </w:rPr>
      </w:pPr>
      <w:r w:rsidRPr="00F91CE2">
        <w:rPr>
          <w:rFonts w:ascii="Times" w:eastAsia="Times New Roman" w:hAnsi="Times" w:cs="Times New Roman"/>
          <w:b/>
          <w:bCs/>
          <w:color w:val="000000" w:themeColor="text1"/>
          <w:kern w:val="0"/>
          <w:sz w:val="24"/>
        </w:rPr>
        <w:t>Subject Matter Experts</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gridCol w:w="851"/>
        <w:gridCol w:w="850"/>
      </w:tblGrid>
      <w:tr w:rsidR="00F91CE2" w:rsidRPr="00F91CE2" w14:paraId="0C9C6073" w14:textId="77777777" w:rsidTr="008B5D11">
        <w:trPr>
          <w:trHeight w:val="356"/>
          <w:jc w:val="center"/>
        </w:trPr>
        <w:tc>
          <w:tcPr>
            <w:tcW w:w="9498" w:type="dxa"/>
            <w:vMerge w:val="restart"/>
            <w:tcBorders>
              <w:top w:val="single" w:sz="8" w:space="0" w:color="auto"/>
              <w:left w:val="nil"/>
              <w:right w:val="nil"/>
            </w:tcBorders>
            <w:shd w:val="clear" w:color="auto" w:fill="auto"/>
          </w:tcPr>
          <w:p w14:paraId="3C267472" w14:textId="77777777" w:rsidR="008E3794" w:rsidRPr="00F91CE2" w:rsidRDefault="008E3794" w:rsidP="008E3794">
            <w:pPr>
              <w:widowControl/>
              <w:tabs>
                <w:tab w:val="left" w:pos="2080"/>
              </w:tabs>
              <w:jc w:val="left"/>
              <w:rPr>
                <w:rFonts w:ascii="Times New Roman" w:eastAsia="Times New Roman" w:hAnsi="Times New Roman" w:cs="Times New Roman"/>
                <w:b/>
                <w:color w:val="000000" w:themeColor="text1"/>
                <w:kern w:val="0"/>
                <w:sz w:val="24"/>
              </w:rPr>
            </w:pPr>
            <w:r w:rsidRPr="00F91CE2">
              <w:rPr>
                <w:rFonts w:ascii="Times New Roman" w:eastAsia="Times New Roman" w:hAnsi="Times New Roman" w:cs="Times New Roman" w:hint="eastAsia"/>
                <w:b/>
                <w:color w:val="000000" w:themeColor="text1"/>
                <w:kern w:val="0"/>
                <w:sz w:val="24"/>
              </w:rPr>
              <w:t>Items</w:t>
            </w:r>
          </w:p>
        </w:tc>
        <w:tc>
          <w:tcPr>
            <w:tcW w:w="1701" w:type="dxa"/>
            <w:gridSpan w:val="2"/>
            <w:tcBorders>
              <w:top w:val="single" w:sz="8" w:space="0" w:color="auto"/>
              <w:left w:val="nil"/>
              <w:bottom w:val="single" w:sz="8" w:space="0" w:color="auto"/>
              <w:right w:val="nil"/>
            </w:tcBorders>
            <w:shd w:val="clear" w:color="auto" w:fill="auto"/>
          </w:tcPr>
          <w:p w14:paraId="2A4DFAD4" w14:textId="77777777" w:rsidR="008E3794" w:rsidRPr="00F91CE2" w:rsidRDefault="008E3794" w:rsidP="008E3794">
            <w:pPr>
              <w:widowControl/>
              <w:tabs>
                <w:tab w:val="left" w:pos="2080"/>
              </w:tabs>
              <w:jc w:val="center"/>
              <w:rPr>
                <w:rFonts w:ascii="Times New Roman" w:eastAsia="Times New Roman" w:hAnsi="Times New Roman" w:cs="Times New Roman"/>
                <w:b/>
                <w:color w:val="000000" w:themeColor="text1"/>
                <w:kern w:val="0"/>
                <w:sz w:val="24"/>
              </w:rPr>
            </w:pPr>
            <w:r w:rsidRPr="00F91CE2">
              <w:rPr>
                <w:rFonts w:ascii="Times New Roman" w:eastAsia="Times New Roman" w:hAnsi="Times New Roman" w:cs="Times New Roman"/>
                <w:b/>
                <w:color w:val="000000" w:themeColor="text1"/>
                <w:kern w:val="0"/>
                <w:sz w:val="24"/>
              </w:rPr>
              <w:t>Statistics</w:t>
            </w:r>
          </w:p>
        </w:tc>
      </w:tr>
      <w:tr w:rsidR="00F91CE2" w:rsidRPr="00F91CE2" w14:paraId="42BC50AE" w14:textId="77777777" w:rsidTr="008B5D11">
        <w:trPr>
          <w:trHeight w:val="356"/>
          <w:jc w:val="center"/>
        </w:trPr>
        <w:tc>
          <w:tcPr>
            <w:tcW w:w="9498" w:type="dxa"/>
            <w:vMerge/>
            <w:tcBorders>
              <w:left w:val="nil"/>
              <w:bottom w:val="single" w:sz="4" w:space="0" w:color="auto"/>
              <w:right w:val="nil"/>
            </w:tcBorders>
            <w:shd w:val="clear" w:color="auto" w:fill="auto"/>
          </w:tcPr>
          <w:p w14:paraId="662CCF8D"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p>
        </w:tc>
        <w:tc>
          <w:tcPr>
            <w:tcW w:w="851" w:type="dxa"/>
            <w:tcBorders>
              <w:top w:val="single" w:sz="8" w:space="0" w:color="auto"/>
              <w:left w:val="nil"/>
              <w:bottom w:val="single" w:sz="4" w:space="0" w:color="auto"/>
              <w:right w:val="nil"/>
            </w:tcBorders>
            <w:shd w:val="clear" w:color="auto" w:fill="auto"/>
          </w:tcPr>
          <w:p w14:paraId="602341C4" w14:textId="77777777" w:rsidR="008E3794" w:rsidRPr="00F91CE2" w:rsidRDefault="008E3794" w:rsidP="008E3794">
            <w:pPr>
              <w:widowControl/>
              <w:tabs>
                <w:tab w:val="left" w:pos="2080"/>
              </w:tabs>
              <w:jc w:val="center"/>
              <w:rPr>
                <w:rFonts w:ascii="Times New Roman" w:eastAsia="Times New Roman" w:hAnsi="Times New Roman" w:cs="Times New Roman"/>
                <w:b/>
                <w:bCs/>
                <w:i/>
                <w:iCs/>
                <w:color w:val="000000" w:themeColor="text1"/>
                <w:kern w:val="0"/>
                <w:sz w:val="24"/>
              </w:rPr>
            </w:pPr>
            <w:proofErr w:type="spellStart"/>
            <w:r w:rsidRPr="00F91CE2">
              <w:rPr>
                <w:rFonts w:ascii="Times New Roman" w:eastAsia="Times New Roman" w:hAnsi="Times New Roman" w:cs="Times New Roman" w:hint="eastAsia"/>
                <w:b/>
                <w:bCs/>
                <w:i/>
                <w:iCs/>
                <w:color w:val="000000" w:themeColor="text1"/>
                <w:kern w:val="0"/>
                <w:sz w:val="24"/>
              </w:rPr>
              <w:t>h</w:t>
            </w:r>
            <w:r w:rsidRPr="00F91CE2">
              <w:rPr>
                <w:rFonts w:ascii="Times New Roman" w:eastAsia="Times New Roman" w:hAnsi="Times New Roman" w:cs="Times New Roman"/>
                <w:b/>
                <w:bCs/>
                <w:i/>
                <w:iCs/>
                <w:color w:val="000000" w:themeColor="text1"/>
                <w:kern w:val="0"/>
                <w:sz w:val="24"/>
              </w:rPr>
              <w:t>t</w:t>
            </w:r>
            <w:r w:rsidRPr="00F91CE2">
              <w:rPr>
                <w:rFonts w:ascii="Times New Roman" w:eastAsia="Times New Roman" w:hAnsi="Times New Roman" w:cs="Times New Roman" w:hint="eastAsia"/>
                <w:b/>
                <w:bCs/>
                <w:i/>
                <w:iCs/>
                <w:color w:val="000000" w:themeColor="text1"/>
                <w:kern w:val="0"/>
                <w:sz w:val="24"/>
              </w:rPr>
              <w:t>c</w:t>
            </w:r>
            <w:proofErr w:type="spellEnd"/>
          </w:p>
        </w:tc>
        <w:tc>
          <w:tcPr>
            <w:tcW w:w="850" w:type="dxa"/>
            <w:tcBorders>
              <w:top w:val="single" w:sz="8" w:space="0" w:color="auto"/>
              <w:left w:val="nil"/>
              <w:bottom w:val="single" w:sz="4" w:space="0" w:color="auto"/>
              <w:right w:val="nil"/>
            </w:tcBorders>
            <w:shd w:val="clear" w:color="auto" w:fill="auto"/>
          </w:tcPr>
          <w:p w14:paraId="439EEB79" w14:textId="77777777" w:rsidR="008E3794" w:rsidRPr="00F91CE2" w:rsidRDefault="008E3794" w:rsidP="008E3794">
            <w:pPr>
              <w:widowControl/>
              <w:tabs>
                <w:tab w:val="left" w:pos="2080"/>
              </w:tabs>
              <w:jc w:val="center"/>
              <w:rPr>
                <w:rFonts w:ascii="Times New Roman" w:eastAsia="Times New Roman" w:hAnsi="Times New Roman" w:cs="Times New Roman"/>
                <w:b/>
                <w:bCs/>
                <w:i/>
                <w:iCs/>
                <w:color w:val="000000" w:themeColor="text1"/>
                <w:kern w:val="0"/>
                <w:sz w:val="24"/>
              </w:rPr>
            </w:pPr>
            <w:proofErr w:type="spellStart"/>
            <w:r w:rsidRPr="00F91CE2">
              <w:rPr>
                <w:rFonts w:ascii="Times New Roman" w:eastAsia="Times New Roman" w:hAnsi="Times New Roman" w:cs="Times New Roman"/>
                <w:b/>
                <w:bCs/>
                <w:i/>
                <w:iCs/>
                <w:color w:val="000000" w:themeColor="text1"/>
                <w:kern w:val="0"/>
                <w:sz w:val="24"/>
              </w:rPr>
              <w:t>htd</w:t>
            </w:r>
            <w:proofErr w:type="spellEnd"/>
          </w:p>
        </w:tc>
      </w:tr>
      <w:tr w:rsidR="00F91CE2" w:rsidRPr="00F91CE2" w14:paraId="4550F06E" w14:textId="77777777" w:rsidTr="008B5D11">
        <w:trPr>
          <w:trHeight w:val="335"/>
          <w:jc w:val="center"/>
        </w:trPr>
        <w:tc>
          <w:tcPr>
            <w:tcW w:w="9498" w:type="dxa"/>
            <w:tcBorders>
              <w:top w:val="nil"/>
              <w:left w:val="nil"/>
              <w:bottom w:val="nil"/>
              <w:right w:val="nil"/>
            </w:tcBorders>
            <w:shd w:val="clear" w:color="auto" w:fill="auto"/>
          </w:tcPr>
          <w:p w14:paraId="44F9E9EF" w14:textId="77777777" w:rsidR="006E7327" w:rsidRDefault="008E3794" w:rsidP="008E3794">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Times New Roman" w:hAnsi="Times New Roman" w:cs="Times New Roman" w:hint="eastAsia"/>
                <w:b/>
                <w:bCs/>
                <w:i/>
                <w:iCs/>
                <w:color w:val="000000" w:themeColor="text1"/>
                <w:kern w:val="0"/>
                <w:sz w:val="24"/>
              </w:rPr>
              <w:t>P</w:t>
            </w:r>
            <w:r w:rsidRPr="00F91CE2">
              <w:rPr>
                <w:rFonts w:ascii="Times New Roman" w:eastAsia="Times New Roman" w:hAnsi="Times New Roman" w:cs="Times New Roman"/>
                <w:b/>
                <w:bCs/>
                <w:i/>
                <w:iCs/>
                <w:color w:val="000000" w:themeColor="text1"/>
                <w:kern w:val="0"/>
                <w:sz w:val="24"/>
              </w:rPr>
              <w:t>roactive Behavior (</w:t>
            </w:r>
            <w:proofErr w:type="spellStart"/>
            <w:r w:rsidRPr="00F91CE2">
              <w:rPr>
                <w:rFonts w:ascii="Times New Roman" w:eastAsia="Times New Roman" w:hAnsi="Times New Roman" w:cs="Times New Roman"/>
                <w:b/>
                <w:bCs/>
                <w:i/>
                <w:iCs/>
                <w:color w:val="000000" w:themeColor="text1"/>
                <w:kern w:val="0"/>
                <w:sz w:val="24"/>
              </w:rPr>
              <w:t>Belschak</w:t>
            </w:r>
            <w:proofErr w:type="spellEnd"/>
            <w:r w:rsidRPr="00F91CE2">
              <w:rPr>
                <w:rFonts w:ascii="Times New Roman" w:eastAsia="Times New Roman" w:hAnsi="Times New Roman" w:cs="Times New Roman"/>
                <w:b/>
                <w:bCs/>
                <w:i/>
                <w:iCs/>
                <w:color w:val="000000" w:themeColor="text1"/>
                <w:kern w:val="0"/>
                <w:sz w:val="24"/>
              </w:rPr>
              <w:t xml:space="preserve"> &amp; Den Hartog, 2010)</w:t>
            </w:r>
            <w:r w:rsidR="006E7327">
              <w:rPr>
                <w:rFonts w:ascii="Times New Roman" w:eastAsia="Times New Roman" w:hAnsi="Times New Roman" w:cs="Times New Roman"/>
                <w:b/>
                <w:bCs/>
                <w:i/>
                <w:iCs/>
                <w:color w:val="000000" w:themeColor="text1"/>
                <w:kern w:val="0"/>
                <w:sz w:val="24"/>
              </w:rPr>
              <w:t xml:space="preserve"> </w:t>
            </w:r>
          </w:p>
          <w:p w14:paraId="4D70073D" w14:textId="61E301D4" w:rsidR="008E3794" w:rsidRPr="006E7327" w:rsidRDefault="006E7327" w:rsidP="008E3794">
            <w:pPr>
              <w:widowControl/>
              <w:tabs>
                <w:tab w:val="left" w:pos="2080"/>
              </w:tabs>
              <w:jc w:val="left"/>
              <w:rPr>
                <w:rFonts w:ascii="Times New Roman" w:eastAsia="Times New Roman" w:hAnsi="Times New Roman" w:cs="Times New Roman"/>
                <w:b/>
                <w:bCs/>
                <w:i/>
                <w:iCs/>
                <w:color w:val="000000" w:themeColor="text1"/>
                <w:kern w:val="0"/>
                <w:sz w:val="24"/>
              </w:rPr>
            </w:pPr>
            <w:r w:rsidRPr="006E7327">
              <w:rPr>
                <w:rFonts w:ascii="Times New Roman" w:hAnsi="Times New Roman" w:cs="Times New Roman"/>
                <w:sz w:val="24"/>
              </w:rPr>
              <w:t xml:space="preserve">From </w:t>
            </w:r>
            <w:r>
              <w:rPr>
                <w:rFonts w:ascii="Times New Roman" w:hAnsi="Times New Roman" w:cs="Times New Roman"/>
                <w:sz w:val="24"/>
              </w:rPr>
              <w:t>“</w:t>
            </w:r>
            <w:r w:rsidRPr="006E7327">
              <w:rPr>
                <w:rFonts w:ascii="Times New Roman" w:hAnsi="Times New Roman" w:cs="Times New Roman"/>
                <w:sz w:val="24"/>
              </w:rPr>
              <w:t>Pro-</w:t>
            </w:r>
            <w:r>
              <w:rPr>
                <w:rFonts w:ascii="Times New Roman" w:hAnsi="Times New Roman" w:cs="Times New Roman"/>
                <w:sz w:val="24"/>
              </w:rPr>
              <w:t>S</w:t>
            </w:r>
            <w:r w:rsidRPr="006E7327">
              <w:rPr>
                <w:rFonts w:ascii="Times New Roman" w:hAnsi="Times New Roman" w:cs="Times New Roman"/>
                <w:sz w:val="24"/>
              </w:rPr>
              <w:t xml:space="preserve">elf, </w:t>
            </w:r>
            <w:r>
              <w:rPr>
                <w:rFonts w:ascii="Times New Roman" w:hAnsi="Times New Roman" w:cs="Times New Roman"/>
                <w:sz w:val="24"/>
              </w:rPr>
              <w:t>P</w:t>
            </w:r>
            <w:r w:rsidRPr="006E7327">
              <w:rPr>
                <w:rFonts w:ascii="Times New Roman" w:hAnsi="Times New Roman" w:cs="Times New Roman"/>
                <w:sz w:val="24"/>
              </w:rPr>
              <w:t xml:space="preserve">rosocial, and </w:t>
            </w:r>
            <w:proofErr w:type="spellStart"/>
            <w:r>
              <w:rPr>
                <w:rFonts w:ascii="Times New Roman" w:hAnsi="Times New Roman" w:cs="Times New Roman"/>
                <w:sz w:val="24"/>
              </w:rPr>
              <w:t>P</w:t>
            </w:r>
            <w:r w:rsidRPr="006E7327">
              <w:rPr>
                <w:rFonts w:ascii="Times New Roman" w:hAnsi="Times New Roman" w:cs="Times New Roman"/>
                <w:sz w:val="24"/>
              </w:rPr>
              <w:t>roorganizational</w:t>
            </w:r>
            <w:proofErr w:type="spellEnd"/>
            <w:r w:rsidRPr="006E7327">
              <w:rPr>
                <w:rFonts w:ascii="Times New Roman" w:hAnsi="Times New Roman" w:cs="Times New Roman"/>
                <w:sz w:val="24"/>
              </w:rPr>
              <w:t xml:space="preserve"> </w:t>
            </w:r>
            <w:r>
              <w:rPr>
                <w:rFonts w:ascii="Times New Roman" w:hAnsi="Times New Roman" w:cs="Times New Roman"/>
                <w:sz w:val="24"/>
              </w:rPr>
              <w:t>F</w:t>
            </w:r>
            <w:r w:rsidRPr="006E7327">
              <w:rPr>
                <w:rFonts w:ascii="Times New Roman" w:hAnsi="Times New Roman" w:cs="Times New Roman"/>
                <w:sz w:val="24"/>
              </w:rPr>
              <w:t xml:space="preserve">oci of </w:t>
            </w:r>
            <w:r>
              <w:rPr>
                <w:rFonts w:ascii="Times New Roman" w:hAnsi="Times New Roman" w:cs="Times New Roman"/>
                <w:sz w:val="24"/>
              </w:rPr>
              <w:t>P</w:t>
            </w:r>
            <w:r w:rsidRPr="006E7327">
              <w:rPr>
                <w:rFonts w:ascii="Times New Roman" w:hAnsi="Times New Roman" w:cs="Times New Roman"/>
                <w:sz w:val="24"/>
              </w:rPr>
              <w:t xml:space="preserve">roactive </w:t>
            </w:r>
            <w:proofErr w:type="spellStart"/>
            <w:r>
              <w:rPr>
                <w:rFonts w:ascii="Times New Roman" w:hAnsi="Times New Roman" w:cs="Times New Roman"/>
                <w:sz w:val="24"/>
              </w:rPr>
              <w:t>B</w:t>
            </w:r>
            <w:r w:rsidRPr="006E7327">
              <w:rPr>
                <w:rFonts w:ascii="Times New Roman" w:hAnsi="Times New Roman" w:cs="Times New Roman"/>
                <w:sz w:val="24"/>
              </w:rPr>
              <w:t>ehaviour</w:t>
            </w:r>
            <w:proofErr w:type="spellEnd"/>
            <w:r w:rsidRPr="006E7327">
              <w:rPr>
                <w:rFonts w:ascii="Times New Roman" w:hAnsi="Times New Roman" w:cs="Times New Roman"/>
                <w:sz w:val="24"/>
              </w:rPr>
              <w:t xml:space="preserve">: Differential </w:t>
            </w:r>
            <w:r>
              <w:rPr>
                <w:rFonts w:ascii="Times New Roman" w:hAnsi="Times New Roman" w:cs="Times New Roman"/>
                <w:sz w:val="24"/>
              </w:rPr>
              <w:t>A</w:t>
            </w:r>
            <w:r w:rsidRPr="006E7327">
              <w:rPr>
                <w:rFonts w:ascii="Times New Roman" w:hAnsi="Times New Roman" w:cs="Times New Roman"/>
                <w:sz w:val="24"/>
              </w:rPr>
              <w:t xml:space="preserve">ntecedents and </w:t>
            </w:r>
            <w:r>
              <w:rPr>
                <w:rFonts w:ascii="Times New Roman" w:hAnsi="Times New Roman" w:cs="Times New Roman"/>
                <w:sz w:val="24"/>
              </w:rPr>
              <w:t>C</w:t>
            </w:r>
            <w:r w:rsidRPr="006E7327">
              <w:rPr>
                <w:rFonts w:ascii="Times New Roman" w:hAnsi="Times New Roman" w:cs="Times New Roman"/>
                <w:sz w:val="24"/>
              </w:rPr>
              <w:t xml:space="preserve">onsequences,” by F. D. </w:t>
            </w:r>
            <w:proofErr w:type="spellStart"/>
            <w:r w:rsidRPr="006E7327">
              <w:rPr>
                <w:rFonts w:ascii="Times New Roman" w:hAnsi="Times New Roman" w:cs="Times New Roman"/>
                <w:sz w:val="24"/>
              </w:rPr>
              <w:t>Belschak</w:t>
            </w:r>
            <w:proofErr w:type="spellEnd"/>
            <w:r w:rsidRPr="006E7327">
              <w:rPr>
                <w:rFonts w:ascii="Times New Roman" w:hAnsi="Times New Roman" w:cs="Times New Roman"/>
                <w:sz w:val="24"/>
              </w:rPr>
              <w:t xml:space="preserve"> and D. N. Den Hartog, 2010, </w:t>
            </w:r>
            <w:r w:rsidRPr="006E7327">
              <w:rPr>
                <w:rFonts w:ascii="Times New Roman" w:hAnsi="Times New Roman" w:cs="Times New Roman"/>
                <w:i/>
                <w:iCs/>
                <w:sz w:val="24"/>
              </w:rPr>
              <w:t>Journal of Occupational and Organizational Psychology, 83</w:t>
            </w:r>
            <w:r w:rsidRPr="006E7327">
              <w:rPr>
                <w:rFonts w:ascii="Times New Roman" w:hAnsi="Times New Roman" w:cs="Times New Roman"/>
                <w:sz w:val="24"/>
              </w:rPr>
              <w:t xml:space="preserve">(2). </w:t>
            </w:r>
            <w:r w:rsidRPr="006E7327">
              <w:rPr>
                <w:rFonts w:ascii="Times New Roman" w:eastAsia="Times New Roman" w:hAnsi="Times New Roman" w:cs="Times New Roman"/>
                <w:color w:val="000000" w:themeColor="text1"/>
                <w:kern w:val="0"/>
                <w:sz w:val="24"/>
              </w:rPr>
              <w:t>Copyright 2010 by Wiley. Reprinted with permission.</w:t>
            </w:r>
          </w:p>
        </w:tc>
        <w:tc>
          <w:tcPr>
            <w:tcW w:w="851" w:type="dxa"/>
            <w:tcBorders>
              <w:top w:val="nil"/>
              <w:left w:val="nil"/>
              <w:bottom w:val="nil"/>
              <w:right w:val="nil"/>
            </w:tcBorders>
            <w:shd w:val="clear" w:color="auto" w:fill="auto"/>
          </w:tcPr>
          <w:p w14:paraId="5DD29BCE" w14:textId="77777777" w:rsidR="008E3794" w:rsidRPr="00F91CE2" w:rsidRDefault="008E3794" w:rsidP="008E3794">
            <w:pPr>
              <w:widowControl/>
              <w:tabs>
                <w:tab w:val="left" w:pos="2080"/>
              </w:tabs>
              <w:jc w:val="center"/>
              <w:rPr>
                <w:rFonts w:ascii="Times New Roman" w:eastAsia="Times New Roman" w:hAnsi="Times New Roman" w:cs="Times New Roman"/>
                <w:i/>
                <w:color w:val="000000" w:themeColor="text1"/>
                <w:kern w:val="0"/>
                <w:sz w:val="24"/>
              </w:rPr>
            </w:pPr>
          </w:p>
        </w:tc>
        <w:tc>
          <w:tcPr>
            <w:tcW w:w="850" w:type="dxa"/>
            <w:tcBorders>
              <w:top w:val="nil"/>
              <w:left w:val="nil"/>
              <w:bottom w:val="nil"/>
              <w:right w:val="nil"/>
            </w:tcBorders>
            <w:shd w:val="clear" w:color="auto" w:fill="auto"/>
          </w:tcPr>
          <w:p w14:paraId="73B01635" w14:textId="77777777" w:rsidR="008E3794" w:rsidRPr="00F91CE2" w:rsidRDefault="008E3794" w:rsidP="008E3794">
            <w:pPr>
              <w:widowControl/>
              <w:tabs>
                <w:tab w:val="left" w:pos="2080"/>
              </w:tabs>
              <w:jc w:val="center"/>
              <w:rPr>
                <w:rFonts w:ascii="Times New Roman" w:eastAsia="Times New Roman" w:hAnsi="Times New Roman" w:cs="Times New Roman"/>
                <w:color w:val="000000" w:themeColor="text1"/>
                <w:kern w:val="0"/>
                <w:sz w:val="24"/>
              </w:rPr>
            </w:pPr>
          </w:p>
        </w:tc>
      </w:tr>
      <w:tr w:rsidR="00F91CE2" w:rsidRPr="00F91CE2" w14:paraId="3F0AD004" w14:textId="77777777" w:rsidTr="008B5D11">
        <w:trPr>
          <w:trHeight w:val="335"/>
          <w:jc w:val="center"/>
        </w:trPr>
        <w:tc>
          <w:tcPr>
            <w:tcW w:w="9498" w:type="dxa"/>
            <w:tcBorders>
              <w:top w:val="nil"/>
              <w:left w:val="nil"/>
              <w:bottom w:val="nil"/>
              <w:right w:val="nil"/>
            </w:tcBorders>
            <w:shd w:val="clear" w:color="auto" w:fill="auto"/>
          </w:tcPr>
          <w:p w14:paraId="4D248B7E"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take the initiative to find new approaches to execute my tasks so that I can be most successful.</w:t>
            </w:r>
          </w:p>
        </w:tc>
        <w:tc>
          <w:tcPr>
            <w:tcW w:w="851" w:type="dxa"/>
            <w:tcBorders>
              <w:top w:val="nil"/>
              <w:left w:val="nil"/>
              <w:bottom w:val="nil"/>
              <w:right w:val="nil"/>
            </w:tcBorders>
            <w:shd w:val="clear" w:color="auto" w:fill="auto"/>
          </w:tcPr>
          <w:p w14:paraId="0E085152"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96</w:t>
            </w:r>
          </w:p>
        </w:tc>
        <w:tc>
          <w:tcPr>
            <w:tcW w:w="850" w:type="dxa"/>
            <w:tcBorders>
              <w:top w:val="nil"/>
              <w:left w:val="nil"/>
              <w:bottom w:val="nil"/>
              <w:right w:val="nil"/>
            </w:tcBorders>
            <w:shd w:val="clear" w:color="auto" w:fill="auto"/>
          </w:tcPr>
          <w:p w14:paraId="70246385" w14:textId="77777777" w:rsidR="008E3794" w:rsidRPr="00F91CE2" w:rsidRDefault="008E3794" w:rsidP="008E3794">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hint="eastAsia"/>
                <w:color w:val="000000" w:themeColor="text1"/>
                <w:kern w:val="0"/>
                <w:sz w:val="24"/>
              </w:rPr>
              <w:t>.</w:t>
            </w:r>
            <w:r w:rsidRPr="00F91CE2">
              <w:rPr>
                <w:rFonts w:ascii="Times New Roman" w:eastAsia="Times New Roman" w:hAnsi="Times New Roman" w:cs="Times New Roman"/>
                <w:color w:val="000000" w:themeColor="text1"/>
                <w:kern w:val="0"/>
                <w:sz w:val="24"/>
              </w:rPr>
              <w:t>83</w:t>
            </w:r>
          </w:p>
        </w:tc>
      </w:tr>
      <w:tr w:rsidR="00F91CE2" w:rsidRPr="00F91CE2" w14:paraId="7760C060" w14:textId="77777777" w:rsidTr="008B5D11">
        <w:trPr>
          <w:trHeight w:val="335"/>
          <w:jc w:val="center"/>
        </w:trPr>
        <w:tc>
          <w:tcPr>
            <w:tcW w:w="9498" w:type="dxa"/>
            <w:tcBorders>
              <w:top w:val="nil"/>
              <w:left w:val="nil"/>
              <w:bottom w:val="nil"/>
              <w:right w:val="nil"/>
            </w:tcBorders>
            <w:shd w:val="clear" w:color="auto" w:fill="auto"/>
          </w:tcPr>
          <w:p w14:paraId="1CDAF61B"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take the initiative to acquire new knowledge that will help my career.</w:t>
            </w:r>
          </w:p>
        </w:tc>
        <w:tc>
          <w:tcPr>
            <w:tcW w:w="851" w:type="dxa"/>
            <w:tcBorders>
              <w:top w:val="nil"/>
              <w:left w:val="nil"/>
              <w:bottom w:val="nil"/>
              <w:right w:val="nil"/>
            </w:tcBorders>
            <w:shd w:val="clear" w:color="auto" w:fill="auto"/>
          </w:tcPr>
          <w:p w14:paraId="17203CAF"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95</w:t>
            </w:r>
          </w:p>
        </w:tc>
        <w:tc>
          <w:tcPr>
            <w:tcW w:w="850" w:type="dxa"/>
            <w:tcBorders>
              <w:top w:val="nil"/>
              <w:left w:val="nil"/>
              <w:bottom w:val="nil"/>
              <w:right w:val="nil"/>
            </w:tcBorders>
            <w:shd w:val="clear" w:color="auto" w:fill="auto"/>
          </w:tcPr>
          <w:p w14:paraId="4AC4B501" w14:textId="77777777" w:rsidR="008E3794" w:rsidRPr="00F91CE2" w:rsidRDefault="008E3794" w:rsidP="008E3794">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hint="eastAsia"/>
                <w:color w:val="000000" w:themeColor="text1"/>
                <w:kern w:val="0"/>
                <w:sz w:val="24"/>
              </w:rPr>
              <w:t>.</w:t>
            </w:r>
            <w:r w:rsidRPr="00F91CE2">
              <w:rPr>
                <w:rFonts w:ascii="Times New Roman" w:eastAsia="Times New Roman" w:hAnsi="Times New Roman" w:cs="Times New Roman"/>
                <w:color w:val="000000" w:themeColor="text1"/>
                <w:kern w:val="0"/>
                <w:sz w:val="24"/>
              </w:rPr>
              <w:t>81</w:t>
            </w:r>
          </w:p>
        </w:tc>
      </w:tr>
      <w:tr w:rsidR="00F91CE2" w:rsidRPr="00F91CE2" w14:paraId="49EB1F22" w14:textId="77777777" w:rsidTr="008B5D11">
        <w:trPr>
          <w:trHeight w:val="335"/>
          <w:jc w:val="center"/>
        </w:trPr>
        <w:tc>
          <w:tcPr>
            <w:tcW w:w="9498" w:type="dxa"/>
            <w:tcBorders>
              <w:top w:val="nil"/>
              <w:left w:val="nil"/>
              <w:bottom w:val="nil"/>
              <w:right w:val="nil"/>
            </w:tcBorders>
            <w:shd w:val="clear" w:color="auto" w:fill="auto"/>
          </w:tcPr>
          <w:p w14:paraId="55C11AFC"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take the initiative to realize my personal goals at work.</w:t>
            </w:r>
          </w:p>
        </w:tc>
        <w:tc>
          <w:tcPr>
            <w:tcW w:w="851" w:type="dxa"/>
            <w:tcBorders>
              <w:top w:val="nil"/>
              <w:left w:val="nil"/>
              <w:bottom w:val="nil"/>
              <w:right w:val="nil"/>
            </w:tcBorders>
            <w:shd w:val="clear" w:color="auto" w:fill="auto"/>
          </w:tcPr>
          <w:p w14:paraId="6C3515FA" w14:textId="0BA72AC4"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w:t>
            </w:r>
            <w:r w:rsidR="00942DA6" w:rsidRPr="00F91CE2">
              <w:rPr>
                <w:rFonts w:ascii="Times New Roman" w:eastAsia="Times New Roman" w:hAnsi="Times New Roman" w:cs="Times New Roman"/>
                <w:iCs/>
                <w:color w:val="000000" w:themeColor="text1"/>
                <w:kern w:val="0"/>
                <w:sz w:val="24"/>
              </w:rPr>
              <w:t>2</w:t>
            </w:r>
          </w:p>
        </w:tc>
        <w:tc>
          <w:tcPr>
            <w:tcW w:w="850" w:type="dxa"/>
            <w:tcBorders>
              <w:top w:val="nil"/>
              <w:left w:val="nil"/>
              <w:bottom w:val="nil"/>
              <w:right w:val="nil"/>
            </w:tcBorders>
            <w:shd w:val="clear" w:color="auto" w:fill="auto"/>
          </w:tcPr>
          <w:p w14:paraId="4B990F41"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79</w:t>
            </w:r>
          </w:p>
        </w:tc>
      </w:tr>
      <w:tr w:rsidR="00F91CE2" w:rsidRPr="00F91CE2" w14:paraId="1854B53F" w14:textId="77777777" w:rsidTr="008B5D11">
        <w:trPr>
          <w:trHeight w:val="335"/>
          <w:jc w:val="center"/>
        </w:trPr>
        <w:tc>
          <w:tcPr>
            <w:tcW w:w="9498" w:type="dxa"/>
            <w:tcBorders>
              <w:top w:val="nil"/>
              <w:left w:val="nil"/>
              <w:bottom w:val="nil"/>
              <w:right w:val="nil"/>
            </w:tcBorders>
            <w:shd w:val="clear" w:color="auto" w:fill="auto"/>
          </w:tcPr>
          <w:p w14:paraId="5C16321E"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take the initiative to take on tasks that will further my career.</w:t>
            </w:r>
          </w:p>
        </w:tc>
        <w:tc>
          <w:tcPr>
            <w:tcW w:w="851" w:type="dxa"/>
            <w:tcBorders>
              <w:top w:val="nil"/>
              <w:left w:val="nil"/>
              <w:bottom w:val="nil"/>
              <w:right w:val="nil"/>
            </w:tcBorders>
            <w:shd w:val="clear" w:color="auto" w:fill="auto"/>
          </w:tcPr>
          <w:p w14:paraId="5A8D8FC6"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92</w:t>
            </w:r>
          </w:p>
        </w:tc>
        <w:tc>
          <w:tcPr>
            <w:tcW w:w="850" w:type="dxa"/>
            <w:tcBorders>
              <w:top w:val="nil"/>
              <w:left w:val="nil"/>
              <w:bottom w:val="nil"/>
              <w:right w:val="nil"/>
            </w:tcBorders>
            <w:shd w:val="clear" w:color="auto" w:fill="auto"/>
          </w:tcPr>
          <w:p w14:paraId="03D187D5"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79</w:t>
            </w:r>
          </w:p>
        </w:tc>
      </w:tr>
      <w:tr w:rsidR="00F91CE2" w:rsidRPr="00F91CE2" w14:paraId="2E29F794" w14:textId="77777777" w:rsidTr="008B5D11">
        <w:trPr>
          <w:trHeight w:val="335"/>
          <w:jc w:val="center"/>
        </w:trPr>
        <w:tc>
          <w:tcPr>
            <w:tcW w:w="9498" w:type="dxa"/>
            <w:tcBorders>
              <w:top w:val="nil"/>
              <w:left w:val="nil"/>
              <w:bottom w:val="nil"/>
              <w:right w:val="nil"/>
            </w:tcBorders>
            <w:shd w:val="clear" w:color="auto" w:fill="auto"/>
          </w:tcPr>
          <w:p w14:paraId="04B9F494"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take the initiative to suggest ideas for solutions for company problems.</w:t>
            </w:r>
          </w:p>
        </w:tc>
        <w:tc>
          <w:tcPr>
            <w:tcW w:w="851" w:type="dxa"/>
            <w:tcBorders>
              <w:top w:val="nil"/>
              <w:left w:val="nil"/>
              <w:bottom w:val="nil"/>
              <w:right w:val="nil"/>
            </w:tcBorders>
            <w:shd w:val="clear" w:color="auto" w:fill="auto"/>
          </w:tcPr>
          <w:p w14:paraId="6CE87834"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96</w:t>
            </w:r>
          </w:p>
        </w:tc>
        <w:tc>
          <w:tcPr>
            <w:tcW w:w="850" w:type="dxa"/>
            <w:tcBorders>
              <w:top w:val="nil"/>
              <w:left w:val="nil"/>
              <w:bottom w:val="nil"/>
              <w:right w:val="nil"/>
            </w:tcBorders>
            <w:shd w:val="clear" w:color="auto" w:fill="auto"/>
          </w:tcPr>
          <w:p w14:paraId="2D5843B3"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87</w:t>
            </w:r>
          </w:p>
        </w:tc>
      </w:tr>
      <w:tr w:rsidR="00F91CE2" w:rsidRPr="00F91CE2" w14:paraId="33E5D06D" w14:textId="77777777" w:rsidTr="008B5D11">
        <w:trPr>
          <w:trHeight w:val="335"/>
          <w:jc w:val="center"/>
        </w:trPr>
        <w:tc>
          <w:tcPr>
            <w:tcW w:w="9498" w:type="dxa"/>
            <w:tcBorders>
              <w:top w:val="nil"/>
              <w:left w:val="nil"/>
              <w:bottom w:val="nil"/>
              <w:right w:val="nil"/>
            </w:tcBorders>
            <w:shd w:val="clear" w:color="auto" w:fill="auto"/>
          </w:tcPr>
          <w:p w14:paraId="1B0BC288"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take the initiative to acquire new knowledge that will help the company.</w:t>
            </w:r>
          </w:p>
        </w:tc>
        <w:tc>
          <w:tcPr>
            <w:tcW w:w="851" w:type="dxa"/>
            <w:tcBorders>
              <w:top w:val="nil"/>
              <w:left w:val="nil"/>
              <w:bottom w:val="nil"/>
              <w:right w:val="nil"/>
            </w:tcBorders>
            <w:shd w:val="clear" w:color="auto" w:fill="auto"/>
          </w:tcPr>
          <w:p w14:paraId="2D32A61C"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95</w:t>
            </w:r>
          </w:p>
        </w:tc>
        <w:tc>
          <w:tcPr>
            <w:tcW w:w="850" w:type="dxa"/>
            <w:tcBorders>
              <w:top w:val="nil"/>
              <w:left w:val="nil"/>
              <w:bottom w:val="nil"/>
              <w:right w:val="nil"/>
            </w:tcBorders>
            <w:shd w:val="clear" w:color="auto" w:fill="auto"/>
          </w:tcPr>
          <w:p w14:paraId="0B1B5DB0"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84</w:t>
            </w:r>
          </w:p>
        </w:tc>
      </w:tr>
      <w:tr w:rsidR="00F91CE2" w:rsidRPr="00F91CE2" w14:paraId="08654C34" w14:textId="77777777" w:rsidTr="008B5D11">
        <w:trPr>
          <w:trHeight w:val="335"/>
          <w:jc w:val="center"/>
        </w:trPr>
        <w:tc>
          <w:tcPr>
            <w:tcW w:w="9498" w:type="dxa"/>
            <w:tcBorders>
              <w:top w:val="nil"/>
              <w:left w:val="nil"/>
              <w:bottom w:val="nil"/>
              <w:right w:val="nil"/>
            </w:tcBorders>
            <w:shd w:val="clear" w:color="auto" w:fill="auto"/>
          </w:tcPr>
          <w:p w14:paraId="1279B4E0"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I take the initiative to optimize the organization of work to further organizational goals. </w:t>
            </w:r>
          </w:p>
        </w:tc>
        <w:tc>
          <w:tcPr>
            <w:tcW w:w="851" w:type="dxa"/>
            <w:tcBorders>
              <w:top w:val="nil"/>
              <w:left w:val="nil"/>
              <w:bottom w:val="nil"/>
              <w:right w:val="nil"/>
            </w:tcBorders>
            <w:shd w:val="clear" w:color="auto" w:fill="auto"/>
          </w:tcPr>
          <w:p w14:paraId="621CAF98"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95</w:t>
            </w:r>
          </w:p>
        </w:tc>
        <w:tc>
          <w:tcPr>
            <w:tcW w:w="850" w:type="dxa"/>
            <w:tcBorders>
              <w:top w:val="nil"/>
              <w:left w:val="nil"/>
              <w:bottom w:val="nil"/>
              <w:right w:val="nil"/>
            </w:tcBorders>
            <w:shd w:val="clear" w:color="auto" w:fill="auto"/>
          </w:tcPr>
          <w:p w14:paraId="0189393B"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85</w:t>
            </w:r>
          </w:p>
        </w:tc>
      </w:tr>
      <w:tr w:rsidR="00F91CE2" w:rsidRPr="00F91CE2" w14:paraId="5F96B1A7" w14:textId="77777777" w:rsidTr="008B5D11">
        <w:trPr>
          <w:trHeight w:val="335"/>
          <w:jc w:val="center"/>
        </w:trPr>
        <w:tc>
          <w:tcPr>
            <w:tcW w:w="9498" w:type="dxa"/>
            <w:tcBorders>
              <w:top w:val="nil"/>
              <w:left w:val="nil"/>
              <w:bottom w:val="nil"/>
              <w:right w:val="nil"/>
            </w:tcBorders>
            <w:shd w:val="clear" w:color="auto" w:fill="auto"/>
          </w:tcPr>
          <w:p w14:paraId="31290A1C"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I take the initiative to share knowledge with colleagues. </w:t>
            </w:r>
          </w:p>
        </w:tc>
        <w:tc>
          <w:tcPr>
            <w:tcW w:w="851" w:type="dxa"/>
            <w:tcBorders>
              <w:top w:val="nil"/>
              <w:left w:val="nil"/>
              <w:bottom w:val="nil"/>
              <w:right w:val="nil"/>
            </w:tcBorders>
            <w:shd w:val="clear" w:color="auto" w:fill="auto"/>
          </w:tcPr>
          <w:p w14:paraId="0E75A164"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94</w:t>
            </w:r>
          </w:p>
        </w:tc>
        <w:tc>
          <w:tcPr>
            <w:tcW w:w="850" w:type="dxa"/>
            <w:tcBorders>
              <w:top w:val="nil"/>
              <w:left w:val="nil"/>
              <w:bottom w:val="nil"/>
              <w:right w:val="nil"/>
            </w:tcBorders>
            <w:shd w:val="clear" w:color="auto" w:fill="auto"/>
          </w:tcPr>
          <w:p w14:paraId="51BD208D"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85</w:t>
            </w:r>
          </w:p>
        </w:tc>
      </w:tr>
      <w:tr w:rsidR="00F91CE2" w:rsidRPr="00F91CE2" w14:paraId="3CC0249D" w14:textId="77777777" w:rsidTr="008B5D11">
        <w:trPr>
          <w:trHeight w:val="335"/>
          <w:jc w:val="center"/>
        </w:trPr>
        <w:tc>
          <w:tcPr>
            <w:tcW w:w="9498" w:type="dxa"/>
            <w:tcBorders>
              <w:top w:val="nil"/>
              <w:left w:val="nil"/>
              <w:bottom w:val="nil"/>
              <w:right w:val="nil"/>
            </w:tcBorders>
            <w:shd w:val="clear" w:color="auto" w:fill="auto"/>
          </w:tcPr>
          <w:p w14:paraId="332A2F88"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I take the initiative to take over colleagues’ tasks when needed even though I am not obligated to. </w:t>
            </w:r>
          </w:p>
        </w:tc>
        <w:tc>
          <w:tcPr>
            <w:tcW w:w="851" w:type="dxa"/>
            <w:tcBorders>
              <w:top w:val="nil"/>
              <w:left w:val="nil"/>
              <w:bottom w:val="nil"/>
              <w:right w:val="nil"/>
            </w:tcBorders>
            <w:shd w:val="clear" w:color="auto" w:fill="auto"/>
          </w:tcPr>
          <w:p w14:paraId="746E4267"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93</w:t>
            </w:r>
          </w:p>
        </w:tc>
        <w:tc>
          <w:tcPr>
            <w:tcW w:w="850" w:type="dxa"/>
            <w:tcBorders>
              <w:top w:val="nil"/>
              <w:left w:val="nil"/>
              <w:bottom w:val="nil"/>
              <w:right w:val="nil"/>
            </w:tcBorders>
            <w:shd w:val="clear" w:color="auto" w:fill="auto"/>
          </w:tcPr>
          <w:p w14:paraId="44F66CFE"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83</w:t>
            </w:r>
          </w:p>
        </w:tc>
      </w:tr>
      <w:tr w:rsidR="00F91CE2" w:rsidRPr="00F91CE2" w14:paraId="0E1843FF" w14:textId="77777777" w:rsidTr="008B5D11">
        <w:trPr>
          <w:trHeight w:val="335"/>
          <w:jc w:val="center"/>
        </w:trPr>
        <w:tc>
          <w:tcPr>
            <w:tcW w:w="9498" w:type="dxa"/>
            <w:tcBorders>
              <w:top w:val="nil"/>
              <w:left w:val="nil"/>
              <w:bottom w:val="nil"/>
              <w:right w:val="nil"/>
            </w:tcBorders>
            <w:shd w:val="clear" w:color="auto" w:fill="auto"/>
          </w:tcPr>
          <w:p w14:paraId="32497ACB"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take the initiative to help orient new colleagues.</w:t>
            </w:r>
          </w:p>
        </w:tc>
        <w:tc>
          <w:tcPr>
            <w:tcW w:w="851" w:type="dxa"/>
            <w:tcBorders>
              <w:top w:val="nil"/>
              <w:left w:val="nil"/>
              <w:bottom w:val="nil"/>
              <w:right w:val="nil"/>
            </w:tcBorders>
            <w:shd w:val="clear" w:color="auto" w:fill="auto"/>
          </w:tcPr>
          <w:p w14:paraId="47F89CD4"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95</w:t>
            </w:r>
          </w:p>
        </w:tc>
        <w:tc>
          <w:tcPr>
            <w:tcW w:w="850" w:type="dxa"/>
            <w:tcBorders>
              <w:top w:val="nil"/>
              <w:left w:val="nil"/>
              <w:bottom w:val="nil"/>
              <w:right w:val="nil"/>
            </w:tcBorders>
            <w:shd w:val="clear" w:color="auto" w:fill="auto"/>
          </w:tcPr>
          <w:p w14:paraId="27A55E1D"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86</w:t>
            </w:r>
          </w:p>
        </w:tc>
      </w:tr>
      <w:tr w:rsidR="00F91CE2" w:rsidRPr="00F91CE2" w14:paraId="1EDE40B5" w14:textId="77777777" w:rsidTr="008B5D11">
        <w:trPr>
          <w:trHeight w:val="335"/>
          <w:jc w:val="center"/>
        </w:trPr>
        <w:tc>
          <w:tcPr>
            <w:tcW w:w="9498" w:type="dxa"/>
            <w:tcBorders>
              <w:top w:val="nil"/>
              <w:left w:val="nil"/>
              <w:bottom w:val="nil"/>
              <w:right w:val="nil"/>
            </w:tcBorders>
            <w:shd w:val="clear" w:color="auto" w:fill="auto"/>
          </w:tcPr>
          <w:p w14:paraId="53F54FB9"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take the initiative to help colleagues with developing or implementing new ideas.</w:t>
            </w:r>
          </w:p>
        </w:tc>
        <w:tc>
          <w:tcPr>
            <w:tcW w:w="851" w:type="dxa"/>
            <w:tcBorders>
              <w:top w:val="nil"/>
              <w:left w:val="nil"/>
              <w:bottom w:val="nil"/>
              <w:right w:val="nil"/>
            </w:tcBorders>
            <w:shd w:val="clear" w:color="auto" w:fill="auto"/>
          </w:tcPr>
          <w:p w14:paraId="05004DFE"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94</w:t>
            </w:r>
          </w:p>
        </w:tc>
        <w:tc>
          <w:tcPr>
            <w:tcW w:w="850" w:type="dxa"/>
            <w:tcBorders>
              <w:top w:val="nil"/>
              <w:left w:val="nil"/>
              <w:bottom w:val="nil"/>
              <w:right w:val="nil"/>
            </w:tcBorders>
            <w:shd w:val="clear" w:color="auto" w:fill="auto"/>
          </w:tcPr>
          <w:p w14:paraId="77BCBE52"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86</w:t>
            </w:r>
          </w:p>
        </w:tc>
      </w:tr>
      <w:tr w:rsidR="00F91CE2" w:rsidRPr="00F91CE2" w14:paraId="4FE38011" w14:textId="77777777" w:rsidTr="008B5D11">
        <w:trPr>
          <w:trHeight w:val="335"/>
          <w:jc w:val="center"/>
        </w:trPr>
        <w:tc>
          <w:tcPr>
            <w:tcW w:w="9498" w:type="dxa"/>
            <w:tcBorders>
              <w:top w:val="nil"/>
              <w:left w:val="nil"/>
              <w:bottom w:val="nil"/>
              <w:right w:val="nil"/>
            </w:tcBorders>
            <w:shd w:val="clear" w:color="auto" w:fill="auto"/>
          </w:tcPr>
          <w:p w14:paraId="4F652F67" w14:textId="77777777" w:rsidR="008E3794" w:rsidRPr="00F91CE2" w:rsidRDefault="008E3794" w:rsidP="008E3794">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Times New Roman" w:hAnsi="Times New Roman" w:cs="Times New Roman" w:hint="eastAsia"/>
                <w:b/>
                <w:bCs/>
                <w:i/>
                <w:iCs/>
                <w:color w:val="000000" w:themeColor="text1"/>
                <w:kern w:val="0"/>
                <w:sz w:val="24"/>
              </w:rPr>
              <w:t>P</w:t>
            </w:r>
            <w:r w:rsidRPr="00F91CE2">
              <w:rPr>
                <w:rFonts w:ascii="Times New Roman" w:eastAsia="Times New Roman" w:hAnsi="Times New Roman" w:cs="Times New Roman"/>
                <w:b/>
                <w:bCs/>
                <w:i/>
                <w:iCs/>
                <w:color w:val="000000" w:themeColor="text1"/>
                <w:kern w:val="0"/>
                <w:sz w:val="24"/>
              </w:rPr>
              <w:t xml:space="preserve">roactive Personality (Parker &amp; </w:t>
            </w:r>
            <w:proofErr w:type="spellStart"/>
            <w:r w:rsidRPr="00F91CE2">
              <w:rPr>
                <w:rFonts w:ascii="Times New Roman" w:eastAsia="Times New Roman" w:hAnsi="Times New Roman" w:cs="Times New Roman"/>
                <w:b/>
                <w:bCs/>
                <w:i/>
                <w:iCs/>
                <w:color w:val="000000" w:themeColor="text1"/>
                <w:kern w:val="0"/>
                <w:sz w:val="24"/>
              </w:rPr>
              <w:t>Sprigg</w:t>
            </w:r>
            <w:proofErr w:type="spellEnd"/>
            <w:r w:rsidRPr="00F91CE2">
              <w:rPr>
                <w:rFonts w:ascii="Times New Roman" w:eastAsia="Times New Roman" w:hAnsi="Times New Roman" w:cs="Times New Roman"/>
                <w:b/>
                <w:bCs/>
                <w:i/>
                <w:iCs/>
                <w:color w:val="000000" w:themeColor="text1"/>
                <w:kern w:val="0"/>
                <w:sz w:val="24"/>
              </w:rPr>
              <w:t>, 1999; Shortened Bateman and Grant, 1993)</w:t>
            </w:r>
          </w:p>
        </w:tc>
        <w:tc>
          <w:tcPr>
            <w:tcW w:w="851" w:type="dxa"/>
            <w:tcBorders>
              <w:top w:val="nil"/>
              <w:left w:val="nil"/>
              <w:bottom w:val="nil"/>
              <w:right w:val="nil"/>
            </w:tcBorders>
            <w:shd w:val="clear" w:color="auto" w:fill="auto"/>
          </w:tcPr>
          <w:p w14:paraId="77D85F7A" w14:textId="77777777" w:rsidR="008E3794" w:rsidRPr="00F91CE2" w:rsidRDefault="008E3794" w:rsidP="008E3794">
            <w:pPr>
              <w:widowControl/>
              <w:tabs>
                <w:tab w:val="left" w:pos="2080"/>
              </w:tabs>
              <w:jc w:val="center"/>
              <w:rPr>
                <w:rFonts w:ascii="Times New Roman" w:eastAsia="Times New Roman" w:hAnsi="Times New Roman" w:cs="Times New Roman"/>
                <w:i/>
                <w:color w:val="000000" w:themeColor="text1"/>
                <w:kern w:val="0"/>
                <w:sz w:val="24"/>
              </w:rPr>
            </w:pPr>
          </w:p>
        </w:tc>
        <w:tc>
          <w:tcPr>
            <w:tcW w:w="850" w:type="dxa"/>
            <w:tcBorders>
              <w:top w:val="nil"/>
              <w:left w:val="nil"/>
              <w:bottom w:val="nil"/>
              <w:right w:val="nil"/>
            </w:tcBorders>
            <w:shd w:val="clear" w:color="auto" w:fill="auto"/>
          </w:tcPr>
          <w:p w14:paraId="42D3BC16" w14:textId="77777777" w:rsidR="008E3794" w:rsidRPr="00F91CE2" w:rsidRDefault="008E3794" w:rsidP="008E3794">
            <w:pPr>
              <w:widowControl/>
              <w:tabs>
                <w:tab w:val="left" w:pos="2080"/>
              </w:tabs>
              <w:jc w:val="center"/>
              <w:rPr>
                <w:rFonts w:ascii="Times New Roman" w:eastAsia="Times New Roman" w:hAnsi="Times New Roman" w:cs="Times New Roman"/>
                <w:i/>
                <w:color w:val="000000" w:themeColor="text1"/>
                <w:kern w:val="0"/>
                <w:sz w:val="24"/>
              </w:rPr>
            </w:pPr>
          </w:p>
        </w:tc>
      </w:tr>
      <w:tr w:rsidR="00F91CE2" w:rsidRPr="00F91CE2" w14:paraId="6450C8B3" w14:textId="77777777" w:rsidTr="008B5D11">
        <w:trPr>
          <w:trHeight w:val="335"/>
          <w:jc w:val="center"/>
        </w:trPr>
        <w:tc>
          <w:tcPr>
            <w:tcW w:w="9498" w:type="dxa"/>
            <w:tcBorders>
              <w:top w:val="nil"/>
              <w:left w:val="nil"/>
              <w:bottom w:val="nil"/>
              <w:right w:val="nil"/>
            </w:tcBorders>
            <w:shd w:val="clear" w:color="auto" w:fill="auto"/>
          </w:tcPr>
          <w:p w14:paraId="65B4F17A"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SimSun" w:hAnsi="Times New Roman" w:cs="Times New Roman" w:hint="eastAsia"/>
                <w:color w:val="000000" w:themeColor="text1"/>
                <w:kern w:val="0"/>
                <w:sz w:val="24"/>
              </w:rPr>
              <w:t>N</w:t>
            </w:r>
            <w:r w:rsidRPr="00F91CE2">
              <w:rPr>
                <w:rFonts w:ascii="Times New Roman" w:eastAsia="SimSun" w:hAnsi="Times New Roman" w:cs="Times New Roman"/>
                <w:color w:val="000000" w:themeColor="text1"/>
                <w:kern w:val="0"/>
                <w:sz w:val="24"/>
              </w:rPr>
              <w:t>o matter what the odds, if I believe in something I will make it happen.</w:t>
            </w:r>
          </w:p>
        </w:tc>
        <w:tc>
          <w:tcPr>
            <w:tcW w:w="851" w:type="dxa"/>
            <w:tcBorders>
              <w:top w:val="nil"/>
              <w:left w:val="nil"/>
              <w:bottom w:val="nil"/>
              <w:right w:val="nil"/>
            </w:tcBorders>
            <w:shd w:val="clear" w:color="auto" w:fill="auto"/>
          </w:tcPr>
          <w:p w14:paraId="69A0C556"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.91</w:t>
            </w:r>
          </w:p>
        </w:tc>
        <w:tc>
          <w:tcPr>
            <w:tcW w:w="850" w:type="dxa"/>
            <w:tcBorders>
              <w:top w:val="nil"/>
              <w:left w:val="nil"/>
              <w:bottom w:val="nil"/>
              <w:right w:val="nil"/>
            </w:tcBorders>
            <w:shd w:val="clear" w:color="auto" w:fill="auto"/>
          </w:tcPr>
          <w:p w14:paraId="57BF6349"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83</w:t>
            </w:r>
          </w:p>
        </w:tc>
      </w:tr>
      <w:tr w:rsidR="00F91CE2" w:rsidRPr="00F91CE2" w14:paraId="0720A11F" w14:textId="77777777" w:rsidTr="008B5D11">
        <w:trPr>
          <w:trHeight w:val="335"/>
          <w:jc w:val="center"/>
        </w:trPr>
        <w:tc>
          <w:tcPr>
            <w:tcW w:w="9498" w:type="dxa"/>
            <w:tcBorders>
              <w:top w:val="nil"/>
              <w:left w:val="nil"/>
              <w:bottom w:val="nil"/>
              <w:right w:val="nil"/>
            </w:tcBorders>
            <w:shd w:val="clear" w:color="auto" w:fill="auto"/>
          </w:tcPr>
          <w:p w14:paraId="0A306B6C"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SimSun" w:hAnsi="Times New Roman" w:cs="Times New Roman" w:hint="eastAsia"/>
                <w:color w:val="000000" w:themeColor="text1"/>
                <w:kern w:val="0"/>
                <w:sz w:val="24"/>
              </w:rPr>
              <w:t>I</w:t>
            </w:r>
            <w:r w:rsidRPr="00F91CE2">
              <w:rPr>
                <w:rFonts w:ascii="Times New Roman" w:eastAsia="SimSun" w:hAnsi="Times New Roman" w:cs="Times New Roman"/>
                <w:color w:val="000000" w:themeColor="text1"/>
                <w:kern w:val="0"/>
                <w:sz w:val="24"/>
              </w:rPr>
              <w:t xml:space="preserve"> love being a champion for my ideas, even against others’ opposition.</w:t>
            </w:r>
          </w:p>
        </w:tc>
        <w:tc>
          <w:tcPr>
            <w:tcW w:w="851" w:type="dxa"/>
            <w:tcBorders>
              <w:top w:val="nil"/>
              <w:left w:val="nil"/>
              <w:bottom w:val="nil"/>
              <w:right w:val="nil"/>
            </w:tcBorders>
            <w:shd w:val="clear" w:color="auto" w:fill="auto"/>
          </w:tcPr>
          <w:p w14:paraId="7E95D364"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87</w:t>
            </w:r>
          </w:p>
        </w:tc>
        <w:tc>
          <w:tcPr>
            <w:tcW w:w="850" w:type="dxa"/>
            <w:tcBorders>
              <w:top w:val="nil"/>
              <w:left w:val="nil"/>
              <w:bottom w:val="nil"/>
              <w:right w:val="nil"/>
            </w:tcBorders>
            <w:shd w:val="clear" w:color="auto" w:fill="auto"/>
          </w:tcPr>
          <w:p w14:paraId="54DB9644"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78</w:t>
            </w:r>
          </w:p>
        </w:tc>
      </w:tr>
      <w:tr w:rsidR="00F91CE2" w:rsidRPr="00F91CE2" w14:paraId="65C7A635" w14:textId="77777777" w:rsidTr="008B5D11">
        <w:trPr>
          <w:trHeight w:val="335"/>
          <w:jc w:val="center"/>
        </w:trPr>
        <w:tc>
          <w:tcPr>
            <w:tcW w:w="9498" w:type="dxa"/>
            <w:tcBorders>
              <w:top w:val="nil"/>
              <w:left w:val="nil"/>
              <w:bottom w:val="nil"/>
              <w:right w:val="nil"/>
            </w:tcBorders>
            <w:shd w:val="clear" w:color="auto" w:fill="auto"/>
          </w:tcPr>
          <w:p w14:paraId="09D1E3C1"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SimSun" w:hAnsi="Times New Roman" w:cs="Times New Roman"/>
                <w:color w:val="000000" w:themeColor="text1"/>
                <w:kern w:val="0"/>
                <w:sz w:val="24"/>
              </w:rPr>
              <w:t>I excel at identifying opportunities.</w:t>
            </w:r>
          </w:p>
        </w:tc>
        <w:tc>
          <w:tcPr>
            <w:tcW w:w="851" w:type="dxa"/>
            <w:tcBorders>
              <w:top w:val="nil"/>
              <w:left w:val="nil"/>
              <w:bottom w:val="nil"/>
              <w:right w:val="nil"/>
            </w:tcBorders>
            <w:shd w:val="clear" w:color="auto" w:fill="auto"/>
          </w:tcPr>
          <w:p w14:paraId="541B0D26"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89</w:t>
            </w:r>
          </w:p>
        </w:tc>
        <w:tc>
          <w:tcPr>
            <w:tcW w:w="850" w:type="dxa"/>
            <w:tcBorders>
              <w:top w:val="nil"/>
              <w:left w:val="nil"/>
              <w:bottom w:val="nil"/>
              <w:right w:val="nil"/>
            </w:tcBorders>
            <w:shd w:val="clear" w:color="auto" w:fill="auto"/>
          </w:tcPr>
          <w:p w14:paraId="2CD440D3"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80</w:t>
            </w:r>
          </w:p>
        </w:tc>
      </w:tr>
      <w:tr w:rsidR="00F91CE2" w:rsidRPr="00F91CE2" w14:paraId="610F5987" w14:textId="77777777" w:rsidTr="008B5D11">
        <w:trPr>
          <w:trHeight w:val="335"/>
          <w:jc w:val="center"/>
        </w:trPr>
        <w:tc>
          <w:tcPr>
            <w:tcW w:w="9498" w:type="dxa"/>
            <w:tcBorders>
              <w:top w:val="nil"/>
              <w:left w:val="nil"/>
              <w:bottom w:val="nil"/>
              <w:right w:val="nil"/>
            </w:tcBorders>
            <w:shd w:val="clear" w:color="auto" w:fill="auto"/>
          </w:tcPr>
          <w:p w14:paraId="37402B00"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SimSun" w:hAnsi="Times New Roman" w:cs="Times New Roman" w:hint="eastAsia"/>
                <w:color w:val="000000" w:themeColor="text1"/>
                <w:kern w:val="0"/>
                <w:sz w:val="24"/>
              </w:rPr>
              <w:t>I</w:t>
            </w:r>
            <w:r w:rsidRPr="00F91CE2">
              <w:rPr>
                <w:rFonts w:ascii="Times New Roman" w:eastAsia="SimSun" w:hAnsi="Times New Roman" w:cs="Times New Roman"/>
                <w:color w:val="000000" w:themeColor="text1"/>
                <w:kern w:val="0"/>
                <w:sz w:val="24"/>
              </w:rPr>
              <w:t>f I believe in an idea, no obstacle will prevent me from making it happen.</w:t>
            </w:r>
          </w:p>
        </w:tc>
        <w:tc>
          <w:tcPr>
            <w:tcW w:w="851" w:type="dxa"/>
            <w:tcBorders>
              <w:top w:val="nil"/>
              <w:left w:val="nil"/>
              <w:bottom w:val="nil"/>
              <w:right w:val="nil"/>
            </w:tcBorders>
            <w:shd w:val="clear" w:color="auto" w:fill="auto"/>
          </w:tcPr>
          <w:p w14:paraId="33BE807C"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90</w:t>
            </w:r>
          </w:p>
        </w:tc>
        <w:tc>
          <w:tcPr>
            <w:tcW w:w="850" w:type="dxa"/>
            <w:tcBorders>
              <w:top w:val="nil"/>
              <w:left w:val="nil"/>
              <w:bottom w:val="nil"/>
              <w:right w:val="nil"/>
            </w:tcBorders>
            <w:shd w:val="clear" w:color="auto" w:fill="auto"/>
          </w:tcPr>
          <w:p w14:paraId="2E53D496"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82</w:t>
            </w:r>
          </w:p>
        </w:tc>
      </w:tr>
      <w:tr w:rsidR="00F91CE2" w:rsidRPr="00F91CE2" w14:paraId="21931500" w14:textId="77777777" w:rsidTr="008B5D11">
        <w:trPr>
          <w:trHeight w:val="335"/>
          <w:jc w:val="center"/>
        </w:trPr>
        <w:tc>
          <w:tcPr>
            <w:tcW w:w="9498" w:type="dxa"/>
            <w:tcBorders>
              <w:top w:val="nil"/>
              <w:left w:val="nil"/>
              <w:bottom w:val="nil"/>
              <w:right w:val="nil"/>
            </w:tcBorders>
            <w:shd w:val="clear" w:color="auto" w:fill="auto"/>
          </w:tcPr>
          <w:p w14:paraId="24EA847C" w14:textId="6D363997" w:rsidR="008E3794" w:rsidRPr="00F91CE2" w:rsidRDefault="008E3794" w:rsidP="008E3794">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Times New Roman" w:hAnsi="Times New Roman" w:cs="Times New Roman"/>
                <w:b/>
                <w:bCs/>
                <w:i/>
                <w:iCs/>
                <w:color w:val="000000" w:themeColor="text1"/>
                <w:kern w:val="0"/>
                <w:sz w:val="24"/>
              </w:rPr>
              <w:t>Promotion Focus (Lockwood</w:t>
            </w:r>
            <w:r w:rsidR="003C5475" w:rsidRPr="00F91CE2">
              <w:rPr>
                <w:rFonts w:ascii="Times New Roman" w:eastAsia="Times New Roman" w:hAnsi="Times New Roman" w:cs="Times New Roman"/>
                <w:b/>
                <w:bCs/>
                <w:i/>
                <w:iCs/>
                <w:color w:val="000000" w:themeColor="text1"/>
                <w:kern w:val="0"/>
                <w:sz w:val="24"/>
              </w:rPr>
              <w:t xml:space="preserve"> et al.</w:t>
            </w:r>
            <w:r w:rsidRPr="00F91CE2">
              <w:rPr>
                <w:rFonts w:ascii="Times New Roman" w:eastAsia="Times New Roman" w:hAnsi="Times New Roman" w:cs="Times New Roman"/>
                <w:b/>
                <w:bCs/>
                <w:i/>
                <w:iCs/>
                <w:color w:val="000000" w:themeColor="text1"/>
                <w:kern w:val="0"/>
                <w:sz w:val="24"/>
              </w:rPr>
              <w:t>, 2002)</w:t>
            </w:r>
          </w:p>
        </w:tc>
        <w:tc>
          <w:tcPr>
            <w:tcW w:w="851" w:type="dxa"/>
            <w:tcBorders>
              <w:top w:val="nil"/>
              <w:left w:val="nil"/>
              <w:bottom w:val="nil"/>
              <w:right w:val="nil"/>
            </w:tcBorders>
            <w:shd w:val="clear" w:color="auto" w:fill="auto"/>
          </w:tcPr>
          <w:p w14:paraId="53E946DD" w14:textId="77777777" w:rsidR="008E3794" w:rsidRPr="00F91CE2" w:rsidRDefault="008E3794" w:rsidP="008E3794">
            <w:pPr>
              <w:widowControl/>
              <w:tabs>
                <w:tab w:val="left" w:pos="2080"/>
              </w:tabs>
              <w:jc w:val="center"/>
              <w:rPr>
                <w:rFonts w:ascii="Times New Roman" w:eastAsia="Times New Roman" w:hAnsi="Times New Roman" w:cs="Times New Roman"/>
                <w:i/>
                <w:color w:val="000000" w:themeColor="text1"/>
                <w:kern w:val="0"/>
                <w:sz w:val="24"/>
              </w:rPr>
            </w:pPr>
          </w:p>
        </w:tc>
        <w:tc>
          <w:tcPr>
            <w:tcW w:w="850" w:type="dxa"/>
            <w:tcBorders>
              <w:top w:val="nil"/>
              <w:left w:val="nil"/>
              <w:bottom w:val="nil"/>
              <w:right w:val="nil"/>
            </w:tcBorders>
            <w:shd w:val="clear" w:color="auto" w:fill="auto"/>
          </w:tcPr>
          <w:p w14:paraId="37506081" w14:textId="77777777" w:rsidR="008E3794" w:rsidRPr="00F91CE2" w:rsidRDefault="008E3794" w:rsidP="008E3794">
            <w:pPr>
              <w:widowControl/>
              <w:tabs>
                <w:tab w:val="left" w:pos="2080"/>
              </w:tabs>
              <w:jc w:val="center"/>
              <w:rPr>
                <w:rFonts w:ascii="Times New Roman" w:eastAsia="Times New Roman" w:hAnsi="Times New Roman" w:cs="Times New Roman"/>
                <w:i/>
                <w:color w:val="000000" w:themeColor="text1"/>
                <w:kern w:val="0"/>
                <w:sz w:val="24"/>
              </w:rPr>
            </w:pPr>
          </w:p>
        </w:tc>
      </w:tr>
      <w:tr w:rsidR="00F91CE2" w:rsidRPr="00F91CE2" w14:paraId="719466A5" w14:textId="77777777" w:rsidTr="008B5D11">
        <w:trPr>
          <w:trHeight w:val="335"/>
          <w:jc w:val="center"/>
        </w:trPr>
        <w:tc>
          <w:tcPr>
            <w:tcW w:w="9498" w:type="dxa"/>
            <w:tcBorders>
              <w:top w:val="nil"/>
              <w:left w:val="nil"/>
              <w:bottom w:val="nil"/>
              <w:right w:val="nil"/>
            </w:tcBorders>
            <w:shd w:val="clear" w:color="auto" w:fill="auto"/>
          </w:tcPr>
          <w:p w14:paraId="22995634"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frequently imagine how I will achieve my hopes and aspirations.</w:t>
            </w:r>
          </w:p>
        </w:tc>
        <w:tc>
          <w:tcPr>
            <w:tcW w:w="851" w:type="dxa"/>
            <w:tcBorders>
              <w:top w:val="nil"/>
              <w:left w:val="nil"/>
              <w:bottom w:val="nil"/>
              <w:right w:val="nil"/>
            </w:tcBorders>
            <w:shd w:val="clear" w:color="auto" w:fill="auto"/>
          </w:tcPr>
          <w:p w14:paraId="6F8CBB04"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90</w:t>
            </w:r>
          </w:p>
        </w:tc>
        <w:tc>
          <w:tcPr>
            <w:tcW w:w="850" w:type="dxa"/>
            <w:tcBorders>
              <w:top w:val="nil"/>
              <w:left w:val="nil"/>
              <w:bottom w:val="nil"/>
              <w:right w:val="nil"/>
            </w:tcBorders>
            <w:shd w:val="clear" w:color="auto" w:fill="auto"/>
          </w:tcPr>
          <w:p w14:paraId="04EF7627"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79</w:t>
            </w:r>
          </w:p>
        </w:tc>
      </w:tr>
      <w:tr w:rsidR="00F91CE2" w:rsidRPr="00F91CE2" w14:paraId="638B1E6D" w14:textId="77777777" w:rsidTr="008B5D11">
        <w:trPr>
          <w:trHeight w:val="335"/>
          <w:jc w:val="center"/>
        </w:trPr>
        <w:tc>
          <w:tcPr>
            <w:tcW w:w="9498" w:type="dxa"/>
            <w:tcBorders>
              <w:top w:val="nil"/>
              <w:left w:val="nil"/>
              <w:bottom w:val="nil"/>
              <w:right w:val="nil"/>
            </w:tcBorders>
            <w:shd w:val="clear" w:color="auto" w:fill="auto"/>
          </w:tcPr>
          <w:p w14:paraId="6532B5C9"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often think about the person I would ideally like to be in the future.</w:t>
            </w:r>
          </w:p>
        </w:tc>
        <w:tc>
          <w:tcPr>
            <w:tcW w:w="851" w:type="dxa"/>
            <w:tcBorders>
              <w:top w:val="nil"/>
              <w:left w:val="nil"/>
              <w:bottom w:val="nil"/>
              <w:right w:val="nil"/>
            </w:tcBorders>
            <w:shd w:val="clear" w:color="auto" w:fill="auto"/>
          </w:tcPr>
          <w:p w14:paraId="6574C4F2"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90</w:t>
            </w:r>
          </w:p>
        </w:tc>
        <w:tc>
          <w:tcPr>
            <w:tcW w:w="850" w:type="dxa"/>
            <w:tcBorders>
              <w:top w:val="nil"/>
              <w:left w:val="nil"/>
              <w:bottom w:val="nil"/>
              <w:right w:val="nil"/>
            </w:tcBorders>
            <w:shd w:val="clear" w:color="auto" w:fill="auto"/>
          </w:tcPr>
          <w:p w14:paraId="4BB46B74"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81</w:t>
            </w:r>
          </w:p>
        </w:tc>
      </w:tr>
      <w:tr w:rsidR="00F91CE2" w:rsidRPr="00F91CE2" w14:paraId="7289E575" w14:textId="77777777" w:rsidTr="008B5D11">
        <w:trPr>
          <w:trHeight w:val="335"/>
          <w:jc w:val="center"/>
        </w:trPr>
        <w:tc>
          <w:tcPr>
            <w:tcW w:w="9498" w:type="dxa"/>
            <w:tcBorders>
              <w:top w:val="nil"/>
              <w:left w:val="nil"/>
              <w:bottom w:val="nil"/>
              <w:right w:val="nil"/>
            </w:tcBorders>
            <w:shd w:val="clear" w:color="auto" w:fill="auto"/>
          </w:tcPr>
          <w:p w14:paraId="6B1B1AE7"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typically focus on the success I hope to achieve in the future.</w:t>
            </w:r>
          </w:p>
        </w:tc>
        <w:tc>
          <w:tcPr>
            <w:tcW w:w="851" w:type="dxa"/>
            <w:tcBorders>
              <w:top w:val="nil"/>
              <w:left w:val="nil"/>
              <w:bottom w:val="nil"/>
              <w:right w:val="nil"/>
            </w:tcBorders>
            <w:shd w:val="clear" w:color="auto" w:fill="auto"/>
          </w:tcPr>
          <w:p w14:paraId="09E411EC"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93</w:t>
            </w:r>
          </w:p>
        </w:tc>
        <w:tc>
          <w:tcPr>
            <w:tcW w:w="850" w:type="dxa"/>
            <w:tcBorders>
              <w:top w:val="nil"/>
              <w:left w:val="nil"/>
              <w:bottom w:val="nil"/>
              <w:right w:val="nil"/>
            </w:tcBorders>
            <w:shd w:val="clear" w:color="auto" w:fill="auto"/>
          </w:tcPr>
          <w:p w14:paraId="0D9043E8"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83</w:t>
            </w:r>
          </w:p>
        </w:tc>
      </w:tr>
      <w:tr w:rsidR="00F91CE2" w:rsidRPr="00F91CE2" w14:paraId="44EB7BC7" w14:textId="77777777" w:rsidTr="008B5D11">
        <w:trPr>
          <w:trHeight w:val="335"/>
          <w:jc w:val="center"/>
        </w:trPr>
        <w:tc>
          <w:tcPr>
            <w:tcW w:w="9498" w:type="dxa"/>
            <w:tcBorders>
              <w:top w:val="nil"/>
              <w:left w:val="nil"/>
              <w:bottom w:val="nil"/>
              <w:right w:val="nil"/>
            </w:tcBorders>
            <w:shd w:val="clear" w:color="auto" w:fill="auto"/>
          </w:tcPr>
          <w:p w14:paraId="2F34B2F7"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often think about how I will achieve success.</w:t>
            </w:r>
          </w:p>
        </w:tc>
        <w:tc>
          <w:tcPr>
            <w:tcW w:w="851" w:type="dxa"/>
            <w:tcBorders>
              <w:top w:val="nil"/>
              <w:left w:val="nil"/>
              <w:bottom w:val="nil"/>
              <w:right w:val="nil"/>
            </w:tcBorders>
            <w:shd w:val="clear" w:color="auto" w:fill="auto"/>
          </w:tcPr>
          <w:p w14:paraId="13C27225"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92</w:t>
            </w:r>
          </w:p>
        </w:tc>
        <w:tc>
          <w:tcPr>
            <w:tcW w:w="850" w:type="dxa"/>
            <w:tcBorders>
              <w:top w:val="nil"/>
              <w:left w:val="nil"/>
              <w:bottom w:val="nil"/>
              <w:right w:val="nil"/>
            </w:tcBorders>
            <w:shd w:val="clear" w:color="auto" w:fill="auto"/>
          </w:tcPr>
          <w:p w14:paraId="25A1A2B3"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82</w:t>
            </w:r>
          </w:p>
        </w:tc>
      </w:tr>
      <w:tr w:rsidR="00F91CE2" w:rsidRPr="00F91CE2" w14:paraId="6DA43954" w14:textId="77777777" w:rsidTr="008B5D11">
        <w:trPr>
          <w:trHeight w:val="335"/>
          <w:jc w:val="center"/>
        </w:trPr>
        <w:tc>
          <w:tcPr>
            <w:tcW w:w="9498" w:type="dxa"/>
            <w:tcBorders>
              <w:top w:val="nil"/>
              <w:left w:val="nil"/>
              <w:bottom w:val="nil"/>
              <w:right w:val="nil"/>
            </w:tcBorders>
            <w:shd w:val="clear" w:color="auto" w:fill="auto"/>
          </w:tcPr>
          <w:p w14:paraId="18F85777" w14:textId="63C3D765"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My major goal is to achieve my ambitions.</w:t>
            </w:r>
          </w:p>
        </w:tc>
        <w:tc>
          <w:tcPr>
            <w:tcW w:w="851" w:type="dxa"/>
            <w:tcBorders>
              <w:top w:val="nil"/>
              <w:left w:val="nil"/>
              <w:bottom w:val="nil"/>
              <w:right w:val="nil"/>
            </w:tcBorders>
            <w:shd w:val="clear" w:color="auto" w:fill="auto"/>
          </w:tcPr>
          <w:p w14:paraId="0A401F5D"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89</w:t>
            </w:r>
          </w:p>
        </w:tc>
        <w:tc>
          <w:tcPr>
            <w:tcW w:w="850" w:type="dxa"/>
            <w:tcBorders>
              <w:top w:val="nil"/>
              <w:left w:val="nil"/>
              <w:bottom w:val="nil"/>
              <w:right w:val="nil"/>
            </w:tcBorders>
            <w:shd w:val="clear" w:color="auto" w:fill="auto"/>
          </w:tcPr>
          <w:p w14:paraId="58FFEFED"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78</w:t>
            </w:r>
          </w:p>
        </w:tc>
      </w:tr>
      <w:tr w:rsidR="00F91CE2" w:rsidRPr="00F91CE2" w14:paraId="0BFBDFBF" w14:textId="77777777" w:rsidTr="008B5D11">
        <w:trPr>
          <w:trHeight w:val="335"/>
          <w:jc w:val="center"/>
        </w:trPr>
        <w:tc>
          <w:tcPr>
            <w:tcW w:w="9498" w:type="dxa"/>
            <w:tcBorders>
              <w:top w:val="nil"/>
              <w:left w:val="nil"/>
              <w:bottom w:val="nil"/>
              <w:right w:val="nil"/>
            </w:tcBorders>
            <w:shd w:val="clear" w:color="auto" w:fill="auto"/>
          </w:tcPr>
          <w:p w14:paraId="50382A60"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see myself as someone who is primarily striving to reach my “ideal self”—to fulfill my hopes, wishes, and aspirations.</w:t>
            </w:r>
          </w:p>
        </w:tc>
        <w:tc>
          <w:tcPr>
            <w:tcW w:w="851" w:type="dxa"/>
            <w:tcBorders>
              <w:top w:val="nil"/>
              <w:left w:val="nil"/>
              <w:bottom w:val="nil"/>
              <w:right w:val="nil"/>
            </w:tcBorders>
            <w:shd w:val="clear" w:color="auto" w:fill="auto"/>
          </w:tcPr>
          <w:p w14:paraId="15BE7D38"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91</w:t>
            </w:r>
          </w:p>
        </w:tc>
        <w:tc>
          <w:tcPr>
            <w:tcW w:w="850" w:type="dxa"/>
            <w:tcBorders>
              <w:top w:val="nil"/>
              <w:left w:val="nil"/>
              <w:bottom w:val="nil"/>
              <w:right w:val="nil"/>
            </w:tcBorders>
            <w:shd w:val="clear" w:color="auto" w:fill="auto"/>
          </w:tcPr>
          <w:p w14:paraId="47D686BD"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81</w:t>
            </w:r>
          </w:p>
        </w:tc>
      </w:tr>
      <w:tr w:rsidR="00F91CE2" w:rsidRPr="00F91CE2" w14:paraId="1DD61508" w14:textId="77777777" w:rsidTr="008B5D11">
        <w:trPr>
          <w:trHeight w:val="335"/>
          <w:jc w:val="center"/>
        </w:trPr>
        <w:tc>
          <w:tcPr>
            <w:tcW w:w="9498" w:type="dxa"/>
            <w:tcBorders>
              <w:top w:val="nil"/>
              <w:left w:val="nil"/>
              <w:bottom w:val="nil"/>
              <w:right w:val="nil"/>
            </w:tcBorders>
            <w:shd w:val="clear" w:color="auto" w:fill="auto"/>
          </w:tcPr>
          <w:p w14:paraId="58C3691E"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In general, I am focused on achieving positive outcomes in my life.</w:t>
            </w:r>
          </w:p>
        </w:tc>
        <w:tc>
          <w:tcPr>
            <w:tcW w:w="851" w:type="dxa"/>
            <w:tcBorders>
              <w:top w:val="nil"/>
              <w:left w:val="nil"/>
              <w:bottom w:val="nil"/>
              <w:right w:val="nil"/>
            </w:tcBorders>
            <w:shd w:val="clear" w:color="auto" w:fill="auto"/>
          </w:tcPr>
          <w:p w14:paraId="5BA48FB8"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92</w:t>
            </w:r>
          </w:p>
        </w:tc>
        <w:tc>
          <w:tcPr>
            <w:tcW w:w="850" w:type="dxa"/>
            <w:tcBorders>
              <w:top w:val="nil"/>
              <w:left w:val="nil"/>
              <w:bottom w:val="nil"/>
              <w:right w:val="nil"/>
            </w:tcBorders>
            <w:shd w:val="clear" w:color="auto" w:fill="auto"/>
          </w:tcPr>
          <w:p w14:paraId="532A6E4B"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83</w:t>
            </w:r>
          </w:p>
        </w:tc>
      </w:tr>
      <w:tr w:rsidR="00F91CE2" w:rsidRPr="00F91CE2" w14:paraId="17B204C6" w14:textId="77777777" w:rsidTr="008B5D11">
        <w:trPr>
          <w:trHeight w:val="335"/>
          <w:jc w:val="center"/>
        </w:trPr>
        <w:tc>
          <w:tcPr>
            <w:tcW w:w="9498" w:type="dxa"/>
            <w:tcBorders>
              <w:top w:val="nil"/>
              <w:left w:val="nil"/>
              <w:bottom w:val="nil"/>
              <w:right w:val="nil"/>
            </w:tcBorders>
            <w:shd w:val="clear" w:color="auto" w:fill="auto"/>
          </w:tcPr>
          <w:p w14:paraId="38F188F5"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often imagine myself experiencing good things that I hope will happen to me.</w:t>
            </w:r>
          </w:p>
        </w:tc>
        <w:tc>
          <w:tcPr>
            <w:tcW w:w="851" w:type="dxa"/>
            <w:tcBorders>
              <w:top w:val="nil"/>
              <w:left w:val="nil"/>
              <w:bottom w:val="nil"/>
              <w:right w:val="nil"/>
            </w:tcBorders>
            <w:shd w:val="clear" w:color="auto" w:fill="auto"/>
          </w:tcPr>
          <w:p w14:paraId="251FE98F"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91</w:t>
            </w:r>
          </w:p>
        </w:tc>
        <w:tc>
          <w:tcPr>
            <w:tcW w:w="850" w:type="dxa"/>
            <w:tcBorders>
              <w:top w:val="nil"/>
              <w:left w:val="nil"/>
              <w:bottom w:val="nil"/>
              <w:right w:val="nil"/>
            </w:tcBorders>
            <w:shd w:val="clear" w:color="auto" w:fill="auto"/>
          </w:tcPr>
          <w:p w14:paraId="544FE286"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84</w:t>
            </w:r>
          </w:p>
        </w:tc>
      </w:tr>
      <w:tr w:rsidR="00F91CE2" w:rsidRPr="00F91CE2" w14:paraId="19D0B5D5" w14:textId="77777777" w:rsidTr="008B5D11">
        <w:trPr>
          <w:trHeight w:val="335"/>
          <w:jc w:val="center"/>
        </w:trPr>
        <w:tc>
          <w:tcPr>
            <w:tcW w:w="9498" w:type="dxa"/>
            <w:tcBorders>
              <w:top w:val="nil"/>
              <w:left w:val="nil"/>
              <w:bottom w:val="nil"/>
              <w:right w:val="nil"/>
            </w:tcBorders>
            <w:shd w:val="clear" w:color="auto" w:fill="auto"/>
          </w:tcPr>
          <w:p w14:paraId="236DEE75" w14:textId="77777777" w:rsidR="008E3794" w:rsidRPr="00F91CE2" w:rsidRDefault="008E3794" w:rsidP="008E3794">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Overall, I am more oriented toward achieving success than preventing failure.</w:t>
            </w:r>
          </w:p>
        </w:tc>
        <w:tc>
          <w:tcPr>
            <w:tcW w:w="851" w:type="dxa"/>
            <w:tcBorders>
              <w:top w:val="nil"/>
              <w:left w:val="nil"/>
              <w:bottom w:val="nil"/>
              <w:right w:val="nil"/>
            </w:tcBorders>
            <w:shd w:val="clear" w:color="auto" w:fill="auto"/>
          </w:tcPr>
          <w:p w14:paraId="4B61BFC4"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93</w:t>
            </w:r>
          </w:p>
        </w:tc>
        <w:tc>
          <w:tcPr>
            <w:tcW w:w="850" w:type="dxa"/>
            <w:tcBorders>
              <w:top w:val="nil"/>
              <w:left w:val="nil"/>
              <w:bottom w:val="nil"/>
              <w:right w:val="nil"/>
            </w:tcBorders>
            <w:shd w:val="clear" w:color="auto" w:fill="auto"/>
          </w:tcPr>
          <w:p w14:paraId="0006A410" w14:textId="77777777" w:rsidR="008E3794" w:rsidRPr="00F91CE2" w:rsidRDefault="008E3794" w:rsidP="008E3794">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86</w:t>
            </w:r>
          </w:p>
        </w:tc>
      </w:tr>
      <w:tr w:rsidR="00F91CE2" w:rsidRPr="00F91CE2" w14:paraId="1A9F25EE" w14:textId="77777777" w:rsidTr="008B5D11">
        <w:trPr>
          <w:trHeight w:val="335"/>
          <w:jc w:val="center"/>
        </w:trPr>
        <w:tc>
          <w:tcPr>
            <w:tcW w:w="9498" w:type="dxa"/>
            <w:tcBorders>
              <w:top w:val="nil"/>
              <w:left w:val="nil"/>
              <w:bottom w:val="nil"/>
              <w:right w:val="nil"/>
            </w:tcBorders>
            <w:shd w:val="clear" w:color="auto" w:fill="auto"/>
          </w:tcPr>
          <w:p w14:paraId="369C370C" w14:textId="77777777" w:rsidR="001729C0" w:rsidRDefault="008B5D11" w:rsidP="001729C0">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Times New Roman" w:hAnsi="Times New Roman" w:cs="Times New Roman"/>
                <w:b/>
                <w:bCs/>
                <w:i/>
                <w:iCs/>
                <w:color w:val="000000" w:themeColor="text1"/>
                <w:kern w:val="0"/>
                <w:sz w:val="24"/>
              </w:rPr>
              <w:t>Performance-Approach Goal Orientation (</w:t>
            </w:r>
            <w:proofErr w:type="spellStart"/>
            <w:r w:rsidRPr="00F91CE2">
              <w:rPr>
                <w:rFonts w:ascii="Times New Roman" w:eastAsia="Times New Roman" w:hAnsi="Times New Roman" w:cs="Times New Roman"/>
                <w:b/>
                <w:bCs/>
                <w:i/>
                <w:iCs/>
                <w:color w:val="000000" w:themeColor="text1"/>
                <w:kern w:val="0"/>
                <w:sz w:val="24"/>
              </w:rPr>
              <w:t>VandeWalle</w:t>
            </w:r>
            <w:proofErr w:type="spellEnd"/>
            <w:r w:rsidRPr="00F91CE2">
              <w:rPr>
                <w:rFonts w:ascii="Times New Roman" w:eastAsia="Times New Roman" w:hAnsi="Times New Roman" w:cs="Times New Roman"/>
                <w:b/>
                <w:bCs/>
                <w:i/>
                <w:iCs/>
                <w:color w:val="000000" w:themeColor="text1"/>
                <w:kern w:val="0"/>
                <w:sz w:val="24"/>
              </w:rPr>
              <w:t>, 1997)</w:t>
            </w:r>
          </w:p>
          <w:p w14:paraId="29701278" w14:textId="0CE464CF" w:rsidR="001729C0" w:rsidRPr="00417A8F" w:rsidRDefault="001729C0" w:rsidP="008B5D11">
            <w:pPr>
              <w:widowControl/>
              <w:tabs>
                <w:tab w:val="left" w:pos="2080"/>
              </w:tabs>
              <w:jc w:val="left"/>
              <w:rPr>
                <w:rFonts w:ascii="Times New Roman" w:eastAsia="Times New Roman" w:hAnsi="Times New Roman" w:cs="Times New Roman"/>
                <w:i/>
                <w:iCs/>
                <w:color w:val="000000" w:themeColor="text1"/>
                <w:kern w:val="0"/>
                <w:sz w:val="24"/>
              </w:rPr>
            </w:pPr>
            <w:r w:rsidRPr="00417A8F">
              <w:rPr>
                <w:rFonts w:ascii="Times New Roman" w:eastAsia="Times New Roman" w:hAnsi="Times New Roman" w:cs="Times New Roman"/>
                <w:color w:val="000000" w:themeColor="text1"/>
                <w:kern w:val="0"/>
                <w:sz w:val="24"/>
              </w:rPr>
              <w:lastRenderedPageBreak/>
              <w:t>From</w:t>
            </w:r>
            <w:r w:rsidRPr="001729C0">
              <w:rPr>
                <w:rFonts w:ascii="Times New Roman" w:eastAsia="Times New Roman" w:hAnsi="Times New Roman" w:cs="Times New Roman"/>
                <w:i/>
                <w:iCs/>
                <w:color w:val="000000" w:themeColor="text1"/>
                <w:kern w:val="0"/>
                <w:sz w:val="24"/>
              </w:rPr>
              <w:t xml:space="preserve"> </w:t>
            </w:r>
            <w:r w:rsidR="00417A8F">
              <w:rPr>
                <w:rFonts w:ascii="Times New Roman" w:eastAsia="Times New Roman" w:hAnsi="Times New Roman" w:cs="Times New Roman"/>
                <w:i/>
                <w:iCs/>
                <w:color w:val="000000" w:themeColor="text1"/>
                <w:kern w:val="0"/>
                <w:sz w:val="24"/>
              </w:rPr>
              <w:t>“</w:t>
            </w:r>
            <w:r w:rsidRPr="001729C0">
              <w:rPr>
                <w:rFonts w:ascii="Times New Roman" w:hAnsi="Times New Roman" w:cs="Times New Roman"/>
                <w:sz w:val="24"/>
              </w:rPr>
              <w:t xml:space="preserve">Development and </w:t>
            </w:r>
            <w:r w:rsidR="00417A8F">
              <w:rPr>
                <w:rFonts w:ascii="Times New Roman" w:hAnsi="Times New Roman" w:cs="Times New Roman"/>
                <w:sz w:val="24"/>
              </w:rPr>
              <w:t>V</w:t>
            </w:r>
            <w:r w:rsidRPr="001729C0">
              <w:rPr>
                <w:rFonts w:ascii="Times New Roman" w:hAnsi="Times New Roman" w:cs="Times New Roman"/>
                <w:sz w:val="24"/>
              </w:rPr>
              <w:t xml:space="preserve">alidation of a </w:t>
            </w:r>
            <w:r w:rsidR="00417A8F">
              <w:rPr>
                <w:rFonts w:ascii="Times New Roman" w:hAnsi="Times New Roman" w:cs="Times New Roman"/>
                <w:sz w:val="24"/>
              </w:rPr>
              <w:t>W</w:t>
            </w:r>
            <w:r w:rsidRPr="001729C0">
              <w:rPr>
                <w:rFonts w:ascii="Times New Roman" w:hAnsi="Times New Roman" w:cs="Times New Roman"/>
                <w:sz w:val="24"/>
              </w:rPr>
              <w:t xml:space="preserve">ork </w:t>
            </w:r>
            <w:r w:rsidR="00417A8F">
              <w:rPr>
                <w:rFonts w:ascii="Times New Roman" w:hAnsi="Times New Roman" w:cs="Times New Roman"/>
                <w:sz w:val="24"/>
              </w:rPr>
              <w:t>D</w:t>
            </w:r>
            <w:r w:rsidRPr="001729C0">
              <w:rPr>
                <w:rFonts w:ascii="Times New Roman" w:hAnsi="Times New Roman" w:cs="Times New Roman"/>
                <w:sz w:val="24"/>
              </w:rPr>
              <w:t xml:space="preserve">omain </w:t>
            </w:r>
            <w:r w:rsidR="00417A8F">
              <w:rPr>
                <w:rFonts w:ascii="Times New Roman" w:hAnsi="Times New Roman" w:cs="Times New Roman"/>
                <w:sz w:val="24"/>
              </w:rPr>
              <w:t>G</w:t>
            </w:r>
            <w:r w:rsidRPr="001729C0">
              <w:rPr>
                <w:rFonts w:ascii="Times New Roman" w:hAnsi="Times New Roman" w:cs="Times New Roman"/>
                <w:sz w:val="24"/>
              </w:rPr>
              <w:t xml:space="preserve">oal </w:t>
            </w:r>
            <w:r w:rsidR="00417A8F">
              <w:rPr>
                <w:rFonts w:ascii="Times New Roman" w:hAnsi="Times New Roman" w:cs="Times New Roman"/>
                <w:sz w:val="24"/>
              </w:rPr>
              <w:t>O</w:t>
            </w:r>
            <w:r w:rsidRPr="001729C0">
              <w:rPr>
                <w:rFonts w:ascii="Times New Roman" w:hAnsi="Times New Roman" w:cs="Times New Roman"/>
                <w:sz w:val="24"/>
              </w:rPr>
              <w:t xml:space="preserve">rientation </w:t>
            </w:r>
            <w:r w:rsidR="00417A8F">
              <w:rPr>
                <w:rFonts w:ascii="Times New Roman" w:hAnsi="Times New Roman" w:cs="Times New Roman"/>
                <w:sz w:val="24"/>
              </w:rPr>
              <w:t>I</w:t>
            </w:r>
            <w:r w:rsidRPr="001729C0">
              <w:rPr>
                <w:rFonts w:ascii="Times New Roman" w:hAnsi="Times New Roman" w:cs="Times New Roman"/>
                <w:sz w:val="24"/>
              </w:rPr>
              <w:t>nstrument</w:t>
            </w:r>
            <w:r w:rsidR="00417A8F">
              <w:rPr>
                <w:rFonts w:ascii="Times New Roman" w:hAnsi="Times New Roman" w:cs="Times New Roman"/>
                <w:sz w:val="24"/>
              </w:rPr>
              <w:t>” by</w:t>
            </w:r>
            <w:r w:rsidRPr="001729C0">
              <w:rPr>
                <w:rFonts w:ascii="Times New Roman" w:hAnsi="Times New Roman" w:cs="Times New Roman"/>
                <w:sz w:val="24"/>
              </w:rPr>
              <w:t xml:space="preserve"> </w:t>
            </w:r>
            <w:r w:rsidR="00417A8F">
              <w:rPr>
                <w:rFonts w:ascii="Times New Roman" w:hAnsi="Times New Roman" w:cs="Times New Roman"/>
                <w:sz w:val="24"/>
              </w:rPr>
              <w:t xml:space="preserve">D. </w:t>
            </w:r>
            <w:proofErr w:type="spellStart"/>
            <w:r w:rsidRPr="001729C0">
              <w:rPr>
                <w:rFonts w:ascii="Times New Roman" w:hAnsi="Times New Roman" w:cs="Times New Roman"/>
                <w:sz w:val="24"/>
              </w:rPr>
              <w:t>VandeWalle</w:t>
            </w:r>
            <w:proofErr w:type="spellEnd"/>
            <w:r w:rsidR="00417A8F">
              <w:rPr>
                <w:rFonts w:ascii="Times New Roman" w:hAnsi="Times New Roman" w:cs="Times New Roman"/>
                <w:sz w:val="24"/>
              </w:rPr>
              <w:t xml:space="preserve">, </w:t>
            </w:r>
            <w:r w:rsidRPr="001729C0">
              <w:rPr>
                <w:rFonts w:ascii="Times New Roman" w:hAnsi="Times New Roman" w:cs="Times New Roman"/>
                <w:sz w:val="24"/>
              </w:rPr>
              <w:t>1997</w:t>
            </w:r>
            <w:r w:rsidR="00417A8F">
              <w:rPr>
                <w:rFonts w:ascii="Times New Roman" w:hAnsi="Times New Roman" w:cs="Times New Roman"/>
                <w:sz w:val="24"/>
              </w:rPr>
              <w:t>,</w:t>
            </w:r>
            <w:r w:rsidRPr="001729C0">
              <w:rPr>
                <w:rFonts w:ascii="Times New Roman" w:hAnsi="Times New Roman" w:cs="Times New Roman"/>
                <w:sz w:val="24"/>
              </w:rPr>
              <w:t> </w:t>
            </w:r>
            <w:r w:rsidRPr="001729C0">
              <w:rPr>
                <w:rStyle w:val="Emphasis"/>
                <w:rFonts w:ascii="Times New Roman" w:hAnsi="Times New Roman" w:cs="Times New Roman"/>
                <w:sz w:val="24"/>
              </w:rPr>
              <w:t xml:space="preserve">Educational and </w:t>
            </w:r>
            <w:r w:rsidR="00417A8F">
              <w:rPr>
                <w:rStyle w:val="Emphasis"/>
                <w:rFonts w:ascii="Times New Roman" w:hAnsi="Times New Roman" w:cs="Times New Roman"/>
                <w:sz w:val="24"/>
              </w:rPr>
              <w:t>P</w:t>
            </w:r>
            <w:r w:rsidRPr="001729C0">
              <w:rPr>
                <w:rStyle w:val="Emphasis"/>
                <w:rFonts w:ascii="Times New Roman" w:hAnsi="Times New Roman" w:cs="Times New Roman"/>
                <w:sz w:val="24"/>
              </w:rPr>
              <w:t xml:space="preserve">sychological </w:t>
            </w:r>
            <w:r w:rsidR="00417A8F">
              <w:rPr>
                <w:rStyle w:val="Emphasis"/>
                <w:rFonts w:ascii="Times New Roman" w:hAnsi="Times New Roman" w:cs="Times New Roman"/>
                <w:sz w:val="24"/>
              </w:rPr>
              <w:t>M</w:t>
            </w:r>
            <w:r w:rsidRPr="001729C0">
              <w:rPr>
                <w:rStyle w:val="Emphasis"/>
                <w:rFonts w:ascii="Times New Roman" w:hAnsi="Times New Roman" w:cs="Times New Roman"/>
                <w:sz w:val="24"/>
              </w:rPr>
              <w:t>easurement</w:t>
            </w:r>
            <w:r w:rsidRPr="001729C0">
              <w:rPr>
                <w:rFonts w:ascii="Times New Roman" w:hAnsi="Times New Roman" w:cs="Times New Roman"/>
                <w:sz w:val="24"/>
              </w:rPr>
              <w:t>, </w:t>
            </w:r>
            <w:r w:rsidRPr="001729C0">
              <w:rPr>
                <w:rStyle w:val="Emphasis"/>
                <w:rFonts w:ascii="Times New Roman" w:hAnsi="Times New Roman" w:cs="Times New Roman"/>
                <w:sz w:val="24"/>
              </w:rPr>
              <w:t>57</w:t>
            </w:r>
            <w:r w:rsidRPr="001729C0">
              <w:rPr>
                <w:rFonts w:ascii="Times New Roman" w:hAnsi="Times New Roman" w:cs="Times New Roman"/>
                <w:sz w:val="24"/>
              </w:rPr>
              <w:t>(6), p.</w:t>
            </w:r>
            <w:r w:rsidR="00417A8F">
              <w:rPr>
                <w:rFonts w:ascii="Times New Roman" w:hAnsi="Times New Roman" w:cs="Times New Roman"/>
                <w:sz w:val="24"/>
              </w:rPr>
              <w:t xml:space="preserve"> </w:t>
            </w:r>
            <w:r w:rsidRPr="001729C0">
              <w:rPr>
                <w:rFonts w:ascii="Times New Roman" w:hAnsi="Times New Roman" w:cs="Times New Roman"/>
                <w:sz w:val="24"/>
              </w:rPr>
              <w:t>1004</w:t>
            </w:r>
            <w:r w:rsidR="00417A8F">
              <w:rPr>
                <w:rFonts w:ascii="Times New Roman" w:hAnsi="Times New Roman" w:cs="Times New Roman"/>
                <w:sz w:val="24"/>
              </w:rPr>
              <w:t>. Copyright by SAGE. Reprinted with permission.</w:t>
            </w:r>
            <w:r w:rsidRPr="001729C0">
              <w:rPr>
                <w:rFonts w:ascii="Times New Roman" w:hAnsi="Times New Roman" w:cs="Times New Roman"/>
                <w:sz w:val="24"/>
              </w:rPr>
              <w:t>  </w:t>
            </w:r>
          </w:p>
        </w:tc>
        <w:tc>
          <w:tcPr>
            <w:tcW w:w="851" w:type="dxa"/>
            <w:tcBorders>
              <w:top w:val="nil"/>
              <w:left w:val="nil"/>
              <w:bottom w:val="nil"/>
              <w:right w:val="nil"/>
            </w:tcBorders>
            <w:shd w:val="clear" w:color="auto" w:fill="auto"/>
          </w:tcPr>
          <w:p w14:paraId="4B8151CC"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p>
        </w:tc>
        <w:tc>
          <w:tcPr>
            <w:tcW w:w="850" w:type="dxa"/>
            <w:tcBorders>
              <w:top w:val="nil"/>
              <w:left w:val="nil"/>
              <w:bottom w:val="nil"/>
              <w:right w:val="nil"/>
            </w:tcBorders>
            <w:shd w:val="clear" w:color="auto" w:fill="auto"/>
          </w:tcPr>
          <w:p w14:paraId="3B2BCE89"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p>
        </w:tc>
      </w:tr>
      <w:tr w:rsidR="00F91CE2" w:rsidRPr="00F91CE2" w14:paraId="42B5775A" w14:textId="77777777" w:rsidTr="008B5D11">
        <w:trPr>
          <w:trHeight w:val="335"/>
          <w:jc w:val="center"/>
        </w:trPr>
        <w:tc>
          <w:tcPr>
            <w:tcW w:w="9498" w:type="dxa"/>
            <w:tcBorders>
              <w:top w:val="nil"/>
              <w:left w:val="nil"/>
              <w:bottom w:val="nil"/>
              <w:right w:val="nil"/>
            </w:tcBorders>
            <w:shd w:val="clear" w:color="auto" w:fill="auto"/>
          </w:tcPr>
          <w:p w14:paraId="30E9EDFA" w14:textId="3C5BB6B6"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am concerned with showing that I can perform better than my coworkers.</w:t>
            </w:r>
          </w:p>
        </w:tc>
        <w:tc>
          <w:tcPr>
            <w:tcW w:w="851" w:type="dxa"/>
            <w:tcBorders>
              <w:top w:val="nil"/>
              <w:left w:val="nil"/>
              <w:bottom w:val="nil"/>
              <w:right w:val="nil"/>
            </w:tcBorders>
            <w:shd w:val="clear" w:color="auto" w:fill="auto"/>
          </w:tcPr>
          <w:p w14:paraId="195B5282" w14:textId="257D265B"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95</w:t>
            </w:r>
          </w:p>
        </w:tc>
        <w:tc>
          <w:tcPr>
            <w:tcW w:w="850" w:type="dxa"/>
            <w:tcBorders>
              <w:top w:val="nil"/>
              <w:left w:val="nil"/>
              <w:bottom w:val="nil"/>
              <w:right w:val="nil"/>
            </w:tcBorders>
            <w:shd w:val="clear" w:color="auto" w:fill="auto"/>
          </w:tcPr>
          <w:p w14:paraId="5F791207" w14:textId="4D353A6A"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89</w:t>
            </w:r>
          </w:p>
        </w:tc>
      </w:tr>
      <w:tr w:rsidR="00F91CE2" w:rsidRPr="00F91CE2" w14:paraId="7B7EC591" w14:textId="77777777" w:rsidTr="008B5D11">
        <w:trPr>
          <w:trHeight w:val="335"/>
          <w:jc w:val="center"/>
        </w:trPr>
        <w:tc>
          <w:tcPr>
            <w:tcW w:w="9498" w:type="dxa"/>
            <w:tcBorders>
              <w:top w:val="nil"/>
              <w:left w:val="nil"/>
              <w:bottom w:val="nil"/>
              <w:right w:val="nil"/>
            </w:tcBorders>
            <w:shd w:val="clear" w:color="auto" w:fill="auto"/>
          </w:tcPr>
          <w:p w14:paraId="6C5ABA18" w14:textId="0E0EC7AE"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try to figure out what it takes to prove my ability to others at work.</w:t>
            </w:r>
          </w:p>
        </w:tc>
        <w:tc>
          <w:tcPr>
            <w:tcW w:w="851" w:type="dxa"/>
            <w:tcBorders>
              <w:top w:val="nil"/>
              <w:left w:val="nil"/>
              <w:bottom w:val="nil"/>
              <w:right w:val="nil"/>
            </w:tcBorders>
            <w:shd w:val="clear" w:color="auto" w:fill="auto"/>
          </w:tcPr>
          <w:p w14:paraId="6FA225E6" w14:textId="680F2983"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96</w:t>
            </w:r>
          </w:p>
        </w:tc>
        <w:tc>
          <w:tcPr>
            <w:tcW w:w="850" w:type="dxa"/>
            <w:tcBorders>
              <w:top w:val="nil"/>
              <w:left w:val="nil"/>
              <w:bottom w:val="nil"/>
              <w:right w:val="nil"/>
            </w:tcBorders>
            <w:shd w:val="clear" w:color="auto" w:fill="auto"/>
          </w:tcPr>
          <w:p w14:paraId="3A94DA12" w14:textId="28B8757C"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90</w:t>
            </w:r>
          </w:p>
        </w:tc>
      </w:tr>
      <w:tr w:rsidR="00F91CE2" w:rsidRPr="00F91CE2" w14:paraId="768982AE" w14:textId="77777777" w:rsidTr="008B5D11">
        <w:trPr>
          <w:trHeight w:val="335"/>
          <w:jc w:val="center"/>
        </w:trPr>
        <w:tc>
          <w:tcPr>
            <w:tcW w:w="9498" w:type="dxa"/>
            <w:tcBorders>
              <w:top w:val="nil"/>
              <w:left w:val="nil"/>
              <w:bottom w:val="nil"/>
              <w:right w:val="nil"/>
            </w:tcBorders>
            <w:shd w:val="clear" w:color="auto" w:fill="auto"/>
          </w:tcPr>
          <w:p w14:paraId="5EE45A18" w14:textId="477FE94B"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enjoy it when others at work are aware of how well I am doing.</w:t>
            </w:r>
          </w:p>
        </w:tc>
        <w:tc>
          <w:tcPr>
            <w:tcW w:w="851" w:type="dxa"/>
            <w:tcBorders>
              <w:top w:val="nil"/>
              <w:left w:val="nil"/>
              <w:bottom w:val="nil"/>
              <w:right w:val="nil"/>
            </w:tcBorders>
            <w:shd w:val="clear" w:color="auto" w:fill="auto"/>
          </w:tcPr>
          <w:p w14:paraId="7961284D" w14:textId="1125B485"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97</w:t>
            </w:r>
          </w:p>
        </w:tc>
        <w:tc>
          <w:tcPr>
            <w:tcW w:w="850" w:type="dxa"/>
            <w:tcBorders>
              <w:top w:val="nil"/>
              <w:left w:val="nil"/>
              <w:bottom w:val="nil"/>
              <w:right w:val="nil"/>
            </w:tcBorders>
            <w:shd w:val="clear" w:color="auto" w:fill="auto"/>
          </w:tcPr>
          <w:p w14:paraId="1F540D28" w14:textId="6E8B16B9"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91</w:t>
            </w:r>
          </w:p>
        </w:tc>
      </w:tr>
      <w:tr w:rsidR="00F91CE2" w:rsidRPr="00F91CE2" w14:paraId="06618C16" w14:textId="77777777" w:rsidTr="008B5D11">
        <w:trPr>
          <w:trHeight w:val="335"/>
          <w:jc w:val="center"/>
        </w:trPr>
        <w:tc>
          <w:tcPr>
            <w:tcW w:w="9498" w:type="dxa"/>
            <w:tcBorders>
              <w:top w:val="nil"/>
              <w:left w:val="nil"/>
              <w:bottom w:val="single" w:sz="4" w:space="0" w:color="auto"/>
              <w:right w:val="nil"/>
            </w:tcBorders>
            <w:shd w:val="clear" w:color="auto" w:fill="auto"/>
          </w:tcPr>
          <w:p w14:paraId="4CE925B7" w14:textId="68F3B130"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prefer to work on projects where I can prove my ability to others.</w:t>
            </w:r>
          </w:p>
        </w:tc>
        <w:tc>
          <w:tcPr>
            <w:tcW w:w="851" w:type="dxa"/>
            <w:tcBorders>
              <w:top w:val="nil"/>
              <w:left w:val="nil"/>
              <w:bottom w:val="single" w:sz="4" w:space="0" w:color="auto"/>
              <w:right w:val="nil"/>
            </w:tcBorders>
            <w:shd w:val="clear" w:color="auto" w:fill="auto"/>
          </w:tcPr>
          <w:p w14:paraId="2758B4B3" w14:textId="67E1738C"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84</w:t>
            </w:r>
          </w:p>
        </w:tc>
        <w:tc>
          <w:tcPr>
            <w:tcW w:w="850" w:type="dxa"/>
            <w:tcBorders>
              <w:top w:val="nil"/>
              <w:left w:val="nil"/>
              <w:bottom w:val="single" w:sz="4" w:space="0" w:color="auto"/>
              <w:right w:val="nil"/>
            </w:tcBorders>
            <w:shd w:val="clear" w:color="auto" w:fill="auto"/>
          </w:tcPr>
          <w:p w14:paraId="1118FAFE" w14:textId="4F1ABE64"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72</w:t>
            </w:r>
          </w:p>
        </w:tc>
      </w:tr>
    </w:tbl>
    <w:p w14:paraId="62BCFDA8" w14:textId="2C9B2A8C" w:rsidR="00D4181B" w:rsidRPr="00F91CE2" w:rsidRDefault="00D4181B">
      <w:pPr>
        <w:rPr>
          <w:rFonts w:ascii="Times New Roman" w:hAnsi="Times New Roman" w:cs="Times New Roman"/>
          <w:i/>
          <w:iCs/>
          <w:color w:val="000000" w:themeColor="text1"/>
        </w:rPr>
      </w:pPr>
      <w:r w:rsidRPr="00F91CE2">
        <w:rPr>
          <w:rFonts w:ascii="Times New Roman" w:hAnsi="Times New Roman" w:cs="Times New Roman"/>
          <w:i/>
          <w:iCs/>
          <w:color w:val="000000" w:themeColor="text1"/>
        </w:rPr>
        <w:t>Continue</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851"/>
        <w:gridCol w:w="850"/>
      </w:tblGrid>
      <w:tr w:rsidR="00F91CE2" w:rsidRPr="00F91CE2" w14:paraId="5CF06086" w14:textId="77777777" w:rsidTr="008B5D11">
        <w:trPr>
          <w:trHeight w:val="335"/>
          <w:jc w:val="center"/>
        </w:trPr>
        <w:tc>
          <w:tcPr>
            <w:tcW w:w="9356" w:type="dxa"/>
            <w:tcBorders>
              <w:top w:val="single" w:sz="4" w:space="0" w:color="auto"/>
              <w:left w:val="nil"/>
              <w:bottom w:val="nil"/>
              <w:right w:val="nil"/>
            </w:tcBorders>
            <w:shd w:val="clear" w:color="auto" w:fill="auto"/>
          </w:tcPr>
          <w:p w14:paraId="76DC72CF" w14:textId="38AC61F5" w:rsidR="008B5D11" w:rsidRPr="00F91CE2" w:rsidRDefault="008B5D11" w:rsidP="00D4181B">
            <w:pPr>
              <w:widowControl/>
              <w:tabs>
                <w:tab w:val="left" w:pos="2080"/>
              </w:tabs>
              <w:jc w:val="left"/>
              <w:rPr>
                <w:rFonts w:ascii="Times New Roman" w:eastAsia="Times New Roman" w:hAnsi="Times New Roman" w:cs="Times New Roman"/>
                <w:b/>
                <w:bCs/>
                <w:color w:val="000000" w:themeColor="text1"/>
                <w:kern w:val="0"/>
                <w:sz w:val="24"/>
              </w:rPr>
            </w:pPr>
            <w:r w:rsidRPr="00F91CE2">
              <w:rPr>
                <w:rFonts w:ascii="Times New Roman" w:eastAsia="Times New Roman" w:hAnsi="Times New Roman" w:cs="Times New Roman" w:hint="eastAsia"/>
                <w:b/>
                <w:bCs/>
                <w:color w:val="000000" w:themeColor="text1"/>
                <w:kern w:val="0"/>
                <w:sz w:val="24"/>
              </w:rPr>
              <w:t>Items</w:t>
            </w:r>
          </w:p>
        </w:tc>
        <w:tc>
          <w:tcPr>
            <w:tcW w:w="1701" w:type="dxa"/>
            <w:gridSpan w:val="2"/>
            <w:tcBorders>
              <w:top w:val="single" w:sz="4" w:space="0" w:color="auto"/>
              <w:left w:val="nil"/>
              <w:bottom w:val="nil"/>
              <w:right w:val="nil"/>
            </w:tcBorders>
            <w:shd w:val="clear" w:color="auto" w:fill="auto"/>
          </w:tcPr>
          <w:p w14:paraId="24A805B9" w14:textId="195F9AC6" w:rsidR="008B5D11" w:rsidRPr="00F91CE2" w:rsidRDefault="008B5D11" w:rsidP="00D4181B">
            <w:pPr>
              <w:widowControl/>
              <w:tabs>
                <w:tab w:val="left" w:pos="2080"/>
              </w:tabs>
              <w:jc w:val="center"/>
              <w:rPr>
                <w:rFonts w:ascii="Times New Roman" w:eastAsia="Times New Roman" w:hAnsi="Times New Roman" w:cs="Times New Roman"/>
                <w:i/>
                <w:color w:val="000000" w:themeColor="text1"/>
                <w:kern w:val="0"/>
                <w:sz w:val="24"/>
              </w:rPr>
            </w:pPr>
            <w:r w:rsidRPr="00F91CE2">
              <w:rPr>
                <w:rFonts w:ascii="Times New Roman" w:eastAsia="Times New Roman" w:hAnsi="Times New Roman" w:cs="Times New Roman"/>
                <w:b/>
                <w:color w:val="000000" w:themeColor="text1"/>
                <w:kern w:val="0"/>
                <w:sz w:val="24"/>
              </w:rPr>
              <w:t>Statistics</w:t>
            </w:r>
          </w:p>
        </w:tc>
      </w:tr>
      <w:tr w:rsidR="00F91CE2" w:rsidRPr="00F91CE2" w14:paraId="4030CB00" w14:textId="77777777" w:rsidTr="008B5D11">
        <w:trPr>
          <w:trHeight w:val="335"/>
          <w:jc w:val="center"/>
        </w:trPr>
        <w:tc>
          <w:tcPr>
            <w:tcW w:w="9356" w:type="dxa"/>
            <w:tcBorders>
              <w:top w:val="nil"/>
              <w:left w:val="nil"/>
              <w:bottom w:val="single" w:sz="4" w:space="0" w:color="auto"/>
              <w:right w:val="nil"/>
            </w:tcBorders>
            <w:shd w:val="clear" w:color="auto" w:fill="auto"/>
          </w:tcPr>
          <w:p w14:paraId="0CC7CCFD" w14:textId="77777777" w:rsidR="008B5D11" w:rsidRPr="00F91CE2" w:rsidRDefault="008B5D11" w:rsidP="008B5D11">
            <w:pPr>
              <w:widowControl/>
              <w:tabs>
                <w:tab w:val="left" w:pos="2080"/>
              </w:tabs>
              <w:jc w:val="left"/>
              <w:rPr>
                <w:rFonts w:ascii="Times New Roman" w:eastAsia="Times New Roman" w:hAnsi="Times New Roman" w:cs="Times New Roman"/>
                <w:b/>
                <w:bCs/>
                <w:color w:val="000000" w:themeColor="text1"/>
                <w:kern w:val="0"/>
                <w:sz w:val="24"/>
              </w:rPr>
            </w:pPr>
          </w:p>
        </w:tc>
        <w:tc>
          <w:tcPr>
            <w:tcW w:w="851" w:type="dxa"/>
            <w:tcBorders>
              <w:top w:val="single" w:sz="4" w:space="0" w:color="auto"/>
              <w:left w:val="nil"/>
              <w:bottom w:val="nil"/>
              <w:right w:val="nil"/>
            </w:tcBorders>
            <w:shd w:val="clear" w:color="auto" w:fill="auto"/>
          </w:tcPr>
          <w:p w14:paraId="680FC572" w14:textId="01040EC3" w:rsidR="008B5D11" w:rsidRPr="00F91CE2" w:rsidRDefault="008B5D11" w:rsidP="008B5D11">
            <w:pPr>
              <w:widowControl/>
              <w:tabs>
                <w:tab w:val="left" w:pos="2080"/>
              </w:tabs>
              <w:jc w:val="center"/>
              <w:rPr>
                <w:rFonts w:ascii="Times New Roman" w:eastAsia="Times New Roman" w:hAnsi="Times New Roman" w:cs="Times New Roman"/>
                <w:b/>
                <w:bCs/>
                <w:i/>
                <w:iCs/>
                <w:color w:val="000000" w:themeColor="text1"/>
                <w:kern w:val="0"/>
                <w:sz w:val="24"/>
              </w:rPr>
            </w:pPr>
            <w:proofErr w:type="spellStart"/>
            <w:r w:rsidRPr="00F91CE2">
              <w:rPr>
                <w:rFonts w:ascii="Times New Roman" w:eastAsia="Times New Roman" w:hAnsi="Times New Roman" w:cs="Times New Roman" w:hint="eastAsia"/>
                <w:b/>
                <w:bCs/>
                <w:i/>
                <w:iCs/>
                <w:color w:val="000000" w:themeColor="text1"/>
                <w:kern w:val="0"/>
                <w:sz w:val="24"/>
              </w:rPr>
              <w:t>h</w:t>
            </w:r>
            <w:r w:rsidRPr="00F91CE2">
              <w:rPr>
                <w:rFonts w:ascii="Times New Roman" w:eastAsia="Times New Roman" w:hAnsi="Times New Roman" w:cs="Times New Roman"/>
                <w:b/>
                <w:bCs/>
                <w:i/>
                <w:iCs/>
                <w:color w:val="000000" w:themeColor="text1"/>
                <w:kern w:val="0"/>
                <w:sz w:val="24"/>
              </w:rPr>
              <w:t>t</w:t>
            </w:r>
            <w:r w:rsidRPr="00F91CE2">
              <w:rPr>
                <w:rFonts w:ascii="Times New Roman" w:eastAsia="Times New Roman" w:hAnsi="Times New Roman" w:cs="Times New Roman" w:hint="eastAsia"/>
                <w:b/>
                <w:bCs/>
                <w:i/>
                <w:iCs/>
                <w:color w:val="000000" w:themeColor="text1"/>
                <w:kern w:val="0"/>
                <w:sz w:val="24"/>
              </w:rPr>
              <w:t>c</w:t>
            </w:r>
            <w:proofErr w:type="spellEnd"/>
          </w:p>
        </w:tc>
        <w:tc>
          <w:tcPr>
            <w:tcW w:w="850" w:type="dxa"/>
            <w:tcBorders>
              <w:top w:val="single" w:sz="4" w:space="0" w:color="auto"/>
              <w:left w:val="nil"/>
              <w:bottom w:val="nil"/>
              <w:right w:val="nil"/>
            </w:tcBorders>
            <w:shd w:val="clear" w:color="auto" w:fill="auto"/>
          </w:tcPr>
          <w:p w14:paraId="4016A7D1" w14:textId="13B7010B" w:rsidR="008B5D11" w:rsidRPr="00F91CE2" w:rsidRDefault="008B5D11" w:rsidP="008B5D11">
            <w:pPr>
              <w:widowControl/>
              <w:tabs>
                <w:tab w:val="left" w:pos="2080"/>
              </w:tabs>
              <w:jc w:val="center"/>
              <w:rPr>
                <w:rFonts w:ascii="Times New Roman" w:eastAsia="Times New Roman" w:hAnsi="Times New Roman" w:cs="Times New Roman"/>
                <w:b/>
                <w:bCs/>
                <w:i/>
                <w:iCs/>
                <w:color w:val="000000" w:themeColor="text1"/>
                <w:kern w:val="0"/>
                <w:sz w:val="24"/>
              </w:rPr>
            </w:pPr>
            <w:proofErr w:type="spellStart"/>
            <w:r w:rsidRPr="00F91CE2">
              <w:rPr>
                <w:rFonts w:ascii="Times New Roman" w:eastAsia="Times New Roman" w:hAnsi="Times New Roman" w:cs="Times New Roman"/>
                <w:b/>
                <w:bCs/>
                <w:i/>
                <w:iCs/>
                <w:color w:val="000000" w:themeColor="text1"/>
                <w:kern w:val="0"/>
                <w:sz w:val="24"/>
              </w:rPr>
              <w:t>htd</w:t>
            </w:r>
            <w:proofErr w:type="spellEnd"/>
          </w:p>
        </w:tc>
      </w:tr>
      <w:tr w:rsidR="00F91CE2" w:rsidRPr="00F91CE2" w14:paraId="3F417D1B" w14:textId="77777777" w:rsidTr="008B5D11">
        <w:trPr>
          <w:trHeight w:val="335"/>
          <w:jc w:val="center"/>
        </w:trPr>
        <w:tc>
          <w:tcPr>
            <w:tcW w:w="9356" w:type="dxa"/>
            <w:tcBorders>
              <w:top w:val="single" w:sz="4" w:space="0" w:color="auto"/>
              <w:left w:val="nil"/>
              <w:bottom w:val="nil"/>
              <w:right w:val="nil"/>
            </w:tcBorders>
            <w:shd w:val="clear" w:color="auto" w:fill="auto"/>
          </w:tcPr>
          <w:p w14:paraId="17B8E21A" w14:textId="4A8782C6" w:rsidR="008B5D11" w:rsidRPr="00F91CE2" w:rsidRDefault="008B5D11" w:rsidP="008B5D11">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Times New Roman" w:hAnsi="Times New Roman" w:cs="Times New Roman"/>
                <w:b/>
                <w:bCs/>
                <w:i/>
                <w:iCs/>
                <w:color w:val="000000" w:themeColor="text1"/>
                <w:kern w:val="0"/>
                <w:sz w:val="24"/>
              </w:rPr>
              <w:t>L</w:t>
            </w:r>
            <w:r w:rsidRPr="00F91CE2">
              <w:rPr>
                <w:rFonts w:ascii="Times New Roman" w:eastAsia="Times New Roman" w:hAnsi="Times New Roman" w:cs="Times New Roman" w:hint="eastAsia"/>
                <w:b/>
                <w:bCs/>
                <w:i/>
                <w:iCs/>
                <w:color w:val="000000" w:themeColor="text1"/>
                <w:kern w:val="0"/>
                <w:sz w:val="24"/>
              </w:rPr>
              <w:t>earn</w:t>
            </w:r>
            <w:r w:rsidRPr="00F91CE2">
              <w:rPr>
                <w:rFonts w:ascii="Times New Roman" w:eastAsia="Times New Roman" w:hAnsi="Times New Roman" w:cs="Times New Roman"/>
                <w:b/>
                <w:bCs/>
                <w:i/>
                <w:iCs/>
                <w:color w:val="000000" w:themeColor="text1"/>
                <w:kern w:val="0"/>
                <w:sz w:val="24"/>
              </w:rPr>
              <w:t>ing Goal Orientation (</w:t>
            </w:r>
            <w:proofErr w:type="spellStart"/>
            <w:r w:rsidRPr="00F91CE2">
              <w:rPr>
                <w:rFonts w:ascii="Times New Roman" w:eastAsia="Times New Roman" w:hAnsi="Times New Roman" w:cs="Times New Roman"/>
                <w:b/>
                <w:bCs/>
                <w:i/>
                <w:iCs/>
                <w:color w:val="000000" w:themeColor="text1"/>
                <w:kern w:val="0"/>
                <w:sz w:val="24"/>
              </w:rPr>
              <w:t>VandeWalle</w:t>
            </w:r>
            <w:proofErr w:type="spellEnd"/>
            <w:r w:rsidRPr="00F91CE2">
              <w:rPr>
                <w:rFonts w:ascii="Times New Roman" w:eastAsia="Times New Roman" w:hAnsi="Times New Roman" w:cs="Times New Roman"/>
                <w:b/>
                <w:bCs/>
                <w:i/>
                <w:iCs/>
                <w:color w:val="000000" w:themeColor="text1"/>
                <w:kern w:val="0"/>
                <w:sz w:val="24"/>
              </w:rPr>
              <w:t>, 1997)</w:t>
            </w:r>
          </w:p>
        </w:tc>
        <w:tc>
          <w:tcPr>
            <w:tcW w:w="851" w:type="dxa"/>
            <w:tcBorders>
              <w:top w:val="single" w:sz="4" w:space="0" w:color="auto"/>
              <w:left w:val="nil"/>
              <w:bottom w:val="nil"/>
              <w:right w:val="nil"/>
            </w:tcBorders>
            <w:shd w:val="clear" w:color="auto" w:fill="auto"/>
          </w:tcPr>
          <w:p w14:paraId="2AC6CC53" w14:textId="77777777" w:rsidR="008B5D11" w:rsidRPr="00F91CE2" w:rsidRDefault="008B5D11" w:rsidP="008B5D11">
            <w:pPr>
              <w:widowControl/>
              <w:tabs>
                <w:tab w:val="left" w:pos="2080"/>
              </w:tabs>
              <w:jc w:val="center"/>
              <w:rPr>
                <w:rFonts w:ascii="Times New Roman" w:eastAsia="Times New Roman" w:hAnsi="Times New Roman" w:cs="Times New Roman"/>
                <w:b/>
                <w:bCs/>
                <w:i/>
                <w:iCs/>
                <w:color w:val="000000" w:themeColor="text1"/>
                <w:kern w:val="0"/>
                <w:sz w:val="24"/>
              </w:rPr>
            </w:pPr>
          </w:p>
        </w:tc>
        <w:tc>
          <w:tcPr>
            <w:tcW w:w="850" w:type="dxa"/>
            <w:tcBorders>
              <w:top w:val="single" w:sz="4" w:space="0" w:color="auto"/>
              <w:left w:val="nil"/>
              <w:bottom w:val="nil"/>
              <w:right w:val="nil"/>
            </w:tcBorders>
            <w:shd w:val="clear" w:color="auto" w:fill="auto"/>
          </w:tcPr>
          <w:p w14:paraId="27994D91" w14:textId="77777777" w:rsidR="008B5D11" w:rsidRPr="00F91CE2" w:rsidRDefault="008B5D11" w:rsidP="008B5D11">
            <w:pPr>
              <w:widowControl/>
              <w:tabs>
                <w:tab w:val="left" w:pos="2080"/>
              </w:tabs>
              <w:jc w:val="center"/>
              <w:rPr>
                <w:rFonts w:ascii="Times New Roman" w:eastAsia="Times New Roman" w:hAnsi="Times New Roman" w:cs="Times New Roman"/>
                <w:b/>
                <w:bCs/>
                <w:i/>
                <w:iCs/>
                <w:color w:val="000000" w:themeColor="text1"/>
                <w:kern w:val="0"/>
                <w:sz w:val="24"/>
              </w:rPr>
            </w:pPr>
          </w:p>
        </w:tc>
      </w:tr>
      <w:tr w:rsidR="00F91CE2" w:rsidRPr="00F91CE2" w14:paraId="1D537467" w14:textId="77777777" w:rsidTr="008B5D11">
        <w:trPr>
          <w:trHeight w:val="335"/>
          <w:jc w:val="center"/>
        </w:trPr>
        <w:tc>
          <w:tcPr>
            <w:tcW w:w="9356" w:type="dxa"/>
            <w:tcBorders>
              <w:top w:val="nil"/>
              <w:left w:val="nil"/>
              <w:bottom w:val="nil"/>
              <w:right w:val="nil"/>
            </w:tcBorders>
            <w:shd w:val="clear" w:color="auto" w:fill="auto"/>
          </w:tcPr>
          <w:p w14:paraId="360122A3" w14:textId="1C29DBDD" w:rsidR="00417A8F" w:rsidRPr="00417A8F" w:rsidRDefault="00417A8F" w:rsidP="008B5D11">
            <w:pPr>
              <w:widowControl/>
              <w:tabs>
                <w:tab w:val="left" w:pos="2080"/>
              </w:tabs>
              <w:jc w:val="left"/>
              <w:rPr>
                <w:rFonts w:ascii="Times New Roman" w:eastAsia="Times New Roman" w:hAnsi="Times New Roman" w:cs="Times New Roman"/>
                <w:i/>
                <w:iCs/>
                <w:color w:val="000000" w:themeColor="text1"/>
                <w:kern w:val="0"/>
                <w:sz w:val="24"/>
              </w:rPr>
            </w:pPr>
            <w:r w:rsidRPr="00417A8F">
              <w:rPr>
                <w:rFonts w:ascii="Times New Roman" w:eastAsia="Times New Roman" w:hAnsi="Times New Roman" w:cs="Times New Roman"/>
                <w:color w:val="000000" w:themeColor="text1"/>
                <w:kern w:val="0"/>
                <w:sz w:val="24"/>
              </w:rPr>
              <w:t>From</w:t>
            </w:r>
            <w:r w:rsidRPr="001729C0">
              <w:rPr>
                <w:rFonts w:ascii="Times New Roman" w:eastAsia="Times New Roman" w:hAnsi="Times New Roman" w:cs="Times New Roman"/>
                <w:i/>
                <w:iCs/>
                <w:color w:val="000000" w:themeColor="text1"/>
                <w:kern w:val="0"/>
                <w:sz w:val="24"/>
              </w:rPr>
              <w:t xml:space="preserve"> </w:t>
            </w:r>
            <w:r>
              <w:rPr>
                <w:rFonts w:ascii="Times New Roman" w:eastAsia="Times New Roman" w:hAnsi="Times New Roman" w:cs="Times New Roman"/>
                <w:i/>
                <w:iCs/>
                <w:color w:val="000000" w:themeColor="text1"/>
                <w:kern w:val="0"/>
                <w:sz w:val="24"/>
              </w:rPr>
              <w:t>“</w:t>
            </w:r>
            <w:r w:rsidRPr="001729C0">
              <w:rPr>
                <w:rFonts w:ascii="Times New Roman" w:hAnsi="Times New Roman" w:cs="Times New Roman"/>
                <w:sz w:val="24"/>
              </w:rPr>
              <w:t xml:space="preserve">Development and </w:t>
            </w:r>
            <w:r>
              <w:rPr>
                <w:rFonts w:ascii="Times New Roman" w:hAnsi="Times New Roman" w:cs="Times New Roman"/>
                <w:sz w:val="24"/>
              </w:rPr>
              <w:t>V</w:t>
            </w:r>
            <w:r w:rsidRPr="001729C0">
              <w:rPr>
                <w:rFonts w:ascii="Times New Roman" w:hAnsi="Times New Roman" w:cs="Times New Roman"/>
                <w:sz w:val="24"/>
              </w:rPr>
              <w:t xml:space="preserve">alidation of a </w:t>
            </w:r>
            <w:r>
              <w:rPr>
                <w:rFonts w:ascii="Times New Roman" w:hAnsi="Times New Roman" w:cs="Times New Roman"/>
                <w:sz w:val="24"/>
              </w:rPr>
              <w:t>W</w:t>
            </w:r>
            <w:r w:rsidRPr="001729C0">
              <w:rPr>
                <w:rFonts w:ascii="Times New Roman" w:hAnsi="Times New Roman" w:cs="Times New Roman"/>
                <w:sz w:val="24"/>
              </w:rPr>
              <w:t xml:space="preserve">ork </w:t>
            </w:r>
            <w:r>
              <w:rPr>
                <w:rFonts w:ascii="Times New Roman" w:hAnsi="Times New Roman" w:cs="Times New Roman"/>
                <w:sz w:val="24"/>
              </w:rPr>
              <w:t>D</w:t>
            </w:r>
            <w:r w:rsidRPr="001729C0">
              <w:rPr>
                <w:rFonts w:ascii="Times New Roman" w:hAnsi="Times New Roman" w:cs="Times New Roman"/>
                <w:sz w:val="24"/>
              </w:rPr>
              <w:t xml:space="preserve">omain </w:t>
            </w:r>
            <w:r>
              <w:rPr>
                <w:rFonts w:ascii="Times New Roman" w:hAnsi="Times New Roman" w:cs="Times New Roman"/>
                <w:sz w:val="24"/>
              </w:rPr>
              <w:t>G</w:t>
            </w:r>
            <w:r w:rsidRPr="001729C0">
              <w:rPr>
                <w:rFonts w:ascii="Times New Roman" w:hAnsi="Times New Roman" w:cs="Times New Roman"/>
                <w:sz w:val="24"/>
              </w:rPr>
              <w:t xml:space="preserve">oal </w:t>
            </w:r>
            <w:r>
              <w:rPr>
                <w:rFonts w:ascii="Times New Roman" w:hAnsi="Times New Roman" w:cs="Times New Roman"/>
                <w:sz w:val="24"/>
              </w:rPr>
              <w:t>O</w:t>
            </w:r>
            <w:r w:rsidRPr="001729C0">
              <w:rPr>
                <w:rFonts w:ascii="Times New Roman" w:hAnsi="Times New Roman" w:cs="Times New Roman"/>
                <w:sz w:val="24"/>
              </w:rPr>
              <w:t xml:space="preserve">rientation </w:t>
            </w:r>
            <w:r>
              <w:rPr>
                <w:rFonts w:ascii="Times New Roman" w:hAnsi="Times New Roman" w:cs="Times New Roman"/>
                <w:sz w:val="24"/>
              </w:rPr>
              <w:t>I</w:t>
            </w:r>
            <w:r w:rsidRPr="001729C0">
              <w:rPr>
                <w:rFonts w:ascii="Times New Roman" w:hAnsi="Times New Roman" w:cs="Times New Roman"/>
                <w:sz w:val="24"/>
              </w:rPr>
              <w:t>nstrument</w:t>
            </w:r>
            <w:r>
              <w:rPr>
                <w:rFonts w:ascii="Times New Roman" w:hAnsi="Times New Roman" w:cs="Times New Roman"/>
                <w:sz w:val="24"/>
              </w:rPr>
              <w:t>” by</w:t>
            </w:r>
            <w:r w:rsidRPr="001729C0">
              <w:rPr>
                <w:rFonts w:ascii="Times New Roman" w:hAnsi="Times New Roman" w:cs="Times New Roman"/>
                <w:sz w:val="24"/>
              </w:rPr>
              <w:t xml:space="preserve"> </w:t>
            </w:r>
            <w:r>
              <w:rPr>
                <w:rFonts w:ascii="Times New Roman" w:hAnsi="Times New Roman" w:cs="Times New Roman"/>
                <w:sz w:val="24"/>
              </w:rPr>
              <w:t xml:space="preserve">D. </w:t>
            </w:r>
            <w:proofErr w:type="spellStart"/>
            <w:r w:rsidRPr="001729C0">
              <w:rPr>
                <w:rFonts w:ascii="Times New Roman" w:hAnsi="Times New Roman" w:cs="Times New Roman"/>
                <w:sz w:val="24"/>
              </w:rPr>
              <w:t>VandeWalle</w:t>
            </w:r>
            <w:proofErr w:type="spellEnd"/>
            <w:r>
              <w:rPr>
                <w:rFonts w:ascii="Times New Roman" w:hAnsi="Times New Roman" w:cs="Times New Roman"/>
                <w:sz w:val="24"/>
              </w:rPr>
              <w:t xml:space="preserve">, </w:t>
            </w:r>
            <w:r w:rsidRPr="001729C0">
              <w:rPr>
                <w:rFonts w:ascii="Times New Roman" w:hAnsi="Times New Roman" w:cs="Times New Roman"/>
                <w:sz w:val="24"/>
              </w:rPr>
              <w:t>1997</w:t>
            </w:r>
            <w:r>
              <w:rPr>
                <w:rFonts w:ascii="Times New Roman" w:hAnsi="Times New Roman" w:cs="Times New Roman"/>
                <w:sz w:val="24"/>
              </w:rPr>
              <w:t>,</w:t>
            </w:r>
            <w:r w:rsidRPr="001729C0">
              <w:rPr>
                <w:rFonts w:ascii="Times New Roman" w:hAnsi="Times New Roman" w:cs="Times New Roman"/>
                <w:sz w:val="24"/>
              </w:rPr>
              <w:t> </w:t>
            </w:r>
            <w:r w:rsidRPr="001729C0">
              <w:rPr>
                <w:rStyle w:val="Emphasis"/>
                <w:rFonts w:ascii="Times New Roman" w:hAnsi="Times New Roman" w:cs="Times New Roman"/>
                <w:sz w:val="24"/>
              </w:rPr>
              <w:t xml:space="preserve">Educational and </w:t>
            </w:r>
            <w:r>
              <w:rPr>
                <w:rStyle w:val="Emphasis"/>
                <w:rFonts w:ascii="Times New Roman" w:hAnsi="Times New Roman" w:cs="Times New Roman"/>
                <w:sz w:val="24"/>
              </w:rPr>
              <w:t>P</w:t>
            </w:r>
            <w:r w:rsidRPr="001729C0">
              <w:rPr>
                <w:rStyle w:val="Emphasis"/>
                <w:rFonts w:ascii="Times New Roman" w:hAnsi="Times New Roman" w:cs="Times New Roman"/>
                <w:sz w:val="24"/>
              </w:rPr>
              <w:t xml:space="preserve">sychological </w:t>
            </w:r>
            <w:r>
              <w:rPr>
                <w:rStyle w:val="Emphasis"/>
                <w:rFonts w:ascii="Times New Roman" w:hAnsi="Times New Roman" w:cs="Times New Roman"/>
                <w:sz w:val="24"/>
              </w:rPr>
              <w:t>M</w:t>
            </w:r>
            <w:r w:rsidRPr="001729C0">
              <w:rPr>
                <w:rStyle w:val="Emphasis"/>
                <w:rFonts w:ascii="Times New Roman" w:hAnsi="Times New Roman" w:cs="Times New Roman"/>
                <w:sz w:val="24"/>
              </w:rPr>
              <w:t>easurement</w:t>
            </w:r>
            <w:r w:rsidRPr="001729C0">
              <w:rPr>
                <w:rFonts w:ascii="Times New Roman" w:hAnsi="Times New Roman" w:cs="Times New Roman"/>
                <w:sz w:val="24"/>
              </w:rPr>
              <w:t>, </w:t>
            </w:r>
            <w:r w:rsidRPr="001729C0">
              <w:rPr>
                <w:rStyle w:val="Emphasis"/>
                <w:rFonts w:ascii="Times New Roman" w:hAnsi="Times New Roman" w:cs="Times New Roman"/>
                <w:sz w:val="24"/>
              </w:rPr>
              <w:t>57</w:t>
            </w:r>
            <w:r w:rsidRPr="001729C0">
              <w:rPr>
                <w:rFonts w:ascii="Times New Roman" w:hAnsi="Times New Roman" w:cs="Times New Roman"/>
                <w:sz w:val="24"/>
              </w:rPr>
              <w:t>(6), p.</w:t>
            </w:r>
            <w:r>
              <w:rPr>
                <w:rFonts w:ascii="Times New Roman" w:hAnsi="Times New Roman" w:cs="Times New Roman"/>
                <w:sz w:val="24"/>
              </w:rPr>
              <w:t xml:space="preserve"> </w:t>
            </w:r>
            <w:r w:rsidRPr="001729C0">
              <w:rPr>
                <w:rFonts w:ascii="Times New Roman" w:hAnsi="Times New Roman" w:cs="Times New Roman"/>
                <w:sz w:val="24"/>
              </w:rPr>
              <w:t>1004</w:t>
            </w:r>
            <w:r>
              <w:rPr>
                <w:rFonts w:ascii="Times New Roman" w:hAnsi="Times New Roman" w:cs="Times New Roman"/>
                <w:sz w:val="24"/>
              </w:rPr>
              <w:t>. Copyright by SAGE. Reprinted with permission.</w:t>
            </w:r>
            <w:r w:rsidRPr="001729C0">
              <w:rPr>
                <w:rFonts w:ascii="Times New Roman" w:hAnsi="Times New Roman" w:cs="Times New Roman"/>
                <w:sz w:val="24"/>
              </w:rPr>
              <w:t>  </w:t>
            </w:r>
          </w:p>
          <w:p w14:paraId="0CB3EF1E" w14:textId="69DBF2DE" w:rsidR="008B5D11" w:rsidRPr="00F91CE2" w:rsidRDefault="008B5D11" w:rsidP="008B5D11">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SimSun" w:hAnsi="Times New Roman" w:cs="Times New Roman" w:hint="eastAsia"/>
                <w:color w:val="000000" w:themeColor="text1"/>
                <w:kern w:val="0"/>
                <w:sz w:val="24"/>
              </w:rPr>
              <w:t>I</w:t>
            </w:r>
            <w:r w:rsidRPr="00F91CE2">
              <w:rPr>
                <w:rFonts w:ascii="Times New Roman" w:eastAsia="SimSun" w:hAnsi="Times New Roman" w:cs="Times New Roman"/>
                <w:color w:val="000000" w:themeColor="text1"/>
                <w:kern w:val="0"/>
                <w:sz w:val="24"/>
              </w:rPr>
              <w:t xml:space="preserve"> am willing to select a challenging work assignment that I can learn a lot from.</w:t>
            </w:r>
          </w:p>
        </w:tc>
        <w:tc>
          <w:tcPr>
            <w:tcW w:w="851" w:type="dxa"/>
            <w:tcBorders>
              <w:top w:val="nil"/>
              <w:left w:val="nil"/>
              <w:bottom w:val="nil"/>
              <w:right w:val="nil"/>
            </w:tcBorders>
            <w:shd w:val="clear" w:color="auto" w:fill="auto"/>
          </w:tcPr>
          <w:p w14:paraId="6DE8FDBB"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94</w:t>
            </w:r>
          </w:p>
        </w:tc>
        <w:tc>
          <w:tcPr>
            <w:tcW w:w="850" w:type="dxa"/>
            <w:tcBorders>
              <w:top w:val="nil"/>
              <w:left w:val="nil"/>
              <w:bottom w:val="nil"/>
              <w:right w:val="nil"/>
            </w:tcBorders>
            <w:shd w:val="clear" w:color="auto" w:fill="auto"/>
          </w:tcPr>
          <w:p w14:paraId="1E5AD2BE"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85</w:t>
            </w:r>
          </w:p>
        </w:tc>
      </w:tr>
      <w:tr w:rsidR="00F91CE2" w:rsidRPr="00F91CE2" w14:paraId="7C8DFEDD" w14:textId="77777777" w:rsidTr="008B5D11">
        <w:trPr>
          <w:trHeight w:val="335"/>
          <w:jc w:val="center"/>
        </w:trPr>
        <w:tc>
          <w:tcPr>
            <w:tcW w:w="9356" w:type="dxa"/>
            <w:tcBorders>
              <w:top w:val="nil"/>
              <w:left w:val="nil"/>
              <w:bottom w:val="nil"/>
              <w:right w:val="nil"/>
            </w:tcBorders>
            <w:shd w:val="clear" w:color="auto" w:fill="auto"/>
          </w:tcPr>
          <w:p w14:paraId="25A561CB" w14:textId="77777777" w:rsidR="008B5D11" w:rsidRPr="00F91CE2" w:rsidRDefault="008B5D11" w:rsidP="008B5D11">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SimSun" w:hAnsi="Times New Roman" w:cs="Times New Roman" w:hint="eastAsia"/>
                <w:color w:val="000000" w:themeColor="text1"/>
                <w:kern w:val="0"/>
                <w:sz w:val="24"/>
              </w:rPr>
              <w:t>I</w:t>
            </w:r>
            <w:r w:rsidRPr="00F91CE2">
              <w:rPr>
                <w:rFonts w:ascii="Times New Roman" w:eastAsia="SimSun" w:hAnsi="Times New Roman" w:cs="Times New Roman"/>
                <w:color w:val="000000" w:themeColor="text1"/>
                <w:kern w:val="0"/>
                <w:sz w:val="24"/>
              </w:rPr>
              <w:t xml:space="preserve"> often look for opportunities to develop new skills and knowledge.</w:t>
            </w:r>
          </w:p>
        </w:tc>
        <w:tc>
          <w:tcPr>
            <w:tcW w:w="851" w:type="dxa"/>
            <w:tcBorders>
              <w:top w:val="nil"/>
              <w:left w:val="nil"/>
              <w:bottom w:val="nil"/>
              <w:right w:val="nil"/>
            </w:tcBorders>
            <w:shd w:val="clear" w:color="auto" w:fill="auto"/>
          </w:tcPr>
          <w:p w14:paraId="54A5826F"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97</w:t>
            </w:r>
          </w:p>
        </w:tc>
        <w:tc>
          <w:tcPr>
            <w:tcW w:w="850" w:type="dxa"/>
            <w:tcBorders>
              <w:top w:val="nil"/>
              <w:left w:val="nil"/>
              <w:bottom w:val="nil"/>
              <w:right w:val="nil"/>
            </w:tcBorders>
            <w:shd w:val="clear" w:color="auto" w:fill="auto"/>
          </w:tcPr>
          <w:p w14:paraId="6C89C66C"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88</w:t>
            </w:r>
          </w:p>
        </w:tc>
      </w:tr>
      <w:tr w:rsidR="00F91CE2" w:rsidRPr="00F91CE2" w14:paraId="4570C2A0" w14:textId="77777777" w:rsidTr="008B5D11">
        <w:trPr>
          <w:trHeight w:val="335"/>
          <w:jc w:val="center"/>
        </w:trPr>
        <w:tc>
          <w:tcPr>
            <w:tcW w:w="9356" w:type="dxa"/>
            <w:tcBorders>
              <w:top w:val="nil"/>
              <w:left w:val="nil"/>
              <w:bottom w:val="nil"/>
              <w:right w:val="nil"/>
            </w:tcBorders>
            <w:shd w:val="clear" w:color="auto" w:fill="auto"/>
          </w:tcPr>
          <w:p w14:paraId="6E775832" w14:textId="77777777" w:rsidR="008B5D11" w:rsidRPr="00F91CE2" w:rsidRDefault="008B5D11" w:rsidP="008B5D11">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SimSun" w:hAnsi="Times New Roman" w:cs="Times New Roman" w:hint="eastAsia"/>
                <w:color w:val="000000" w:themeColor="text1"/>
                <w:kern w:val="0"/>
                <w:sz w:val="24"/>
              </w:rPr>
              <w:t>I</w:t>
            </w:r>
            <w:r w:rsidRPr="00F91CE2">
              <w:rPr>
                <w:rFonts w:ascii="Times New Roman" w:eastAsia="SimSun" w:hAnsi="Times New Roman" w:cs="Times New Roman"/>
                <w:color w:val="000000" w:themeColor="text1"/>
                <w:kern w:val="0"/>
                <w:sz w:val="24"/>
              </w:rPr>
              <w:t xml:space="preserve"> enjoy challenging and difficult tasks at work where I’ll learn new skills.</w:t>
            </w:r>
          </w:p>
        </w:tc>
        <w:tc>
          <w:tcPr>
            <w:tcW w:w="851" w:type="dxa"/>
            <w:tcBorders>
              <w:top w:val="nil"/>
              <w:left w:val="nil"/>
              <w:bottom w:val="nil"/>
              <w:right w:val="nil"/>
            </w:tcBorders>
            <w:shd w:val="clear" w:color="auto" w:fill="auto"/>
          </w:tcPr>
          <w:p w14:paraId="737F765D"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91</w:t>
            </w:r>
          </w:p>
        </w:tc>
        <w:tc>
          <w:tcPr>
            <w:tcW w:w="850" w:type="dxa"/>
            <w:tcBorders>
              <w:top w:val="nil"/>
              <w:left w:val="nil"/>
              <w:bottom w:val="nil"/>
              <w:right w:val="nil"/>
            </w:tcBorders>
            <w:shd w:val="clear" w:color="auto" w:fill="auto"/>
          </w:tcPr>
          <w:p w14:paraId="7BECC5E4"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81</w:t>
            </w:r>
          </w:p>
        </w:tc>
      </w:tr>
      <w:tr w:rsidR="00F91CE2" w:rsidRPr="00F91CE2" w14:paraId="3C9B61FB" w14:textId="77777777" w:rsidTr="008B5D11">
        <w:trPr>
          <w:trHeight w:val="335"/>
          <w:jc w:val="center"/>
        </w:trPr>
        <w:tc>
          <w:tcPr>
            <w:tcW w:w="9356" w:type="dxa"/>
            <w:tcBorders>
              <w:top w:val="nil"/>
              <w:left w:val="nil"/>
              <w:bottom w:val="nil"/>
              <w:right w:val="nil"/>
            </w:tcBorders>
            <w:shd w:val="clear" w:color="auto" w:fill="auto"/>
          </w:tcPr>
          <w:p w14:paraId="11E74547" w14:textId="77777777" w:rsidR="008B5D11" w:rsidRPr="00F91CE2" w:rsidRDefault="008B5D11" w:rsidP="008B5D11">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SimSun" w:hAnsi="Times New Roman" w:cs="Times New Roman"/>
                <w:color w:val="000000" w:themeColor="text1"/>
                <w:kern w:val="0"/>
                <w:sz w:val="24"/>
              </w:rPr>
              <w:t>For me, development of my work ability is important enough to take risks.</w:t>
            </w:r>
          </w:p>
        </w:tc>
        <w:tc>
          <w:tcPr>
            <w:tcW w:w="851" w:type="dxa"/>
            <w:tcBorders>
              <w:top w:val="nil"/>
              <w:left w:val="nil"/>
              <w:bottom w:val="nil"/>
              <w:right w:val="nil"/>
            </w:tcBorders>
            <w:shd w:val="clear" w:color="auto" w:fill="auto"/>
          </w:tcPr>
          <w:p w14:paraId="70595D67"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95</w:t>
            </w:r>
          </w:p>
        </w:tc>
        <w:tc>
          <w:tcPr>
            <w:tcW w:w="850" w:type="dxa"/>
            <w:tcBorders>
              <w:top w:val="nil"/>
              <w:left w:val="nil"/>
              <w:bottom w:val="nil"/>
              <w:right w:val="nil"/>
            </w:tcBorders>
            <w:shd w:val="clear" w:color="auto" w:fill="auto"/>
          </w:tcPr>
          <w:p w14:paraId="2F61237E"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87</w:t>
            </w:r>
          </w:p>
        </w:tc>
      </w:tr>
      <w:tr w:rsidR="00F91CE2" w:rsidRPr="00F91CE2" w14:paraId="40FF47F5" w14:textId="77777777" w:rsidTr="008B5D11">
        <w:trPr>
          <w:trHeight w:val="335"/>
          <w:jc w:val="center"/>
        </w:trPr>
        <w:tc>
          <w:tcPr>
            <w:tcW w:w="9356" w:type="dxa"/>
            <w:tcBorders>
              <w:top w:val="nil"/>
              <w:left w:val="nil"/>
              <w:bottom w:val="nil"/>
              <w:right w:val="nil"/>
            </w:tcBorders>
            <w:shd w:val="clear" w:color="auto" w:fill="auto"/>
          </w:tcPr>
          <w:p w14:paraId="300A9F6B" w14:textId="77777777" w:rsidR="008B5D11" w:rsidRPr="00F91CE2" w:rsidRDefault="008B5D11" w:rsidP="008B5D11">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SimSun" w:hAnsi="Times New Roman" w:cs="Times New Roman"/>
                <w:color w:val="000000" w:themeColor="text1"/>
                <w:kern w:val="0"/>
                <w:sz w:val="24"/>
              </w:rPr>
              <w:t>I prefer to work in situations that require a high level of ability and talent.</w:t>
            </w:r>
          </w:p>
        </w:tc>
        <w:tc>
          <w:tcPr>
            <w:tcW w:w="851" w:type="dxa"/>
            <w:tcBorders>
              <w:top w:val="nil"/>
              <w:left w:val="nil"/>
              <w:bottom w:val="nil"/>
              <w:right w:val="nil"/>
            </w:tcBorders>
            <w:shd w:val="clear" w:color="auto" w:fill="auto"/>
          </w:tcPr>
          <w:p w14:paraId="22929F6B"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92</w:t>
            </w:r>
          </w:p>
        </w:tc>
        <w:tc>
          <w:tcPr>
            <w:tcW w:w="850" w:type="dxa"/>
            <w:tcBorders>
              <w:top w:val="nil"/>
              <w:left w:val="nil"/>
              <w:bottom w:val="nil"/>
              <w:right w:val="nil"/>
            </w:tcBorders>
            <w:shd w:val="clear" w:color="auto" w:fill="auto"/>
          </w:tcPr>
          <w:p w14:paraId="6DFA93A6"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82</w:t>
            </w:r>
          </w:p>
        </w:tc>
      </w:tr>
      <w:tr w:rsidR="00F91CE2" w:rsidRPr="00F91CE2" w14:paraId="34B469EE" w14:textId="77777777" w:rsidTr="008B5D11">
        <w:trPr>
          <w:trHeight w:val="335"/>
          <w:jc w:val="center"/>
        </w:trPr>
        <w:tc>
          <w:tcPr>
            <w:tcW w:w="9356" w:type="dxa"/>
            <w:tcBorders>
              <w:top w:val="nil"/>
              <w:left w:val="nil"/>
              <w:bottom w:val="nil"/>
              <w:right w:val="nil"/>
            </w:tcBorders>
            <w:shd w:val="clear" w:color="auto" w:fill="auto"/>
          </w:tcPr>
          <w:p w14:paraId="4C0BEF4B" w14:textId="51F6D0B1" w:rsidR="008B5D11" w:rsidRPr="00F91CE2" w:rsidRDefault="008B5D11" w:rsidP="008B5D11">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Times New Roman" w:hAnsi="Times New Roman" w:cs="Times New Roman"/>
                <w:b/>
                <w:bCs/>
                <w:i/>
                <w:iCs/>
                <w:color w:val="000000" w:themeColor="text1"/>
                <w:kern w:val="0"/>
                <w:sz w:val="24"/>
              </w:rPr>
              <w:t>Achievement Striving (Spence</w:t>
            </w:r>
            <w:r w:rsidR="003C5475" w:rsidRPr="00F91CE2">
              <w:rPr>
                <w:rFonts w:ascii="Times New Roman" w:eastAsia="Times New Roman" w:hAnsi="Times New Roman" w:cs="Times New Roman"/>
                <w:b/>
                <w:bCs/>
                <w:i/>
                <w:iCs/>
                <w:color w:val="000000" w:themeColor="text1"/>
                <w:kern w:val="0"/>
                <w:sz w:val="24"/>
              </w:rPr>
              <w:t xml:space="preserve"> et al.,</w:t>
            </w:r>
            <w:r w:rsidRPr="00F91CE2">
              <w:rPr>
                <w:rFonts w:ascii="Times New Roman" w:eastAsia="Times New Roman" w:hAnsi="Times New Roman" w:cs="Times New Roman"/>
                <w:b/>
                <w:bCs/>
                <w:i/>
                <w:iCs/>
                <w:color w:val="000000" w:themeColor="text1"/>
                <w:kern w:val="0"/>
                <w:sz w:val="24"/>
              </w:rPr>
              <w:t xml:space="preserve"> 1997)</w:t>
            </w:r>
          </w:p>
        </w:tc>
        <w:tc>
          <w:tcPr>
            <w:tcW w:w="851" w:type="dxa"/>
            <w:tcBorders>
              <w:top w:val="nil"/>
              <w:left w:val="nil"/>
              <w:bottom w:val="nil"/>
              <w:right w:val="nil"/>
            </w:tcBorders>
            <w:shd w:val="clear" w:color="auto" w:fill="auto"/>
          </w:tcPr>
          <w:p w14:paraId="00E7EA3D"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p>
        </w:tc>
        <w:tc>
          <w:tcPr>
            <w:tcW w:w="850" w:type="dxa"/>
            <w:tcBorders>
              <w:top w:val="nil"/>
              <w:left w:val="nil"/>
              <w:bottom w:val="nil"/>
              <w:right w:val="nil"/>
            </w:tcBorders>
            <w:shd w:val="clear" w:color="auto" w:fill="auto"/>
          </w:tcPr>
          <w:p w14:paraId="5C11DF67"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p>
        </w:tc>
      </w:tr>
      <w:tr w:rsidR="00F91CE2" w:rsidRPr="00F91CE2" w14:paraId="44DE33BA" w14:textId="77777777" w:rsidTr="008B5D11">
        <w:trPr>
          <w:trHeight w:val="335"/>
          <w:jc w:val="center"/>
        </w:trPr>
        <w:tc>
          <w:tcPr>
            <w:tcW w:w="9356" w:type="dxa"/>
            <w:tcBorders>
              <w:top w:val="nil"/>
              <w:left w:val="nil"/>
              <w:bottom w:val="nil"/>
              <w:right w:val="nil"/>
            </w:tcBorders>
            <w:shd w:val="clear" w:color="auto" w:fill="auto"/>
          </w:tcPr>
          <w:p w14:paraId="0850A9E7"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My job stirs me into action much more than others.</w:t>
            </w:r>
          </w:p>
        </w:tc>
        <w:tc>
          <w:tcPr>
            <w:tcW w:w="851" w:type="dxa"/>
            <w:tcBorders>
              <w:top w:val="nil"/>
              <w:left w:val="nil"/>
              <w:bottom w:val="nil"/>
              <w:right w:val="nil"/>
            </w:tcBorders>
            <w:shd w:val="clear" w:color="auto" w:fill="auto"/>
          </w:tcPr>
          <w:p w14:paraId="1992BF9D"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92</w:t>
            </w:r>
          </w:p>
        </w:tc>
        <w:tc>
          <w:tcPr>
            <w:tcW w:w="850" w:type="dxa"/>
            <w:tcBorders>
              <w:top w:val="nil"/>
              <w:left w:val="nil"/>
              <w:bottom w:val="nil"/>
              <w:right w:val="nil"/>
            </w:tcBorders>
            <w:shd w:val="clear" w:color="auto" w:fill="auto"/>
          </w:tcPr>
          <w:p w14:paraId="2DCDA275"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86</w:t>
            </w:r>
          </w:p>
        </w:tc>
      </w:tr>
      <w:tr w:rsidR="00F91CE2" w:rsidRPr="00F91CE2" w14:paraId="40CA3B1B" w14:textId="77777777" w:rsidTr="008B5D11">
        <w:trPr>
          <w:trHeight w:val="335"/>
          <w:jc w:val="center"/>
        </w:trPr>
        <w:tc>
          <w:tcPr>
            <w:tcW w:w="9356" w:type="dxa"/>
            <w:tcBorders>
              <w:top w:val="nil"/>
              <w:left w:val="nil"/>
              <w:bottom w:val="nil"/>
              <w:right w:val="nil"/>
            </w:tcBorders>
            <w:shd w:val="clear" w:color="auto" w:fill="auto"/>
          </w:tcPr>
          <w:p w14:paraId="1B733C84"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consider myself very hard-driving.</w:t>
            </w:r>
          </w:p>
        </w:tc>
        <w:tc>
          <w:tcPr>
            <w:tcW w:w="851" w:type="dxa"/>
            <w:tcBorders>
              <w:top w:val="nil"/>
              <w:left w:val="nil"/>
              <w:bottom w:val="nil"/>
              <w:right w:val="nil"/>
            </w:tcBorders>
            <w:shd w:val="clear" w:color="auto" w:fill="auto"/>
          </w:tcPr>
          <w:p w14:paraId="2EE5548B"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92</w:t>
            </w:r>
          </w:p>
        </w:tc>
        <w:tc>
          <w:tcPr>
            <w:tcW w:w="850" w:type="dxa"/>
            <w:tcBorders>
              <w:top w:val="nil"/>
              <w:left w:val="nil"/>
              <w:bottom w:val="nil"/>
              <w:right w:val="nil"/>
            </w:tcBorders>
            <w:shd w:val="clear" w:color="auto" w:fill="auto"/>
          </w:tcPr>
          <w:p w14:paraId="2EE92201"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85</w:t>
            </w:r>
          </w:p>
        </w:tc>
      </w:tr>
      <w:tr w:rsidR="00F91CE2" w:rsidRPr="00F91CE2" w14:paraId="7195BD04" w14:textId="77777777" w:rsidTr="008B5D11">
        <w:trPr>
          <w:trHeight w:val="335"/>
          <w:jc w:val="center"/>
        </w:trPr>
        <w:tc>
          <w:tcPr>
            <w:tcW w:w="9356" w:type="dxa"/>
            <w:tcBorders>
              <w:top w:val="nil"/>
              <w:left w:val="nil"/>
              <w:bottom w:val="nil"/>
              <w:right w:val="nil"/>
            </w:tcBorders>
            <w:shd w:val="clear" w:color="auto" w:fill="auto"/>
          </w:tcPr>
          <w:p w14:paraId="294A643C"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My best friend or others who know me well rate my general level of activity as very active.</w:t>
            </w:r>
          </w:p>
        </w:tc>
        <w:tc>
          <w:tcPr>
            <w:tcW w:w="851" w:type="dxa"/>
            <w:tcBorders>
              <w:top w:val="nil"/>
              <w:left w:val="nil"/>
              <w:bottom w:val="nil"/>
              <w:right w:val="nil"/>
            </w:tcBorders>
            <w:shd w:val="clear" w:color="auto" w:fill="auto"/>
          </w:tcPr>
          <w:p w14:paraId="25F41B14"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85</w:t>
            </w:r>
          </w:p>
        </w:tc>
        <w:tc>
          <w:tcPr>
            <w:tcW w:w="850" w:type="dxa"/>
            <w:tcBorders>
              <w:top w:val="nil"/>
              <w:left w:val="nil"/>
              <w:bottom w:val="nil"/>
              <w:right w:val="nil"/>
            </w:tcBorders>
            <w:shd w:val="clear" w:color="auto" w:fill="auto"/>
          </w:tcPr>
          <w:p w14:paraId="20BF9A78"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75</w:t>
            </w:r>
          </w:p>
        </w:tc>
      </w:tr>
      <w:tr w:rsidR="00F91CE2" w:rsidRPr="00F91CE2" w14:paraId="012B42EC" w14:textId="77777777" w:rsidTr="008B5D11">
        <w:trPr>
          <w:trHeight w:val="335"/>
          <w:jc w:val="center"/>
        </w:trPr>
        <w:tc>
          <w:tcPr>
            <w:tcW w:w="9356" w:type="dxa"/>
            <w:tcBorders>
              <w:top w:val="nil"/>
              <w:left w:val="nil"/>
              <w:bottom w:val="nil"/>
              <w:right w:val="nil"/>
            </w:tcBorders>
            <w:shd w:val="clear" w:color="auto" w:fill="auto"/>
          </w:tcPr>
          <w:p w14:paraId="188130FA"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take my work much more seriously than most.</w:t>
            </w:r>
          </w:p>
        </w:tc>
        <w:tc>
          <w:tcPr>
            <w:tcW w:w="851" w:type="dxa"/>
            <w:tcBorders>
              <w:top w:val="nil"/>
              <w:left w:val="nil"/>
              <w:bottom w:val="nil"/>
              <w:right w:val="nil"/>
            </w:tcBorders>
            <w:shd w:val="clear" w:color="auto" w:fill="auto"/>
          </w:tcPr>
          <w:p w14:paraId="2F40974D"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93</w:t>
            </w:r>
          </w:p>
        </w:tc>
        <w:tc>
          <w:tcPr>
            <w:tcW w:w="850" w:type="dxa"/>
            <w:tcBorders>
              <w:top w:val="nil"/>
              <w:left w:val="nil"/>
              <w:bottom w:val="nil"/>
              <w:right w:val="nil"/>
            </w:tcBorders>
            <w:shd w:val="clear" w:color="auto" w:fill="auto"/>
          </w:tcPr>
          <w:p w14:paraId="5BF92C74"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87</w:t>
            </w:r>
          </w:p>
        </w:tc>
      </w:tr>
      <w:tr w:rsidR="00F91CE2" w:rsidRPr="00F91CE2" w14:paraId="467B5F72" w14:textId="77777777" w:rsidTr="008B5D11">
        <w:trPr>
          <w:trHeight w:val="335"/>
          <w:jc w:val="center"/>
        </w:trPr>
        <w:tc>
          <w:tcPr>
            <w:tcW w:w="9356" w:type="dxa"/>
            <w:tcBorders>
              <w:top w:val="nil"/>
              <w:left w:val="nil"/>
              <w:bottom w:val="nil"/>
              <w:right w:val="nil"/>
            </w:tcBorders>
            <w:shd w:val="clear" w:color="auto" w:fill="auto"/>
          </w:tcPr>
          <w:p w14:paraId="73B316F9"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I very often set deadlines or quotas for myself in work-related activities.</w:t>
            </w:r>
          </w:p>
        </w:tc>
        <w:tc>
          <w:tcPr>
            <w:tcW w:w="851" w:type="dxa"/>
            <w:tcBorders>
              <w:top w:val="nil"/>
              <w:left w:val="nil"/>
              <w:bottom w:val="nil"/>
              <w:right w:val="nil"/>
            </w:tcBorders>
            <w:shd w:val="clear" w:color="auto" w:fill="auto"/>
          </w:tcPr>
          <w:p w14:paraId="388533FD"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89</w:t>
            </w:r>
          </w:p>
        </w:tc>
        <w:tc>
          <w:tcPr>
            <w:tcW w:w="850" w:type="dxa"/>
            <w:tcBorders>
              <w:top w:val="nil"/>
              <w:left w:val="nil"/>
              <w:bottom w:val="nil"/>
              <w:right w:val="nil"/>
            </w:tcBorders>
            <w:shd w:val="clear" w:color="auto" w:fill="auto"/>
          </w:tcPr>
          <w:p w14:paraId="692834B8"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.80</w:t>
            </w:r>
            <w:r w:rsidRPr="00F91CE2">
              <w:rPr>
                <w:rFonts w:ascii="Times New Roman" w:eastAsia="Times New Roman" w:hAnsi="Times New Roman" w:cs="Times New Roman" w:hint="eastAsia"/>
                <w:iCs/>
                <w:color w:val="000000" w:themeColor="text1"/>
                <w:kern w:val="0"/>
                <w:sz w:val="24"/>
              </w:rPr>
              <w:t>.</w:t>
            </w:r>
          </w:p>
        </w:tc>
      </w:tr>
      <w:tr w:rsidR="00F91CE2" w:rsidRPr="00F91CE2" w14:paraId="379D5243" w14:textId="77777777" w:rsidTr="008B5D11">
        <w:trPr>
          <w:trHeight w:val="335"/>
          <w:jc w:val="center"/>
        </w:trPr>
        <w:tc>
          <w:tcPr>
            <w:tcW w:w="9356" w:type="dxa"/>
            <w:tcBorders>
              <w:top w:val="nil"/>
              <w:left w:val="nil"/>
              <w:bottom w:val="nil"/>
              <w:right w:val="nil"/>
            </w:tcBorders>
            <w:shd w:val="clear" w:color="auto" w:fill="auto"/>
          </w:tcPr>
          <w:p w14:paraId="060961C6"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Compared with others, the amount of effort I put forth is much more.</w:t>
            </w:r>
          </w:p>
        </w:tc>
        <w:tc>
          <w:tcPr>
            <w:tcW w:w="851" w:type="dxa"/>
            <w:tcBorders>
              <w:top w:val="nil"/>
              <w:left w:val="nil"/>
              <w:bottom w:val="nil"/>
              <w:right w:val="nil"/>
            </w:tcBorders>
            <w:shd w:val="clear" w:color="auto" w:fill="auto"/>
          </w:tcPr>
          <w:p w14:paraId="30F895BD"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87</w:t>
            </w:r>
          </w:p>
        </w:tc>
        <w:tc>
          <w:tcPr>
            <w:tcW w:w="850" w:type="dxa"/>
            <w:tcBorders>
              <w:top w:val="nil"/>
              <w:left w:val="nil"/>
              <w:bottom w:val="nil"/>
              <w:right w:val="nil"/>
            </w:tcBorders>
            <w:shd w:val="clear" w:color="auto" w:fill="auto"/>
          </w:tcPr>
          <w:p w14:paraId="4B953EF6"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77</w:t>
            </w:r>
          </w:p>
        </w:tc>
      </w:tr>
      <w:tr w:rsidR="00F91CE2" w:rsidRPr="00F91CE2" w14:paraId="4B0000A8" w14:textId="77777777" w:rsidTr="008B5D11">
        <w:trPr>
          <w:trHeight w:val="335"/>
          <w:jc w:val="center"/>
        </w:trPr>
        <w:tc>
          <w:tcPr>
            <w:tcW w:w="9356" w:type="dxa"/>
            <w:tcBorders>
              <w:top w:val="nil"/>
              <w:left w:val="nil"/>
              <w:bottom w:val="nil"/>
              <w:right w:val="nil"/>
            </w:tcBorders>
            <w:shd w:val="clear" w:color="auto" w:fill="auto"/>
          </w:tcPr>
          <w:p w14:paraId="2969A796"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Compared with others, I approach my life in general much more seriously.</w:t>
            </w:r>
          </w:p>
        </w:tc>
        <w:tc>
          <w:tcPr>
            <w:tcW w:w="851" w:type="dxa"/>
            <w:tcBorders>
              <w:top w:val="nil"/>
              <w:left w:val="nil"/>
              <w:bottom w:val="nil"/>
              <w:right w:val="nil"/>
            </w:tcBorders>
            <w:shd w:val="clear" w:color="auto" w:fill="auto"/>
          </w:tcPr>
          <w:p w14:paraId="554EF7C3"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86</w:t>
            </w:r>
          </w:p>
        </w:tc>
        <w:tc>
          <w:tcPr>
            <w:tcW w:w="850" w:type="dxa"/>
            <w:tcBorders>
              <w:top w:val="nil"/>
              <w:left w:val="nil"/>
              <w:bottom w:val="nil"/>
              <w:right w:val="nil"/>
            </w:tcBorders>
            <w:shd w:val="clear" w:color="auto" w:fill="auto"/>
          </w:tcPr>
          <w:p w14:paraId="5183DE9D"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78</w:t>
            </w:r>
          </w:p>
        </w:tc>
      </w:tr>
      <w:tr w:rsidR="00F91CE2" w:rsidRPr="00F91CE2" w14:paraId="03F83806" w14:textId="77777777" w:rsidTr="008B5D11">
        <w:trPr>
          <w:trHeight w:val="335"/>
          <w:jc w:val="center"/>
        </w:trPr>
        <w:tc>
          <w:tcPr>
            <w:tcW w:w="9356" w:type="dxa"/>
            <w:tcBorders>
              <w:top w:val="nil"/>
              <w:left w:val="nil"/>
              <w:bottom w:val="nil"/>
              <w:right w:val="nil"/>
            </w:tcBorders>
            <w:shd w:val="clear" w:color="auto" w:fill="auto"/>
          </w:tcPr>
          <w:p w14:paraId="5A25FBC8" w14:textId="141480C5"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b/>
                <w:bCs/>
                <w:i/>
                <w:iCs/>
                <w:color w:val="000000" w:themeColor="text1"/>
                <w:kern w:val="0"/>
                <w:sz w:val="24"/>
              </w:rPr>
              <w:t>Territorial Marking (</w:t>
            </w:r>
            <w:r w:rsidRPr="00F91CE2">
              <w:rPr>
                <w:rFonts w:ascii="Times New Roman" w:eastAsia="DengXian" w:hAnsi="Times New Roman" w:cs="Times New Roman"/>
                <w:b/>
                <w:bCs/>
                <w:i/>
                <w:iCs/>
                <w:color w:val="000000" w:themeColor="text1"/>
                <w:kern w:val="0"/>
                <w:sz w:val="24"/>
              </w:rPr>
              <w:t>Brown et al., 2014</w:t>
            </w:r>
            <w:r w:rsidRPr="00F91CE2">
              <w:rPr>
                <w:rFonts w:ascii="Times New Roman" w:eastAsia="Times New Roman" w:hAnsi="Times New Roman" w:cs="Times New Roman"/>
                <w:b/>
                <w:bCs/>
                <w:i/>
                <w:iCs/>
                <w:color w:val="000000" w:themeColor="text1"/>
                <w:kern w:val="0"/>
                <w:sz w:val="24"/>
              </w:rPr>
              <w:t xml:space="preserve">) </w:t>
            </w:r>
          </w:p>
        </w:tc>
        <w:tc>
          <w:tcPr>
            <w:tcW w:w="851" w:type="dxa"/>
            <w:tcBorders>
              <w:top w:val="nil"/>
              <w:left w:val="nil"/>
              <w:bottom w:val="nil"/>
              <w:right w:val="nil"/>
            </w:tcBorders>
            <w:shd w:val="clear" w:color="auto" w:fill="auto"/>
          </w:tcPr>
          <w:p w14:paraId="7E38FDD2"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p>
        </w:tc>
        <w:tc>
          <w:tcPr>
            <w:tcW w:w="850" w:type="dxa"/>
            <w:tcBorders>
              <w:top w:val="nil"/>
              <w:left w:val="nil"/>
              <w:bottom w:val="nil"/>
              <w:right w:val="nil"/>
            </w:tcBorders>
            <w:shd w:val="clear" w:color="auto" w:fill="auto"/>
          </w:tcPr>
          <w:p w14:paraId="6B6E5D25"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p>
        </w:tc>
      </w:tr>
      <w:tr w:rsidR="00F91CE2" w:rsidRPr="00F91CE2" w14:paraId="468ABDA7" w14:textId="77777777" w:rsidTr="008B5D11">
        <w:trPr>
          <w:trHeight w:val="335"/>
          <w:jc w:val="center"/>
        </w:trPr>
        <w:tc>
          <w:tcPr>
            <w:tcW w:w="9356" w:type="dxa"/>
            <w:tcBorders>
              <w:top w:val="nil"/>
              <w:left w:val="nil"/>
              <w:bottom w:val="nil"/>
              <w:right w:val="nil"/>
            </w:tcBorders>
            <w:shd w:val="clear" w:color="auto" w:fill="auto"/>
          </w:tcPr>
          <w:p w14:paraId="6F4BB487" w14:textId="5920D90F" w:rsidR="008F459E" w:rsidRDefault="008F459E" w:rsidP="008B5D11">
            <w:pPr>
              <w:widowControl/>
              <w:tabs>
                <w:tab w:val="left" w:pos="2080"/>
              </w:tabs>
              <w:jc w:val="left"/>
              <w:rPr>
                <w:rFonts w:ascii="Times New Roman" w:eastAsia="DengXian" w:hAnsi="Times New Roman" w:cs="Times New Roman"/>
                <w:bCs/>
                <w:color w:val="000000" w:themeColor="text1"/>
                <w:kern w:val="0"/>
                <w:sz w:val="24"/>
              </w:rPr>
            </w:pPr>
            <w:r w:rsidRPr="008F459E">
              <w:rPr>
                <w:rFonts w:ascii="Times New Roman" w:hAnsi="Times New Roman" w:cs="Times New Roman"/>
                <w:sz w:val="24"/>
              </w:rPr>
              <w:t>From “</w:t>
            </w:r>
            <w:r w:rsidRPr="008F459E">
              <w:rPr>
                <w:rFonts w:ascii="Times New Roman" w:hAnsi="Times New Roman" w:cs="Times New Roman"/>
                <w:sz w:val="24"/>
              </w:rPr>
              <w:t xml:space="preserve">Toward an </w:t>
            </w:r>
            <w:r w:rsidRPr="008F459E">
              <w:rPr>
                <w:rFonts w:ascii="Times New Roman" w:hAnsi="Times New Roman" w:cs="Times New Roman"/>
                <w:sz w:val="24"/>
              </w:rPr>
              <w:t>U</w:t>
            </w:r>
            <w:r w:rsidRPr="008F459E">
              <w:rPr>
                <w:rFonts w:ascii="Times New Roman" w:hAnsi="Times New Roman" w:cs="Times New Roman"/>
                <w:sz w:val="24"/>
              </w:rPr>
              <w:t xml:space="preserve">nderstanding of the </w:t>
            </w:r>
            <w:r w:rsidRPr="008F459E">
              <w:rPr>
                <w:rFonts w:ascii="Times New Roman" w:hAnsi="Times New Roman" w:cs="Times New Roman"/>
                <w:sz w:val="24"/>
              </w:rPr>
              <w:t>D</w:t>
            </w:r>
            <w:r w:rsidRPr="008F459E">
              <w:rPr>
                <w:rFonts w:ascii="Times New Roman" w:hAnsi="Times New Roman" w:cs="Times New Roman"/>
                <w:sz w:val="24"/>
              </w:rPr>
              <w:t xml:space="preserve">evelopment of </w:t>
            </w:r>
            <w:r w:rsidRPr="008F459E">
              <w:rPr>
                <w:rFonts w:ascii="Times New Roman" w:hAnsi="Times New Roman" w:cs="Times New Roman"/>
                <w:sz w:val="24"/>
              </w:rPr>
              <w:t>O</w:t>
            </w:r>
            <w:r w:rsidRPr="008F459E">
              <w:rPr>
                <w:rFonts w:ascii="Times New Roman" w:hAnsi="Times New Roman" w:cs="Times New Roman"/>
                <w:sz w:val="24"/>
              </w:rPr>
              <w:t xml:space="preserve">wnership </w:t>
            </w:r>
            <w:r w:rsidRPr="008F459E">
              <w:rPr>
                <w:rFonts w:ascii="Times New Roman" w:hAnsi="Times New Roman" w:cs="Times New Roman"/>
                <w:sz w:val="24"/>
              </w:rPr>
              <w:t>F</w:t>
            </w:r>
            <w:r w:rsidRPr="008F459E">
              <w:rPr>
                <w:rFonts w:ascii="Times New Roman" w:hAnsi="Times New Roman" w:cs="Times New Roman"/>
                <w:sz w:val="24"/>
              </w:rPr>
              <w:t>eelings</w:t>
            </w:r>
            <w:r w:rsidRPr="008F459E">
              <w:rPr>
                <w:rFonts w:ascii="Times New Roman" w:hAnsi="Times New Roman" w:cs="Times New Roman"/>
                <w:sz w:val="24"/>
              </w:rPr>
              <w:t xml:space="preserve">,” by G. </w:t>
            </w:r>
            <w:r w:rsidRPr="008F459E">
              <w:rPr>
                <w:rFonts w:ascii="Times New Roman" w:hAnsi="Times New Roman" w:cs="Times New Roman"/>
                <w:sz w:val="24"/>
              </w:rPr>
              <w:t xml:space="preserve">Brown, </w:t>
            </w:r>
            <w:r w:rsidRPr="008F459E">
              <w:rPr>
                <w:rFonts w:ascii="Times New Roman" w:hAnsi="Times New Roman" w:cs="Times New Roman"/>
                <w:sz w:val="24"/>
              </w:rPr>
              <w:t xml:space="preserve">J. L. </w:t>
            </w:r>
            <w:r w:rsidRPr="008F459E">
              <w:rPr>
                <w:rFonts w:ascii="Times New Roman" w:hAnsi="Times New Roman" w:cs="Times New Roman"/>
                <w:sz w:val="24"/>
              </w:rPr>
              <w:t xml:space="preserve">Pierce, </w:t>
            </w:r>
            <w:r w:rsidRPr="008F459E">
              <w:rPr>
                <w:rFonts w:ascii="Times New Roman" w:hAnsi="Times New Roman" w:cs="Times New Roman"/>
                <w:sz w:val="24"/>
              </w:rPr>
              <w:t>and C.</w:t>
            </w:r>
            <w:r w:rsidRPr="008F459E">
              <w:rPr>
                <w:rFonts w:ascii="Times New Roman" w:hAnsi="Times New Roman" w:cs="Times New Roman"/>
                <w:sz w:val="24"/>
              </w:rPr>
              <w:t xml:space="preserve"> Crossley, 2014</w:t>
            </w:r>
            <w:r w:rsidRPr="008F459E">
              <w:rPr>
                <w:rFonts w:ascii="Times New Roman" w:hAnsi="Times New Roman" w:cs="Times New Roman"/>
                <w:sz w:val="24"/>
              </w:rPr>
              <w:t>,</w:t>
            </w:r>
            <w:r w:rsidRPr="008F459E">
              <w:rPr>
                <w:rFonts w:ascii="Times New Roman" w:hAnsi="Times New Roman" w:cs="Times New Roman"/>
                <w:sz w:val="24"/>
              </w:rPr>
              <w:t xml:space="preserve"> </w:t>
            </w:r>
            <w:r w:rsidRPr="008F459E">
              <w:rPr>
                <w:rFonts w:ascii="Times New Roman" w:hAnsi="Times New Roman" w:cs="Times New Roman"/>
                <w:i/>
                <w:iCs/>
                <w:sz w:val="24"/>
              </w:rPr>
              <w:t>Journal of Organizational Behavior, 35</w:t>
            </w:r>
            <w:r w:rsidRPr="008F459E">
              <w:rPr>
                <w:rFonts w:ascii="Times New Roman" w:hAnsi="Times New Roman" w:cs="Times New Roman"/>
                <w:sz w:val="24"/>
              </w:rPr>
              <w:t xml:space="preserve">(3), </w:t>
            </w:r>
            <w:r w:rsidRPr="008F459E">
              <w:rPr>
                <w:rFonts w:ascii="Times New Roman" w:hAnsi="Times New Roman" w:cs="Times New Roman"/>
                <w:sz w:val="24"/>
              </w:rPr>
              <w:t>Copyright 2014 by Wiley. Reprinted with permission</w:t>
            </w:r>
            <w:r>
              <w:t>.</w:t>
            </w:r>
          </w:p>
          <w:p w14:paraId="648A0117" w14:textId="22ECBE42" w:rsidR="008B5D11" w:rsidRPr="00F91CE2" w:rsidRDefault="008B5D11" w:rsidP="008B5D11">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DengXian" w:hAnsi="Times New Roman" w:cs="Times New Roman"/>
                <w:bCs/>
                <w:color w:val="000000" w:themeColor="text1"/>
                <w:kern w:val="0"/>
                <w:sz w:val="24"/>
              </w:rPr>
              <w:t>I let others know the territory that I feel is mine has been claimed.</w:t>
            </w:r>
          </w:p>
        </w:tc>
        <w:tc>
          <w:tcPr>
            <w:tcW w:w="851" w:type="dxa"/>
            <w:tcBorders>
              <w:top w:val="nil"/>
              <w:left w:val="nil"/>
              <w:bottom w:val="nil"/>
              <w:right w:val="nil"/>
            </w:tcBorders>
            <w:shd w:val="clear" w:color="auto" w:fill="auto"/>
          </w:tcPr>
          <w:p w14:paraId="1D58B110"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.97</w:t>
            </w:r>
          </w:p>
        </w:tc>
        <w:tc>
          <w:tcPr>
            <w:tcW w:w="850" w:type="dxa"/>
            <w:tcBorders>
              <w:top w:val="nil"/>
              <w:left w:val="nil"/>
              <w:bottom w:val="nil"/>
              <w:right w:val="nil"/>
            </w:tcBorders>
            <w:shd w:val="clear" w:color="auto" w:fill="auto"/>
          </w:tcPr>
          <w:p w14:paraId="6E8D8741"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.90</w:t>
            </w:r>
          </w:p>
        </w:tc>
      </w:tr>
      <w:tr w:rsidR="00F91CE2" w:rsidRPr="00F91CE2" w14:paraId="54099EC0" w14:textId="77777777" w:rsidTr="008B5D11">
        <w:trPr>
          <w:trHeight w:val="335"/>
          <w:jc w:val="center"/>
        </w:trPr>
        <w:tc>
          <w:tcPr>
            <w:tcW w:w="9356" w:type="dxa"/>
            <w:tcBorders>
              <w:top w:val="nil"/>
              <w:left w:val="nil"/>
              <w:bottom w:val="nil"/>
              <w:right w:val="nil"/>
            </w:tcBorders>
            <w:shd w:val="clear" w:color="auto" w:fill="auto"/>
          </w:tcPr>
          <w:p w14:paraId="539A7F04" w14:textId="77777777" w:rsidR="008B5D11" w:rsidRPr="00F91CE2" w:rsidRDefault="008B5D11" w:rsidP="008B5D11">
            <w:pPr>
              <w:widowControl/>
              <w:tabs>
                <w:tab w:val="left" w:pos="2080"/>
              </w:tabs>
              <w:jc w:val="left"/>
              <w:rPr>
                <w:rFonts w:ascii="Times New Roman" w:eastAsia="DengXian" w:hAnsi="Times New Roman" w:cs="Times New Roman"/>
                <w:bCs/>
                <w:color w:val="000000" w:themeColor="text1"/>
                <w:kern w:val="0"/>
                <w:sz w:val="24"/>
              </w:rPr>
            </w:pPr>
            <w:r w:rsidRPr="00F91CE2">
              <w:rPr>
                <w:rFonts w:ascii="Times New Roman" w:eastAsia="DengXian" w:hAnsi="Times New Roman" w:cs="Times New Roman"/>
                <w:bCs/>
                <w:color w:val="000000" w:themeColor="text1"/>
                <w:kern w:val="0"/>
                <w:sz w:val="24"/>
              </w:rPr>
              <w:t>I tell/show others that the territory that I feel is mine belongs to me.</w:t>
            </w:r>
          </w:p>
        </w:tc>
        <w:tc>
          <w:tcPr>
            <w:tcW w:w="851" w:type="dxa"/>
            <w:tcBorders>
              <w:top w:val="nil"/>
              <w:left w:val="nil"/>
              <w:bottom w:val="nil"/>
              <w:right w:val="nil"/>
            </w:tcBorders>
            <w:shd w:val="clear" w:color="auto" w:fill="auto"/>
          </w:tcPr>
          <w:p w14:paraId="6907A400"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.99</w:t>
            </w:r>
          </w:p>
        </w:tc>
        <w:tc>
          <w:tcPr>
            <w:tcW w:w="850" w:type="dxa"/>
            <w:tcBorders>
              <w:top w:val="nil"/>
              <w:left w:val="nil"/>
              <w:bottom w:val="nil"/>
              <w:right w:val="nil"/>
            </w:tcBorders>
            <w:shd w:val="clear" w:color="auto" w:fill="auto"/>
          </w:tcPr>
          <w:p w14:paraId="652B9540"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.93</w:t>
            </w:r>
          </w:p>
        </w:tc>
      </w:tr>
      <w:tr w:rsidR="00F91CE2" w:rsidRPr="00F91CE2" w14:paraId="6C7A01D5" w14:textId="77777777" w:rsidTr="008B5D11">
        <w:trPr>
          <w:trHeight w:val="335"/>
          <w:jc w:val="center"/>
        </w:trPr>
        <w:tc>
          <w:tcPr>
            <w:tcW w:w="9356" w:type="dxa"/>
            <w:tcBorders>
              <w:top w:val="nil"/>
              <w:left w:val="nil"/>
              <w:bottom w:val="nil"/>
              <w:right w:val="nil"/>
            </w:tcBorders>
            <w:shd w:val="clear" w:color="auto" w:fill="auto"/>
          </w:tcPr>
          <w:p w14:paraId="101C182D" w14:textId="77777777" w:rsidR="008B5D11" w:rsidRPr="00F91CE2" w:rsidRDefault="008B5D11" w:rsidP="008B5D11">
            <w:pPr>
              <w:widowControl/>
              <w:tabs>
                <w:tab w:val="left" w:pos="2080"/>
              </w:tabs>
              <w:jc w:val="left"/>
              <w:rPr>
                <w:rFonts w:ascii="Times New Roman" w:eastAsia="DengXian" w:hAnsi="Times New Roman" w:cs="Times New Roman"/>
                <w:bCs/>
                <w:color w:val="000000" w:themeColor="text1"/>
                <w:kern w:val="0"/>
                <w:sz w:val="24"/>
              </w:rPr>
            </w:pPr>
            <w:r w:rsidRPr="00F91CE2">
              <w:rPr>
                <w:rFonts w:ascii="Times New Roman" w:eastAsia="DengXian" w:hAnsi="Times New Roman" w:cs="Times New Roman"/>
                <w:bCs/>
                <w:color w:val="000000" w:themeColor="text1"/>
                <w:kern w:val="0"/>
                <w:sz w:val="24"/>
              </w:rPr>
              <w:t>I clarify the boundaries around the territory that I feel is mine to establish what is and is not mine.</w:t>
            </w:r>
          </w:p>
        </w:tc>
        <w:tc>
          <w:tcPr>
            <w:tcW w:w="851" w:type="dxa"/>
            <w:tcBorders>
              <w:top w:val="nil"/>
              <w:left w:val="nil"/>
              <w:bottom w:val="nil"/>
              <w:right w:val="nil"/>
            </w:tcBorders>
            <w:shd w:val="clear" w:color="auto" w:fill="auto"/>
          </w:tcPr>
          <w:p w14:paraId="20D82375"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.98</w:t>
            </w:r>
          </w:p>
        </w:tc>
        <w:tc>
          <w:tcPr>
            <w:tcW w:w="850" w:type="dxa"/>
            <w:tcBorders>
              <w:top w:val="nil"/>
              <w:left w:val="nil"/>
              <w:bottom w:val="nil"/>
              <w:right w:val="nil"/>
            </w:tcBorders>
            <w:shd w:val="clear" w:color="auto" w:fill="auto"/>
          </w:tcPr>
          <w:p w14:paraId="1ED50052"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.94</w:t>
            </w:r>
          </w:p>
        </w:tc>
      </w:tr>
      <w:tr w:rsidR="00F91CE2" w:rsidRPr="00F91CE2" w14:paraId="71EC2A9C" w14:textId="77777777" w:rsidTr="008B5D11">
        <w:trPr>
          <w:trHeight w:val="335"/>
          <w:jc w:val="center"/>
        </w:trPr>
        <w:tc>
          <w:tcPr>
            <w:tcW w:w="9356" w:type="dxa"/>
            <w:tcBorders>
              <w:top w:val="nil"/>
              <w:left w:val="nil"/>
              <w:bottom w:val="nil"/>
              <w:right w:val="nil"/>
            </w:tcBorders>
            <w:shd w:val="clear" w:color="auto" w:fill="auto"/>
          </w:tcPr>
          <w:p w14:paraId="1FA5437D" w14:textId="719CAED9" w:rsidR="008B5D11" w:rsidRPr="00F91CE2" w:rsidRDefault="008B5D11" w:rsidP="008B5D11">
            <w:pPr>
              <w:widowControl/>
              <w:tabs>
                <w:tab w:val="left" w:pos="2080"/>
              </w:tabs>
              <w:jc w:val="left"/>
              <w:rPr>
                <w:rFonts w:ascii="Times New Roman" w:eastAsia="DengXian" w:hAnsi="Times New Roman" w:cs="Times New Roman"/>
                <w:bCs/>
                <w:color w:val="000000" w:themeColor="text1"/>
                <w:kern w:val="0"/>
                <w:sz w:val="24"/>
              </w:rPr>
            </w:pPr>
            <w:r w:rsidRPr="00F91CE2">
              <w:rPr>
                <w:rFonts w:ascii="Times New Roman" w:eastAsia="DengXian" w:hAnsi="Times New Roman" w:cs="Times New Roman"/>
                <w:b/>
                <w:i/>
                <w:color w:val="000000" w:themeColor="text1"/>
                <w:kern w:val="0"/>
                <w:sz w:val="24"/>
              </w:rPr>
              <w:t>Territorial Defending</w:t>
            </w:r>
            <w:r w:rsidRPr="00F91CE2">
              <w:rPr>
                <w:rFonts w:ascii="Times New Roman" w:eastAsia="DengXian" w:hAnsi="Times New Roman" w:cs="Times New Roman"/>
                <w:bCs/>
                <w:i/>
                <w:color w:val="000000" w:themeColor="text1"/>
                <w:kern w:val="0"/>
                <w:sz w:val="24"/>
              </w:rPr>
              <w:t xml:space="preserve"> </w:t>
            </w:r>
            <w:r w:rsidRPr="00F91CE2">
              <w:rPr>
                <w:rFonts w:ascii="Times New Roman" w:eastAsia="Times New Roman" w:hAnsi="Times New Roman" w:cs="Times New Roman"/>
                <w:b/>
                <w:bCs/>
                <w:i/>
                <w:color w:val="000000" w:themeColor="text1"/>
                <w:kern w:val="0"/>
                <w:sz w:val="24"/>
              </w:rPr>
              <w:t>(</w:t>
            </w:r>
            <w:r w:rsidRPr="00F91CE2">
              <w:rPr>
                <w:rFonts w:ascii="Times New Roman" w:eastAsia="DengXian" w:hAnsi="Times New Roman" w:cs="Times New Roman"/>
                <w:b/>
                <w:bCs/>
                <w:i/>
                <w:color w:val="000000" w:themeColor="text1"/>
                <w:kern w:val="0"/>
                <w:sz w:val="24"/>
              </w:rPr>
              <w:t>Brown et al., 2014</w:t>
            </w:r>
            <w:r w:rsidRPr="00F91CE2">
              <w:rPr>
                <w:rFonts w:ascii="Times New Roman" w:eastAsia="Times New Roman" w:hAnsi="Times New Roman" w:cs="Times New Roman"/>
                <w:b/>
                <w:bCs/>
                <w:i/>
                <w:color w:val="000000" w:themeColor="text1"/>
                <w:kern w:val="0"/>
                <w:sz w:val="24"/>
              </w:rPr>
              <w:t xml:space="preserve">) </w:t>
            </w:r>
          </w:p>
        </w:tc>
        <w:tc>
          <w:tcPr>
            <w:tcW w:w="851" w:type="dxa"/>
            <w:tcBorders>
              <w:top w:val="nil"/>
              <w:left w:val="nil"/>
              <w:bottom w:val="nil"/>
              <w:right w:val="nil"/>
            </w:tcBorders>
            <w:shd w:val="clear" w:color="auto" w:fill="auto"/>
          </w:tcPr>
          <w:p w14:paraId="221AD6AC"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p>
        </w:tc>
        <w:tc>
          <w:tcPr>
            <w:tcW w:w="850" w:type="dxa"/>
            <w:tcBorders>
              <w:top w:val="nil"/>
              <w:left w:val="nil"/>
              <w:bottom w:val="nil"/>
              <w:right w:val="nil"/>
            </w:tcBorders>
            <w:shd w:val="clear" w:color="auto" w:fill="auto"/>
          </w:tcPr>
          <w:p w14:paraId="7AAA4A2A"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p>
        </w:tc>
      </w:tr>
      <w:tr w:rsidR="00F91CE2" w:rsidRPr="00F91CE2" w14:paraId="17E2A81C" w14:textId="77777777" w:rsidTr="008B5D11">
        <w:trPr>
          <w:trHeight w:val="335"/>
          <w:jc w:val="center"/>
        </w:trPr>
        <w:tc>
          <w:tcPr>
            <w:tcW w:w="9356" w:type="dxa"/>
            <w:tcBorders>
              <w:top w:val="nil"/>
              <w:left w:val="nil"/>
              <w:bottom w:val="nil"/>
              <w:right w:val="nil"/>
            </w:tcBorders>
            <w:shd w:val="clear" w:color="auto" w:fill="auto"/>
          </w:tcPr>
          <w:p w14:paraId="02DB46DC" w14:textId="313A1EB8" w:rsidR="008F459E" w:rsidRDefault="008F459E" w:rsidP="008B5D11">
            <w:pPr>
              <w:widowControl/>
              <w:tabs>
                <w:tab w:val="left" w:pos="2080"/>
              </w:tabs>
              <w:jc w:val="left"/>
              <w:rPr>
                <w:rFonts w:ascii="Times New Roman" w:eastAsia="DengXian" w:hAnsi="Times New Roman" w:cs="Times New Roman"/>
                <w:bCs/>
                <w:color w:val="000000" w:themeColor="text1"/>
                <w:kern w:val="0"/>
                <w:sz w:val="24"/>
              </w:rPr>
            </w:pPr>
            <w:r w:rsidRPr="008F459E">
              <w:rPr>
                <w:rFonts w:ascii="Times New Roman" w:hAnsi="Times New Roman" w:cs="Times New Roman"/>
                <w:sz w:val="24"/>
              </w:rPr>
              <w:t xml:space="preserve">From “Toward an Understanding of the Development of Ownership Feelings,” by G. Brown, J. L. Pierce, and C. Crossley, 2014, </w:t>
            </w:r>
            <w:r w:rsidRPr="008F459E">
              <w:rPr>
                <w:rFonts w:ascii="Times New Roman" w:hAnsi="Times New Roman" w:cs="Times New Roman"/>
                <w:i/>
                <w:iCs/>
                <w:sz w:val="24"/>
              </w:rPr>
              <w:t>Journal of Organizational Behavior, 35</w:t>
            </w:r>
            <w:r w:rsidRPr="008F459E">
              <w:rPr>
                <w:rFonts w:ascii="Times New Roman" w:hAnsi="Times New Roman" w:cs="Times New Roman"/>
                <w:sz w:val="24"/>
              </w:rPr>
              <w:t>(3), Copyright 2014 by Wiley. Reprinted with permission</w:t>
            </w:r>
          </w:p>
          <w:p w14:paraId="0C2B9E88" w14:textId="62AC30DC" w:rsidR="008B5D11" w:rsidRPr="00F91CE2" w:rsidRDefault="008B5D11" w:rsidP="008B5D11">
            <w:pPr>
              <w:widowControl/>
              <w:tabs>
                <w:tab w:val="left" w:pos="2080"/>
              </w:tabs>
              <w:jc w:val="left"/>
              <w:rPr>
                <w:rFonts w:ascii="Times New Roman" w:eastAsia="DengXian" w:hAnsi="Times New Roman" w:cs="Times New Roman"/>
                <w:b/>
                <w:i/>
                <w:color w:val="000000" w:themeColor="text1"/>
                <w:kern w:val="0"/>
                <w:sz w:val="24"/>
              </w:rPr>
            </w:pPr>
            <w:r w:rsidRPr="00F91CE2">
              <w:rPr>
                <w:rFonts w:ascii="Times New Roman" w:eastAsia="DengXian" w:hAnsi="Times New Roman" w:cs="Times New Roman"/>
                <w:bCs/>
                <w:color w:val="000000" w:themeColor="text1"/>
                <w:kern w:val="0"/>
                <w:sz w:val="24"/>
              </w:rPr>
              <w:lastRenderedPageBreak/>
              <w:t>I make the territory</w:t>
            </w:r>
            <w:r w:rsidRPr="00F91CE2">
              <w:rPr>
                <w:rFonts w:ascii="Times New Roman" w:eastAsia="Times New Roman" w:hAnsi="Times New Roman" w:cs="Times New Roman"/>
                <w:color w:val="000000" w:themeColor="text1"/>
                <w:kern w:val="0"/>
                <w:sz w:val="24"/>
              </w:rPr>
              <w:t xml:space="preserve"> that </w:t>
            </w:r>
            <w:r w:rsidRPr="00F91CE2">
              <w:rPr>
                <w:rFonts w:ascii="Times New Roman" w:eastAsia="DengXian" w:hAnsi="Times New Roman" w:cs="Times New Roman"/>
                <w:bCs/>
                <w:color w:val="000000" w:themeColor="text1"/>
                <w:kern w:val="0"/>
                <w:sz w:val="24"/>
              </w:rPr>
              <w:t>I feel is mine hard to use/access.</w:t>
            </w:r>
          </w:p>
        </w:tc>
        <w:tc>
          <w:tcPr>
            <w:tcW w:w="851" w:type="dxa"/>
            <w:tcBorders>
              <w:top w:val="nil"/>
              <w:left w:val="nil"/>
              <w:bottom w:val="nil"/>
              <w:right w:val="nil"/>
            </w:tcBorders>
            <w:shd w:val="clear" w:color="auto" w:fill="auto"/>
          </w:tcPr>
          <w:p w14:paraId="006D84A0"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lastRenderedPageBreak/>
              <w:t>.87</w:t>
            </w:r>
          </w:p>
        </w:tc>
        <w:tc>
          <w:tcPr>
            <w:tcW w:w="850" w:type="dxa"/>
            <w:tcBorders>
              <w:top w:val="nil"/>
              <w:left w:val="nil"/>
              <w:bottom w:val="nil"/>
              <w:right w:val="nil"/>
            </w:tcBorders>
            <w:shd w:val="clear" w:color="auto" w:fill="auto"/>
          </w:tcPr>
          <w:p w14:paraId="0485B0F7"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.78</w:t>
            </w:r>
          </w:p>
        </w:tc>
      </w:tr>
      <w:tr w:rsidR="00F91CE2" w:rsidRPr="00F91CE2" w14:paraId="7341AD17" w14:textId="77777777" w:rsidTr="008B5D11">
        <w:trPr>
          <w:trHeight w:val="335"/>
          <w:jc w:val="center"/>
        </w:trPr>
        <w:tc>
          <w:tcPr>
            <w:tcW w:w="9356" w:type="dxa"/>
            <w:tcBorders>
              <w:top w:val="nil"/>
              <w:left w:val="nil"/>
              <w:bottom w:val="nil"/>
              <w:right w:val="nil"/>
            </w:tcBorders>
            <w:shd w:val="clear" w:color="auto" w:fill="auto"/>
          </w:tcPr>
          <w:p w14:paraId="6D57F7DE" w14:textId="77777777" w:rsidR="008B5D11" w:rsidRPr="00F91CE2" w:rsidRDefault="008B5D11" w:rsidP="008B5D11">
            <w:pPr>
              <w:widowControl/>
              <w:tabs>
                <w:tab w:val="left" w:pos="2080"/>
              </w:tabs>
              <w:jc w:val="left"/>
              <w:rPr>
                <w:rFonts w:ascii="Times New Roman" w:eastAsia="DengXian" w:hAnsi="Times New Roman" w:cs="Times New Roman"/>
                <w:bCs/>
                <w:color w:val="000000" w:themeColor="text1"/>
                <w:kern w:val="0"/>
                <w:sz w:val="24"/>
              </w:rPr>
            </w:pPr>
            <w:r w:rsidRPr="00F91CE2">
              <w:rPr>
                <w:rFonts w:ascii="Times New Roman" w:eastAsia="DengXian" w:hAnsi="Times New Roman" w:cs="Times New Roman"/>
                <w:bCs/>
                <w:color w:val="000000" w:themeColor="text1"/>
                <w:kern w:val="0"/>
                <w:sz w:val="24"/>
              </w:rPr>
              <w:t>I hide the territory that I feel is mine, so others don’t know about it until I want.</w:t>
            </w:r>
          </w:p>
        </w:tc>
        <w:tc>
          <w:tcPr>
            <w:tcW w:w="851" w:type="dxa"/>
            <w:tcBorders>
              <w:top w:val="nil"/>
              <w:left w:val="nil"/>
              <w:bottom w:val="nil"/>
              <w:right w:val="nil"/>
            </w:tcBorders>
            <w:shd w:val="clear" w:color="auto" w:fill="auto"/>
          </w:tcPr>
          <w:p w14:paraId="62CCFB56"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.92</w:t>
            </w:r>
          </w:p>
        </w:tc>
        <w:tc>
          <w:tcPr>
            <w:tcW w:w="850" w:type="dxa"/>
            <w:tcBorders>
              <w:top w:val="nil"/>
              <w:left w:val="nil"/>
              <w:bottom w:val="nil"/>
              <w:right w:val="nil"/>
            </w:tcBorders>
            <w:shd w:val="clear" w:color="auto" w:fill="auto"/>
          </w:tcPr>
          <w:p w14:paraId="6CD2EFAD"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.85</w:t>
            </w:r>
          </w:p>
        </w:tc>
      </w:tr>
      <w:tr w:rsidR="00F91CE2" w:rsidRPr="00F91CE2" w14:paraId="55518666" w14:textId="77777777" w:rsidTr="008B5D11">
        <w:trPr>
          <w:trHeight w:val="335"/>
          <w:jc w:val="center"/>
        </w:trPr>
        <w:tc>
          <w:tcPr>
            <w:tcW w:w="9356" w:type="dxa"/>
            <w:tcBorders>
              <w:top w:val="nil"/>
              <w:left w:val="nil"/>
              <w:bottom w:val="nil"/>
              <w:right w:val="nil"/>
            </w:tcBorders>
            <w:shd w:val="clear" w:color="auto" w:fill="auto"/>
          </w:tcPr>
          <w:p w14:paraId="399A4544" w14:textId="77777777" w:rsidR="008B5D11" w:rsidRPr="00F91CE2" w:rsidRDefault="008B5D11" w:rsidP="008B5D11">
            <w:pPr>
              <w:widowControl/>
              <w:tabs>
                <w:tab w:val="left" w:pos="2080"/>
              </w:tabs>
              <w:jc w:val="left"/>
              <w:rPr>
                <w:rFonts w:ascii="Times New Roman" w:eastAsia="DengXian" w:hAnsi="Times New Roman" w:cs="Times New Roman"/>
                <w:bCs/>
                <w:color w:val="000000" w:themeColor="text1"/>
                <w:kern w:val="0"/>
                <w:sz w:val="24"/>
              </w:rPr>
            </w:pPr>
            <w:r w:rsidRPr="00F91CE2">
              <w:rPr>
                <w:rFonts w:ascii="Times New Roman" w:eastAsia="DengXian" w:hAnsi="Times New Roman" w:cs="Times New Roman"/>
                <w:bCs/>
                <w:color w:val="000000" w:themeColor="text1"/>
                <w:kern w:val="0"/>
                <w:sz w:val="24"/>
              </w:rPr>
              <w:t xml:space="preserve">I make the territory that I feel is mine unattractive, so others do not want to claim it. </w:t>
            </w:r>
          </w:p>
        </w:tc>
        <w:tc>
          <w:tcPr>
            <w:tcW w:w="851" w:type="dxa"/>
            <w:tcBorders>
              <w:top w:val="nil"/>
              <w:left w:val="nil"/>
              <w:bottom w:val="nil"/>
              <w:right w:val="nil"/>
            </w:tcBorders>
            <w:shd w:val="clear" w:color="auto" w:fill="auto"/>
          </w:tcPr>
          <w:p w14:paraId="6E60098F"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.94</w:t>
            </w:r>
          </w:p>
        </w:tc>
        <w:tc>
          <w:tcPr>
            <w:tcW w:w="850" w:type="dxa"/>
            <w:tcBorders>
              <w:top w:val="nil"/>
              <w:left w:val="nil"/>
              <w:bottom w:val="nil"/>
              <w:right w:val="nil"/>
            </w:tcBorders>
            <w:shd w:val="clear" w:color="auto" w:fill="auto"/>
          </w:tcPr>
          <w:p w14:paraId="755B9434"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iCs/>
                <w:color w:val="000000" w:themeColor="text1"/>
                <w:kern w:val="0"/>
                <w:sz w:val="24"/>
              </w:rPr>
              <w:t>.88</w:t>
            </w:r>
          </w:p>
        </w:tc>
      </w:tr>
      <w:tr w:rsidR="00F91CE2" w:rsidRPr="00F91CE2" w14:paraId="49E782B1" w14:textId="77777777" w:rsidTr="008B5D11">
        <w:trPr>
          <w:trHeight w:val="335"/>
          <w:jc w:val="center"/>
        </w:trPr>
        <w:tc>
          <w:tcPr>
            <w:tcW w:w="9356" w:type="dxa"/>
            <w:tcBorders>
              <w:top w:val="nil"/>
              <w:left w:val="nil"/>
              <w:bottom w:val="nil"/>
              <w:right w:val="nil"/>
            </w:tcBorders>
            <w:shd w:val="clear" w:color="auto" w:fill="auto"/>
          </w:tcPr>
          <w:p w14:paraId="339DEC78"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b/>
                <w:bCs/>
                <w:i/>
                <w:iCs/>
                <w:color w:val="000000" w:themeColor="text1"/>
                <w:kern w:val="0"/>
                <w:sz w:val="24"/>
              </w:rPr>
              <w:t>Territorial Expanding (newly developed)</w:t>
            </w:r>
          </w:p>
        </w:tc>
        <w:tc>
          <w:tcPr>
            <w:tcW w:w="851" w:type="dxa"/>
            <w:tcBorders>
              <w:top w:val="nil"/>
              <w:left w:val="nil"/>
              <w:bottom w:val="nil"/>
              <w:right w:val="nil"/>
            </w:tcBorders>
            <w:shd w:val="clear" w:color="auto" w:fill="auto"/>
          </w:tcPr>
          <w:p w14:paraId="4C858345"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p>
        </w:tc>
        <w:tc>
          <w:tcPr>
            <w:tcW w:w="850" w:type="dxa"/>
            <w:tcBorders>
              <w:top w:val="nil"/>
              <w:left w:val="nil"/>
              <w:bottom w:val="nil"/>
              <w:right w:val="nil"/>
            </w:tcBorders>
            <w:shd w:val="clear" w:color="auto" w:fill="auto"/>
          </w:tcPr>
          <w:p w14:paraId="3909D970"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p>
        </w:tc>
      </w:tr>
      <w:tr w:rsidR="00F91CE2" w:rsidRPr="00F91CE2" w14:paraId="4F618EE4" w14:textId="77777777" w:rsidTr="008B5D11">
        <w:trPr>
          <w:trHeight w:val="335"/>
          <w:jc w:val="center"/>
        </w:trPr>
        <w:tc>
          <w:tcPr>
            <w:tcW w:w="9356" w:type="dxa"/>
            <w:tcBorders>
              <w:top w:val="nil"/>
              <w:left w:val="nil"/>
              <w:bottom w:val="nil"/>
              <w:right w:val="nil"/>
            </w:tcBorders>
            <w:shd w:val="clear" w:color="auto" w:fill="auto"/>
          </w:tcPr>
          <w:p w14:paraId="518D9472" w14:textId="77777777" w:rsidR="008B5D11" w:rsidRPr="00F91CE2" w:rsidRDefault="008B5D11" w:rsidP="008B5D11">
            <w:pPr>
              <w:widowControl/>
              <w:tabs>
                <w:tab w:val="left" w:pos="2080"/>
              </w:tabs>
              <w:jc w:val="left"/>
              <w:rPr>
                <w:rFonts w:ascii="Times New Roman" w:eastAsia="Times New Roman" w:hAnsi="Times New Roman" w:cs="Times New Roman"/>
                <w:b/>
                <w:bCs/>
                <w:i/>
                <w:iCs/>
                <w:color w:val="000000" w:themeColor="text1"/>
                <w:kern w:val="0"/>
                <w:sz w:val="24"/>
              </w:rPr>
            </w:pPr>
            <w:r w:rsidRPr="00F91CE2">
              <w:rPr>
                <w:rFonts w:ascii="Times New Roman" w:eastAsia="Times New Roman" w:hAnsi="Times New Roman" w:cs="Times New Roman"/>
                <w:color w:val="000000" w:themeColor="text1"/>
                <w:kern w:val="0"/>
                <w:sz w:val="24"/>
              </w:rPr>
              <w:t>I explore new areas of my job to ex</w:t>
            </w:r>
            <w:r w:rsidRPr="00F91CE2">
              <w:rPr>
                <w:rFonts w:ascii="Times New Roman" w:eastAsia="Times New Roman" w:hAnsi="Times New Roman" w:cs="Times New Roman" w:hint="eastAsia"/>
                <w:color w:val="000000" w:themeColor="text1"/>
                <w:kern w:val="0"/>
                <w:sz w:val="24"/>
              </w:rPr>
              <w:t>pand</w:t>
            </w:r>
            <w:r w:rsidRPr="00F91CE2">
              <w:rPr>
                <w:rFonts w:ascii="Times New Roman" w:eastAsia="Times New Roman" w:hAnsi="Times New Roman" w:cs="Times New Roman"/>
                <w:color w:val="000000" w:themeColor="text1"/>
                <w:kern w:val="0"/>
                <w:sz w:val="24"/>
              </w:rPr>
              <w:t xml:space="preserve"> my existing </w:t>
            </w:r>
            <w:r w:rsidRPr="00F91CE2">
              <w:rPr>
                <w:rFonts w:ascii="Times New Roman" w:eastAsia="Times New Roman" w:hAnsi="Times New Roman" w:cs="Times New Roman" w:hint="eastAsia"/>
                <w:color w:val="000000" w:themeColor="text1"/>
                <w:kern w:val="0"/>
                <w:sz w:val="24"/>
              </w:rPr>
              <w:t>territory</w:t>
            </w:r>
            <w:r w:rsidRPr="00F91CE2">
              <w:rPr>
                <w:rFonts w:ascii="SimSun" w:eastAsia="SimSun" w:hAnsi="SimSun" w:cs="SimSun"/>
                <w:color w:val="000000" w:themeColor="text1"/>
                <w:kern w:val="0"/>
                <w:sz w:val="24"/>
              </w:rPr>
              <w:t>.</w:t>
            </w:r>
          </w:p>
        </w:tc>
        <w:tc>
          <w:tcPr>
            <w:tcW w:w="851" w:type="dxa"/>
            <w:tcBorders>
              <w:top w:val="nil"/>
              <w:left w:val="nil"/>
              <w:bottom w:val="nil"/>
              <w:right w:val="nil"/>
            </w:tcBorders>
            <w:shd w:val="clear" w:color="auto" w:fill="auto"/>
          </w:tcPr>
          <w:p w14:paraId="3F84B294"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color w:val="000000" w:themeColor="text1"/>
                <w:kern w:val="0"/>
                <w:sz w:val="24"/>
              </w:rPr>
              <w:t>.97</w:t>
            </w:r>
          </w:p>
        </w:tc>
        <w:tc>
          <w:tcPr>
            <w:tcW w:w="850" w:type="dxa"/>
            <w:tcBorders>
              <w:top w:val="nil"/>
              <w:left w:val="nil"/>
              <w:bottom w:val="nil"/>
              <w:right w:val="nil"/>
            </w:tcBorders>
            <w:shd w:val="clear" w:color="auto" w:fill="auto"/>
          </w:tcPr>
          <w:p w14:paraId="60C3B773"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color w:val="000000" w:themeColor="text1"/>
                <w:kern w:val="0"/>
                <w:sz w:val="24"/>
              </w:rPr>
              <w:t>.87</w:t>
            </w:r>
          </w:p>
        </w:tc>
      </w:tr>
      <w:tr w:rsidR="00F91CE2" w:rsidRPr="00F91CE2" w14:paraId="4A7D57F2" w14:textId="77777777" w:rsidTr="008B5D11">
        <w:trPr>
          <w:trHeight w:val="335"/>
          <w:jc w:val="center"/>
        </w:trPr>
        <w:tc>
          <w:tcPr>
            <w:tcW w:w="9356" w:type="dxa"/>
            <w:tcBorders>
              <w:top w:val="nil"/>
              <w:left w:val="nil"/>
              <w:bottom w:val="nil"/>
              <w:right w:val="nil"/>
            </w:tcBorders>
            <w:shd w:val="clear" w:color="auto" w:fill="auto"/>
          </w:tcPr>
          <w:p w14:paraId="6CB3B20B"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I take on new tasks to expand my existing </w:t>
            </w:r>
            <w:r w:rsidRPr="00F91CE2">
              <w:rPr>
                <w:rFonts w:ascii="Times New Roman" w:eastAsia="Times New Roman" w:hAnsi="Times New Roman" w:cs="Times New Roman" w:hint="eastAsia"/>
                <w:color w:val="000000" w:themeColor="text1"/>
                <w:kern w:val="0"/>
                <w:sz w:val="24"/>
              </w:rPr>
              <w:t>territory</w:t>
            </w:r>
            <w:r w:rsidRPr="00F91CE2">
              <w:rPr>
                <w:rFonts w:ascii="Times New Roman" w:eastAsia="Times New Roman" w:hAnsi="Times New Roman" w:cs="Times New Roman"/>
                <w:color w:val="000000" w:themeColor="text1"/>
                <w:kern w:val="0"/>
                <w:sz w:val="24"/>
              </w:rPr>
              <w:t>.</w:t>
            </w:r>
          </w:p>
        </w:tc>
        <w:tc>
          <w:tcPr>
            <w:tcW w:w="851" w:type="dxa"/>
            <w:tcBorders>
              <w:top w:val="nil"/>
              <w:left w:val="nil"/>
              <w:bottom w:val="nil"/>
              <w:right w:val="nil"/>
            </w:tcBorders>
            <w:shd w:val="clear" w:color="auto" w:fill="auto"/>
          </w:tcPr>
          <w:p w14:paraId="44C23B71"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.99</w:t>
            </w:r>
          </w:p>
        </w:tc>
        <w:tc>
          <w:tcPr>
            <w:tcW w:w="850" w:type="dxa"/>
            <w:tcBorders>
              <w:top w:val="nil"/>
              <w:left w:val="nil"/>
              <w:bottom w:val="nil"/>
              <w:right w:val="nil"/>
            </w:tcBorders>
            <w:shd w:val="clear" w:color="auto" w:fill="auto"/>
          </w:tcPr>
          <w:p w14:paraId="6A6F4A2C"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.89</w:t>
            </w:r>
          </w:p>
        </w:tc>
      </w:tr>
      <w:tr w:rsidR="00F91CE2" w:rsidRPr="00F91CE2" w14:paraId="75CDE840" w14:textId="77777777" w:rsidTr="008B5D11">
        <w:trPr>
          <w:trHeight w:val="335"/>
          <w:jc w:val="center"/>
        </w:trPr>
        <w:tc>
          <w:tcPr>
            <w:tcW w:w="9356" w:type="dxa"/>
            <w:tcBorders>
              <w:top w:val="nil"/>
              <w:left w:val="nil"/>
              <w:bottom w:val="nil"/>
              <w:right w:val="nil"/>
            </w:tcBorders>
            <w:shd w:val="clear" w:color="auto" w:fill="auto"/>
          </w:tcPr>
          <w:p w14:paraId="45A3B036"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I put a great deal of energy into work to expand my existing </w:t>
            </w:r>
            <w:r w:rsidRPr="00F91CE2">
              <w:rPr>
                <w:rFonts w:ascii="Times New Roman" w:eastAsia="Times New Roman" w:hAnsi="Times New Roman" w:cs="Times New Roman" w:hint="eastAsia"/>
                <w:color w:val="000000" w:themeColor="text1"/>
                <w:kern w:val="0"/>
                <w:sz w:val="24"/>
              </w:rPr>
              <w:t>territory</w:t>
            </w:r>
            <w:r w:rsidRPr="00F91CE2">
              <w:rPr>
                <w:rFonts w:ascii="Times New Roman" w:eastAsia="Times New Roman" w:hAnsi="Times New Roman" w:cs="Times New Roman"/>
                <w:color w:val="000000" w:themeColor="text1"/>
                <w:kern w:val="0"/>
                <w:sz w:val="24"/>
              </w:rPr>
              <w:t>.</w:t>
            </w:r>
          </w:p>
        </w:tc>
        <w:tc>
          <w:tcPr>
            <w:tcW w:w="851" w:type="dxa"/>
            <w:tcBorders>
              <w:top w:val="nil"/>
              <w:left w:val="nil"/>
              <w:bottom w:val="nil"/>
              <w:right w:val="nil"/>
            </w:tcBorders>
            <w:shd w:val="clear" w:color="auto" w:fill="auto"/>
          </w:tcPr>
          <w:p w14:paraId="33ABE488"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.99</w:t>
            </w:r>
          </w:p>
        </w:tc>
        <w:tc>
          <w:tcPr>
            <w:tcW w:w="850" w:type="dxa"/>
            <w:tcBorders>
              <w:top w:val="nil"/>
              <w:left w:val="nil"/>
              <w:bottom w:val="nil"/>
              <w:right w:val="nil"/>
            </w:tcBorders>
            <w:shd w:val="clear" w:color="auto" w:fill="auto"/>
          </w:tcPr>
          <w:p w14:paraId="646AF1DF"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.90</w:t>
            </w:r>
          </w:p>
        </w:tc>
      </w:tr>
      <w:tr w:rsidR="00F91CE2" w:rsidRPr="00F91CE2" w14:paraId="61302CC4" w14:textId="77777777" w:rsidTr="008B5D11">
        <w:trPr>
          <w:trHeight w:val="335"/>
          <w:jc w:val="center"/>
        </w:trPr>
        <w:tc>
          <w:tcPr>
            <w:tcW w:w="9356" w:type="dxa"/>
            <w:tcBorders>
              <w:top w:val="nil"/>
              <w:left w:val="nil"/>
              <w:bottom w:val="nil"/>
              <w:right w:val="nil"/>
            </w:tcBorders>
            <w:shd w:val="clear" w:color="auto" w:fill="auto"/>
          </w:tcPr>
          <w:p w14:paraId="7753E332"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I involve myself in a </w:t>
            </w:r>
            <w:r w:rsidRPr="00F91CE2">
              <w:rPr>
                <w:rFonts w:ascii="Times New Roman" w:eastAsia="Times New Roman" w:hAnsi="Times New Roman" w:cs="Times New Roman" w:hint="eastAsia"/>
                <w:color w:val="000000" w:themeColor="text1"/>
                <w:kern w:val="0"/>
                <w:sz w:val="24"/>
              </w:rPr>
              <w:t>wide</w:t>
            </w:r>
            <w:r w:rsidRPr="00F91CE2">
              <w:rPr>
                <w:rFonts w:ascii="Times New Roman" w:eastAsia="Times New Roman" w:hAnsi="Times New Roman" w:cs="Times New Roman"/>
                <w:color w:val="000000" w:themeColor="text1"/>
                <w:kern w:val="0"/>
                <w:sz w:val="24"/>
              </w:rPr>
              <w:t xml:space="preserve"> range of work issues to expand my existing </w:t>
            </w:r>
            <w:r w:rsidRPr="00F91CE2">
              <w:rPr>
                <w:rFonts w:ascii="Times New Roman" w:eastAsia="Times New Roman" w:hAnsi="Times New Roman" w:cs="Times New Roman" w:hint="eastAsia"/>
                <w:color w:val="000000" w:themeColor="text1"/>
                <w:kern w:val="0"/>
                <w:sz w:val="24"/>
              </w:rPr>
              <w:t>territory</w:t>
            </w:r>
            <w:r w:rsidRPr="00F91CE2">
              <w:rPr>
                <w:rFonts w:ascii="Times New Roman" w:eastAsia="Times New Roman" w:hAnsi="Times New Roman" w:cs="Times New Roman"/>
                <w:color w:val="000000" w:themeColor="text1"/>
                <w:kern w:val="0"/>
                <w:sz w:val="24"/>
              </w:rPr>
              <w:t>.</w:t>
            </w:r>
          </w:p>
        </w:tc>
        <w:tc>
          <w:tcPr>
            <w:tcW w:w="851" w:type="dxa"/>
            <w:tcBorders>
              <w:top w:val="nil"/>
              <w:left w:val="nil"/>
              <w:bottom w:val="nil"/>
              <w:right w:val="nil"/>
            </w:tcBorders>
            <w:shd w:val="clear" w:color="auto" w:fill="auto"/>
          </w:tcPr>
          <w:p w14:paraId="683FF06B"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.99</w:t>
            </w:r>
          </w:p>
        </w:tc>
        <w:tc>
          <w:tcPr>
            <w:tcW w:w="850" w:type="dxa"/>
            <w:tcBorders>
              <w:top w:val="nil"/>
              <w:left w:val="nil"/>
              <w:bottom w:val="nil"/>
              <w:right w:val="nil"/>
            </w:tcBorders>
            <w:shd w:val="clear" w:color="auto" w:fill="auto"/>
          </w:tcPr>
          <w:p w14:paraId="77F7316D"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.89</w:t>
            </w:r>
          </w:p>
        </w:tc>
      </w:tr>
      <w:tr w:rsidR="00F91CE2" w:rsidRPr="00F91CE2" w14:paraId="40511736" w14:textId="77777777" w:rsidTr="008B5D11">
        <w:trPr>
          <w:trHeight w:val="335"/>
          <w:jc w:val="center"/>
        </w:trPr>
        <w:tc>
          <w:tcPr>
            <w:tcW w:w="9356" w:type="dxa"/>
            <w:tcBorders>
              <w:top w:val="nil"/>
              <w:left w:val="nil"/>
              <w:bottom w:val="nil"/>
              <w:right w:val="nil"/>
            </w:tcBorders>
            <w:shd w:val="clear" w:color="auto" w:fill="auto"/>
          </w:tcPr>
          <w:p w14:paraId="103232F3"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I increase contacts with professional peers to expand my existing </w:t>
            </w:r>
            <w:r w:rsidRPr="00F91CE2">
              <w:rPr>
                <w:rFonts w:ascii="Times New Roman" w:eastAsia="Times New Roman" w:hAnsi="Times New Roman" w:cs="Times New Roman" w:hint="eastAsia"/>
                <w:color w:val="000000" w:themeColor="text1"/>
                <w:kern w:val="0"/>
                <w:sz w:val="24"/>
              </w:rPr>
              <w:t>territory</w:t>
            </w:r>
            <w:r w:rsidRPr="00F91CE2">
              <w:rPr>
                <w:rFonts w:ascii="Times New Roman" w:eastAsia="Times New Roman" w:hAnsi="Times New Roman" w:cs="Times New Roman"/>
                <w:color w:val="000000" w:themeColor="text1"/>
                <w:kern w:val="0"/>
                <w:sz w:val="24"/>
              </w:rPr>
              <w:t>.</w:t>
            </w:r>
          </w:p>
        </w:tc>
        <w:tc>
          <w:tcPr>
            <w:tcW w:w="851" w:type="dxa"/>
            <w:tcBorders>
              <w:top w:val="nil"/>
              <w:left w:val="nil"/>
              <w:bottom w:val="nil"/>
              <w:right w:val="nil"/>
            </w:tcBorders>
            <w:shd w:val="clear" w:color="auto" w:fill="auto"/>
          </w:tcPr>
          <w:p w14:paraId="70D93C49"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.98</w:t>
            </w:r>
          </w:p>
        </w:tc>
        <w:tc>
          <w:tcPr>
            <w:tcW w:w="850" w:type="dxa"/>
            <w:tcBorders>
              <w:top w:val="nil"/>
              <w:left w:val="nil"/>
              <w:bottom w:val="nil"/>
              <w:right w:val="nil"/>
            </w:tcBorders>
            <w:shd w:val="clear" w:color="auto" w:fill="auto"/>
          </w:tcPr>
          <w:p w14:paraId="58EABC92"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.88</w:t>
            </w:r>
          </w:p>
        </w:tc>
      </w:tr>
      <w:tr w:rsidR="00F91CE2" w:rsidRPr="00F91CE2" w14:paraId="45D6F0D5" w14:textId="77777777" w:rsidTr="008B5D11">
        <w:trPr>
          <w:trHeight w:val="335"/>
          <w:jc w:val="center"/>
        </w:trPr>
        <w:tc>
          <w:tcPr>
            <w:tcW w:w="9356" w:type="dxa"/>
            <w:tcBorders>
              <w:top w:val="nil"/>
              <w:left w:val="nil"/>
              <w:bottom w:val="nil"/>
              <w:right w:val="nil"/>
            </w:tcBorders>
            <w:shd w:val="clear" w:color="auto" w:fill="auto"/>
          </w:tcPr>
          <w:p w14:paraId="01F45B39"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I enhance relationships with work fellows to expand my existing </w:t>
            </w:r>
            <w:r w:rsidRPr="00F91CE2">
              <w:rPr>
                <w:rFonts w:ascii="Times New Roman" w:eastAsia="Times New Roman" w:hAnsi="Times New Roman" w:cs="Times New Roman" w:hint="eastAsia"/>
                <w:color w:val="000000" w:themeColor="text1"/>
                <w:kern w:val="0"/>
                <w:sz w:val="24"/>
              </w:rPr>
              <w:t>territory</w:t>
            </w:r>
            <w:r w:rsidRPr="00F91CE2">
              <w:rPr>
                <w:rFonts w:ascii="Times New Roman" w:eastAsia="Times New Roman" w:hAnsi="Times New Roman" w:cs="Times New Roman"/>
                <w:color w:val="000000" w:themeColor="text1"/>
                <w:kern w:val="0"/>
                <w:sz w:val="24"/>
              </w:rPr>
              <w:t>.</w:t>
            </w:r>
          </w:p>
        </w:tc>
        <w:tc>
          <w:tcPr>
            <w:tcW w:w="851" w:type="dxa"/>
            <w:tcBorders>
              <w:top w:val="nil"/>
              <w:left w:val="nil"/>
              <w:bottom w:val="nil"/>
              <w:right w:val="nil"/>
            </w:tcBorders>
            <w:shd w:val="clear" w:color="auto" w:fill="auto"/>
          </w:tcPr>
          <w:p w14:paraId="165C3CB4"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.98</w:t>
            </w:r>
          </w:p>
        </w:tc>
        <w:tc>
          <w:tcPr>
            <w:tcW w:w="850" w:type="dxa"/>
            <w:tcBorders>
              <w:top w:val="nil"/>
              <w:left w:val="nil"/>
              <w:bottom w:val="nil"/>
              <w:right w:val="nil"/>
            </w:tcBorders>
            <w:shd w:val="clear" w:color="auto" w:fill="auto"/>
          </w:tcPr>
          <w:p w14:paraId="6B917233"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.91</w:t>
            </w:r>
          </w:p>
        </w:tc>
      </w:tr>
      <w:tr w:rsidR="00F91CE2" w:rsidRPr="00F91CE2" w14:paraId="1404E624" w14:textId="77777777" w:rsidTr="008B5D11">
        <w:trPr>
          <w:trHeight w:val="335"/>
          <w:jc w:val="center"/>
        </w:trPr>
        <w:tc>
          <w:tcPr>
            <w:tcW w:w="9356" w:type="dxa"/>
            <w:tcBorders>
              <w:top w:val="nil"/>
              <w:left w:val="nil"/>
              <w:bottom w:val="nil"/>
              <w:right w:val="nil"/>
            </w:tcBorders>
            <w:shd w:val="clear" w:color="auto" w:fill="auto"/>
          </w:tcPr>
          <w:p w14:paraId="61E20134"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I participate in various social activities to expand my existing </w:t>
            </w:r>
            <w:r w:rsidRPr="00F91CE2">
              <w:rPr>
                <w:rFonts w:ascii="Times New Roman" w:eastAsia="Times New Roman" w:hAnsi="Times New Roman" w:cs="Times New Roman" w:hint="eastAsia"/>
                <w:color w:val="000000" w:themeColor="text1"/>
                <w:kern w:val="0"/>
                <w:sz w:val="24"/>
              </w:rPr>
              <w:t>territor</w:t>
            </w:r>
            <w:r w:rsidRPr="00F91CE2">
              <w:rPr>
                <w:rFonts w:ascii="Times New Roman" w:eastAsia="Times New Roman" w:hAnsi="Times New Roman" w:cs="Times New Roman"/>
                <w:color w:val="000000" w:themeColor="text1"/>
                <w:kern w:val="0"/>
                <w:sz w:val="24"/>
              </w:rPr>
              <w:t>y.</w:t>
            </w:r>
          </w:p>
        </w:tc>
        <w:tc>
          <w:tcPr>
            <w:tcW w:w="851" w:type="dxa"/>
            <w:tcBorders>
              <w:top w:val="nil"/>
              <w:left w:val="nil"/>
              <w:bottom w:val="nil"/>
              <w:right w:val="nil"/>
            </w:tcBorders>
            <w:shd w:val="clear" w:color="auto" w:fill="auto"/>
          </w:tcPr>
          <w:p w14:paraId="36552253"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iCs/>
                <w:color w:val="000000" w:themeColor="text1"/>
                <w:kern w:val="0"/>
                <w:sz w:val="24"/>
              </w:rPr>
              <w:t>.99</w:t>
            </w:r>
          </w:p>
        </w:tc>
        <w:tc>
          <w:tcPr>
            <w:tcW w:w="850" w:type="dxa"/>
            <w:tcBorders>
              <w:top w:val="nil"/>
              <w:left w:val="nil"/>
              <w:bottom w:val="nil"/>
              <w:right w:val="nil"/>
            </w:tcBorders>
            <w:shd w:val="clear" w:color="auto" w:fill="auto"/>
          </w:tcPr>
          <w:p w14:paraId="7B129C58"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hint="eastAsia"/>
                <w:color w:val="000000" w:themeColor="text1"/>
                <w:kern w:val="0"/>
                <w:sz w:val="24"/>
              </w:rPr>
              <w:t>.</w:t>
            </w:r>
            <w:r w:rsidRPr="00F91CE2">
              <w:rPr>
                <w:rFonts w:ascii="Times New Roman" w:eastAsia="Times New Roman" w:hAnsi="Times New Roman" w:cs="Times New Roman"/>
                <w:color w:val="000000" w:themeColor="text1"/>
                <w:kern w:val="0"/>
                <w:sz w:val="24"/>
              </w:rPr>
              <w:t>91</w:t>
            </w:r>
          </w:p>
        </w:tc>
      </w:tr>
      <w:tr w:rsidR="008B5D11" w:rsidRPr="00F91CE2" w14:paraId="19F1A6B3" w14:textId="77777777" w:rsidTr="008B5D11">
        <w:trPr>
          <w:trHeight w:val="335"/>
          <w:jc w:val="center"/>
        </w:trPr>
        <w:tc>
          <w:tcPr>
            <w:tcW w:w="9356" w:type="dxa"/>
            <w:tcBorders>
              <w:top w:val="nil"/>
              <w:left w:val="nil"/>
              <w:bottom w:val="single" w:sz="8" w:space="0" w:color="auto"/>
              <w:right w:val="nil"/>
            </w:tcBorders>
            <w:shd w:val="clear" w:color="auto" w:fill="auto"/>
          </w:tcPr>
          <w:p w14:paraId="1AFDA475" w14:textId="77777777" w:rsidR="008B5D11" w:rsidRPr="00F91CE2" w:rsidRDefault="008B5D11" w:rsidP="008B5D11">
            <w:pPr>
              <w:widowControl/>
              <w:tabs>
                <w:tab w:val="left" w:pos="2080"/>
              </w:tabs>
              <w:jc w:val="left"/>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color w:val="000000" w:themeColor="text1"/>
                <w:kern w:val="0"/>
                <w:sz w:val="24"/>
              </w:rPr>
              <w:t xml:space="preserve">I build a broad working network to expand my existing </w:t>
            </w:r>
            <w:r w:rsidRPr="00F91CE2">
              <w:rPr>
                <w:rFonts w:ascii="Times New Roman" w:eastAsia="Times New Roman" w:hAnsi="Times New Roman" w:cs="Times New Roman" w:hint="eastAsia"/>
                <w:color w:val="000000" w:themeColor="text1"/>
                <w:kern w:val="0"/>
                <w:sz w:val="24"/>
              </w:rPr>
              <w:t>territor</w:t>
            </w:r>
            <w:r w:rsidRPr="00F91CE2">
              <w:rPr>
                <w:rFonts w:ascii="Times New Roman" w:eastAsia="Times New Roman" w:hAnsi="Times New Roman" w:cs="Times New Roman"/>
                <w:color w:val="000000" w:themeColor="text1"/>
                <w:kern w:val="0"/>
                <w:sz w:val="24"/>
              </w:rPr>
              <w:t>y.</w:t>
            </w:r>
          </w:p>
        </w:tc>
        <w:tc>
          <w:tcPr>
            <w:tcW w:w="851" w:type="dxa"/>
            <w:tcBorders>
              <w:top w:val="nil"/>
              <w:left w:val="nil"/>
              <w:bottom w:val="single" w:sz="8" w:space="0" w:color="auto"/>
              <w:right w:val="nil"/>
            </w:tcBorders>
            <w:shd w:val="clear" w:color="auto" w:fill="auto"/>
          </w:tcPr>
          <w:p w14:paraId="0F9AEAE2" w14:textId="77777777" w:rsidR="008B5D11" w:rsidRPr="00F91CE2" w:rsidRDefault="008B5D11" w:rsidP="008B5D11">
            <w:pPr>
              <w:widowControl/>
              <w:tabs>
                <w:tab w:val="left" w:pos="2080"/>
              </w:tabs>
              <w:jc w:val="center"/>
              <w:rPr>
                <w:rFonts w:ascii="Times New Roman" w:eastAsia="Times New Roman" w:hAnsi="Times New Roman" w:cs="Times New Roman"/>
                <w:iCs/>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99</w:t>
            </w:r>
          </w:p>
        </w:tc>
        <w:tc>
          <w:tcPr>
            <w:tcW w:w="850" w:type="dxa"/>
            <w:tcBorders>
              <w:top w:val="nil"/>
              <w:left w:val="nil"/>
              <w:bottom w:val="single" w:sz="8" w:space="0" w:color="auto"/>
              <w:right w:val="nil"/>
            </w:tcBorders>
            <w:shd w:val="clear" w:color="auto" w:fill="auto"/>
          </w:tcPr>
          <w:p w14:paraId="4531936D" w14:textId="77777777" w:rsidR="008B5D11" w:rsidRPr="00F91CE2" w:rsidRDefault="008B5D11" w:rsidP="008B5D11">
            <w:pPr>
              <w:widowControl/>
              <w:tabs>
                <w:tab w:val="left" w:pos="2080"/>
              </w:tabs>
              <w:jc w:val="center"/>
              <w:rPr>
                <w:rFonts w:ascii="Times New Roman" w:eastAsia="Times New Roman" w:hAnsi="Times New Roman" w:cs="Times New Roman"/>
                <w:color w:val="000000" w:themeColor="text1"/>
                <w:kern w:val="0"/>
                <w:sz w:val="24"/>
              </w:rPr>
            </w:pPr>
            <w:r w:rsidRPr="00F91CE2">
              <w:rPr>
                <w:rFonts w:ascii="Times New Roman" w:eastAsia="Times New Roman" w:hAnsi="Times New Roman" w:cs="Times New Roman" w:hint="eastAsia"/>
                <w:iCs/>
                <w:color w:val="000000" w:themeColor="text1"/>
                <w:kern w:val="0"/>
                <w:sz w:val="24"/>
              </w:rPr>
              <w:t>.</w:t>
            </w:r>
            <w:r w:rsidRPr="00F91CE2">
              <w:rPr>
                <w:rFonts w:ascii="Times New Roman" w:eastAsia="Times New Roman" w:hAnsi="Times New Roman" w:cs="Times New Roman"/>
                <w:iCs/>
                <w:color w:val="000000" w:themeColor="text1"/>
                <w:kern w:val="0"/>
                <w:sz w:val="24"/>
              </w:rPr>
              <w:t>90</w:t>
            </w:r>
          </w:p>
        </w:tc>
      </w:tr>
    </w:tbl>
    <w:p w14:paraId="0EDE1CED" w14:textId="77777777" w:rsidR="008E3794" w:rsidRPr="00F91CE2" w:rsidRDefault="008E3794" w:rsidP="00D4181B">
      <w:pPr>
        <w:rPr>
          <w:rFonts w:ascii="Times New Roman" w:hAnsi="Times New Roman" w:cs="Times New Roman"/>
          <w:b/>
          <w:bCs/>
          <w:color w:val="000000" w:themeColor="text1"/>
          <w:sz w:val="24"/>
        </w:rPr>
        <w:sectPr w:rsidR="008E3794" w:rsidRPr="00F91CE2" w:rsidSect="00E7451B">
          <w:pgSz w:w="12240" w:h="15840"/>
          <w:pgMar w:top="1440" w:right="1440" w:bottom="1440" w:left="1440" w:header="851" w:footer="992" w:gutter="0"/>
          <w:cols w:space="425"/>
          <w:docGrid w:type="lines" w:linePitch="312"/>
        </w:sectPr>
      </w:pPr>
    </w:p>
    <w:p w14:paraId="0CB1F5D7" w14:textId="0308640D" w:rsidR="00B3793B" w:rsidRPr="00F91CE2" w:rsidRDefault="00E87BAB" w:rsidP="00B3793B">
      <w:pPr>
        <w:jc w:val="center"/>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lastRenderedPageBreak/>
        <w:t>Supplemental Material D</w:t>
      </w:r>
      <w:r w:rsidRPr="00F91CE2">
        <w:rPr>
          <w:rFonts w:ascii="Times" w:eastAsia="Times New Roman" w:hAnsi="Times" w:cs="Times New Roman"/>
          <w:b/>
          <w:bCs/>
          <w:color w:val="000000" w:themeColor="text1"/>
          <w:kern w:val="0"/>
          <w:sz w:val="24"/>
        </w:rPr>
        <w:t xml:space="preserve">. </w:t>
      </w:r>
      <w:r w:rsidR="00B3793B" w:rsidRPr="00F91CE2">
        <w:rPr>
          <w:rFonts w:ascii="Times New Roman" w:hAnsi="Times New Roman" w:cs="Times New Roman"/>
          <w:b/>
          <w:bCs/>
          <w:color w:val="000000" w:themeColor="text1"/>
          <w:sz w:val="24"/>
        </w:rPr>
        <w:t>Mediation of the Effect of Job-Based Psychological ownership on Job Performance Through Territorial Marking, Defending, and Expanding</w:t>
      </w:r>
    </w:p>
    <w:tbl>
      <w:tblPr>
        <w:tblStyle w:val="TableGrid"/>
        <w:tblW w:w="11755" w:type="dxa"/>
        <w:tblInd w:w="-1276" w:type="dxa"/>
        <w:tblLook w:val="04A0" w:firstRow="1" w:lastRow="0" w:firstColumn="1" w:lastColumn="0" w:noHBand="0" w:noVBand="1"/>
      </w:tblPr>
      <w:tblGrid>
        <w:gridCol w:w="4762"/>
        <w:gridCol w:w="1144"/>
        <w:gridCol w:w="282"/>
        <w:gridCol w:w="848"/>
        <w:gridCol w:w="849"/>
        <w:gridCol w:w="283"/>
        <w:gridCol w:w="987"/>
        <w:gridCol w:w="1135"/>
        <w:gridCol w:w="258"/>
        <w:gridCol w:w="1207"/>
      </w:tblGrid>
      <w:tr w:rsidR="00F91CE2" w:rsidRPr="00F91CE2" w14:paraId="0BCD1D34" w14:textId="77777777" w:rsidTr="001729C0">
        <w:tc>
          <w:tcPr>
            <w:tcW w:w="4762" w:type="dxa"/>
            <w:tcBorders>
              <w:top w:val="single" w:sz="4" w:space="0" w:color="auto"/>
              <w:left w:val="nil"/>
              <w:bottom w:val="nil"/>
              <w:right w:val="nil"/>
            </w:tcBorders>
          </w:tcPr>
          <w:p w14:paraId="2230F1AE" w14:textId="77777777" w:rsidR="00B3793B" w:rsidRPr="00F91CE2" w:rsidRDefault="00B3793B" w:rsidP="001729C0">
            <w:pPr>
              <w:rPr>
                <w:color w:val="000000" w:themeColor="text1"/>
                <w:sz w:val="24"/>
                <w:szCs w:val="24"/>
              </w:rPr>
            </w:pPr>
          </w:p>
        </w:tc>
        <w:tc>
          <w:tcPr>
            <w:tcW w:w="1144" w:type="dxa"/>
            <w:vMerge w:val="restart"/>
            <w:tcBorders>
              <w:top w:val="single" w:sz="4" w:space="0" w:color="auto"/>
              <w:left w:val="nil"/>
              <w:bottom w:val="nil"/>
              <w:right w:val="nil"/>
            </w:tcBorders>
          </w:tcPr>
          <w:p w14:paraId="4AB45902" w14:textId="77777777" w:rsidR="00B3793B" w:rsidRPr="00F91CE2" w:rsidRDefault="00B3793B" w:rsidP="001729C0">
            <w:pPr>
              <w:rPr>
                <w:color w:val="000000" w:themeColor="text1"/>
                <w:sz w:val="24"/>
                <w:szCs w:val="24"/>
              </w:rPr>
            </w:pPr>
          </w:p>
          <w:p w14:paraId="03C76F6E"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P</w:t>
            </w:r>
            <w:r w:rsidRPr="00F91CE2">
              <w:rPr>
                <w:color w:val="000000" w:themeColor="text1"/>
                <w:sz w:val="24"/>
                <w:szCs w:val="24"/>
              </w:rPr>
              <w:t>oint</w:t>
            </w:r>
          </w:p>
          <w:p w14:paraId="150A904D" w14:textId="77777777" w:rsidR="00B3793B" w:rsidRPr="00F91CE2" w:rsidRDefault="00B3793B" w:rsidP="001729C0">
            <w:pPr>
              <w:jc w:val="center"/>
              <w:rPr>
                <w:color w:val="000000" w:themeColor="text1"/>
                <w:sz w:val="24"/>
                <w:szCs w:val="24"/>
              </w:rPr>
            </w:pPr>
            <w:r w:rsidRPr="00F91CE2">
              <w:rPr>
                <w:color w:val="000000" w:themeColor="text1"/>
                <w:sz w:val="24"/>
                <w:szCs w:val="24"/>
              </w:rPr>
              <w:t>Estimate</w:t>
            </w:r>
          </w:p>
        </w:tc>
        <w:tc>
          <w:tcPr>
            <w:tcW w:w="282" w:type="dxa"/>
            <w:vMerge w:val="restart"/>
            <w:tcBorders>
              <w:top w:val="single" w:sz="4" w:space="0" w:color="auto"/>
              <w:left w:val="nil"/>
              <w:bottom w:val="nil"/>
              <w:right w:val="nil"/>
            </w:tcBorders>
          </w:tcPr>
          <w:p w14:paraId="514E9C6F" w14:textId="77777777" w:rsidR="00B3793B" w:rsidRPr="00F91CE2" w:rsidRDefault="00B3793B" w:rsidP="001729C0">
            <w:pPr>
              <w:rPr>
                <w:color w:val="000000" w:themeColor="text1"/>
                <w:sz w:val="24"/>
                <w:szCs w:val="24"/>
              </w:rPr>
            </w:pPr>
          </w:p>
          <w:p w14:paraId="4FD42C95" w14:textId="77777777" w:rsidR="00B3793B" w:rsidRPr="00F91CE2" w:rsidRDefault="00B3793B" w:rsidP="001729C0">
            <w:pPr>
              <w:rPr>
                <w:color w:val="000000" w:themeColor="text1"/>
                <w:sz w:val="24"/>
                <w:szCs w:val="24"/>
              </w:rPr>
            </w:pPr>
          </w:p>
        </w:tc>
        <w:tc>
          <w:tcPr>
            <w:tcW w:w="1697" w:type="dxa"/>
            <w:gridSpan w:val="2"/>
            <w:tcBorders>
              <w:top w:val="single" w:sz="4" w:space="0" w:color="auto"/>
              <w:left w:val="nil"/>
              <w:bottom w:val="single" w:sz="4" w:space="0" w:color="auto"/>
              <w:right w:val="nil"/>
            </w:tcBorders>
          </w:tcPr>
          <w:p w14:paraId="19BF3D4D" w14:textId="77777777" w:rsidR="00B3793B" w:rsidRPr="00F91CE2" w:rsidRDefault="00B3793B" w:rsidP="001729C0">
            <w:pPr>
              <w:jc w:val="center"/>
              <w:rPr>
                <w:bCs/>
                <w:color w:val="000000" w:themeColor="text1"/>
                <w:sz w:val="24"/>
                <w:szCs w:val="24"/>
              </w:rPr>
            </w:pPr>
            <w:r w:rsidRPr="00F91CE2">
              <w:rPr>
                <w:rFonts w:hint="eastAsia"/>
                <w:bCs/>
                <w:color w:val="000000" w:themeColor="text1"/>
                <w:sz w:val="24"/>
                <w:szCs w:val="24"/>
              </w:rPr>
              <w:t>P</w:t>
            </w:r>
            <w:r w:rsidRPr="00F91CE2">
              <w:rPr>
                <w:bCs/>
                <w:color w:val="000000" w:themeColor="text1"/>
                <w:sz w:val="24"/>
                <w:szCs w:val="24"/>
              </w:rPr>
              <w:t>roduct of Coefficient</w:t>
            </w:r>
          </w:p>
        </w:tc>
        <w:tc>
          <w:tcPr>
            <w:tcW w:w="283" w:type="dxa"/>
            <w:tcBorders>
              <w:top w:val="single" w:sz="4" w:space="0" w:color="auto"/>
              <w:left w:val="nil"/>
              <w:bottom w:val="nil"/>
              <w:right w:val="nil"/>
            </w:tcBorders>
          </w:tcPr>
          <w:p w14:paraId="589F7F66" w14:textId="77777777" w:rsidR="00B3793B" w:rsidRPr="00F91CE2" w:rsidRDefault="00B3793B" w:rsidP="001729C0">
            <w:pPr>
              <w:jc w:val="center"/>
              <w:rPr>
                <w:bCs/>
                <w:color w:val="000000" w:themeColor="text1"/>
                <w:sz w:val="24"/>
                <w:szCs w:val="24"/>
              </w:rPr>
            </w:pPr>
          </w:p>
        </w:tc>
        <w:tc>
          <w:tcPr>
            <w:tcW w:w="2122" w:type="dxa"/>
            <w:gridSpan w:val="2"/>
            <w:tcBorders>
              <w:top w:val="single" w:sz="4" w:space="0" w:color="auto"/>
              <w:left w:val="nil"/>
              <w:bottom w:val="single" w:sz="4" w:space="0" w:color="auto"/>
              <w:right w:val="nil"/>
            </w:tcBorders>
          </w:tcPr>
          <w:p w14:paraId="79E75061" w14:textId="77777777" w:rsidR="00B3793B" w:rsidRPr="00F91CE2" w:rsidRDefault="00B3793B" w:rsidP="001729C0">
            <w:pPr>
              <w:jc w:val="center"/>
              <w:rPr>
                <w:bCs/>
                <w:color w:val="000000" w:themeColor="text1"/>
                <w:sz w:val="24"/>
                <w:szCs w:val="24"/>
              </w:rPr>
            </w:pPr>
            <w:r w:rsidRPr="00F91CE2">
              <w:rPr>
                <w:bCs/>
                <w:color w:val="000000" w:themeColor="text1"/>
                <w:sz w:val="24"/>
                <w:szCs w:val="24"/>
              </w:rPr>
              <w:t>95% Confidence Interval</w:t>
            </w:r>
          </w:p>
        </w:tc>
        <w:tc>
          <w:tcPr>
            <w:tcW w:w="258" w:type="dxa"/>
            <w:tcBorders>
              <w:top w:val="single" w:sz="4" w:space="0" w:color="auto"/>
              <w:left w:val="nil"/>
              <w:bottom w:val="nil"/>
              <w:right w:val="nil"/>
            </w:tcBorders>
          </w:tcPr>
          <w:p w14:paraId="3A03A1C2" w14:textId="77777777" w:rsidR="00B3793B" w:rsidRPr="00F91CE2" w:rsidRDefault="00B3793B" w:rsidP="001729C0">
            <w:pPr>
              <w:jc w:val="center"/>
              <w:rPr>
                <w:bCs/>
                <w:color w:val="000000" w:themeColor="text1"/>
                <w:sz w:val="24"/>
                <w:szCs w:val="24"/>
              </w:rPr>
            </w:pPr>
          </w:p>
        </w:tc>
        <w:tc>
          <w:tcPr>
            <w:tcW w:w="1207" w:type="dxa"/>
            <w:vMerge w:val="restart"/>
            <w:tcBorders>
              <w:top w:val="single" w:sz="4" w:space="0" w:color="auto"/>
              <w:left w:val="nil"/>
              <w:bottom w:val="nil"/>
              <w:right w:val="nil"/>
            </w:tcBorders>
          </w:tcPr>
          <w:p w14:paraId="38616785" w14:textId="77777777" w:rsidR="00B3793B" w:rsidRPr="00F91CE2" w:rsidRDefault="00B3793B" w:rsidP="001729C0">
            <w:pPr>
              <w:jc w:val="center"/>
              <w:rPr>
                <w:bCs/>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 xml:space="preserve"> Mediated</w:t>
            </w:r>
            <w:r w:rsidRPr="00F91CE2">
              <w:rPr>
                <w:color w:val="000000" w:themeColor="text1"/>
                <w:sz w:val="24"/>
                <w:szCs w:val="24"/>
                <w:vertAlign w:val="superscript"/>
              </w:rPr>
              <w:t>#</w:t>
            </w:r>
          </w:p>
        </w:tc>
      </w:tr>
      <w:tr w:rsidR="00F91CE2" w:rsidRPr="00F91CE2" w14:paraId="1C5BA115" w14:textId="77777777" w:rsidTr="001729C0">
        <w:tc>
          <w:tcPr>
            <w:tcW w:w="4762" w:type="dxa"/>
            <w:tcBorders>
              <w:top w:val="nil"/>
              <w:left w:val="nil"/>
              <w:bottom w:val="single" w:sz="4" w:space="0" w:color="auto"/>
              <w:right w:val="nil"/>
            </w:tcBorders>
          </w:tcPr>
          <w:p w14:paraId="56E61D18" w14:textId="77777777" w:rsidR="00B3793B" w:rsidRPr="00F91CE2" w:rsidRDefault="00B3793B" w:rsidP="001729C0">
            <w:pPr>
              <w:rPr>
                <w:color w:val="000000" w:themeColor="text1"/>
                <w:sz w:val="24"/>
                <w:szCs w:val="24"/>
              </w:rPr>
            </w:pPr>
          </w:p>
        </w:tc>
        <w:tc>
          <w:tcPr>
            <w:tcW w:w="1144" w:type="dxa"/>
            <w:vMerge/>
            <w:tcBorders>
              <w:top w:val="nil"/>
              <w:left w:val="nil"/>
              <w:bottom w:val="single" w:sz="4" w:space="0" w:color="auto"/>
              <w:right w:val="nil"/>
            </w:tcBorders>
          </w:tcPr>
          <w:p w14:paraId="54F70D51" w14:textId="77777777" w:rsidR="00B3793B" w:rsidRPr="00F91CE2" w:rsidRDefault="00B3793B" w:rsidP="001729C0">
            <w:pPr>
              <w:rPr>
                <w:color w:val="000000" w:themeColor="text1"/>
                <w:sz w:val="24"/>
                <w:szCs w:val="24"/>
              </w:rPr>
            </w:pPr>
          </w:p>
        </w:tc>
        <w:tc>
          <w:tcPr>
            <w:tcW w:w="282" w:type="dxa"/>
            <w:vMerge/>
            <w:tcBorders>
              <w:top w:val="nil"/>
              <w:left w:val="nil"/>
              <w:bottom w:val="nil"/>
              <w:right w:val="nil"/>
            </w:tcBorders>
          </w:tcPr>
          <w:p w14:paraId="24C6AFF9" w14:textId="77777777" w:rsidR="00B3793B" w:rsidRPr="00F91CE2" w:rsidRDefault="00B3793B" w:rsidP="001729C0">
            <w:pPr>
              <w:rPr>
                <w:color w:val="000000" w:themeColor="text1"/>
                <w:sz w:val="24"/>
                <w:szCs w:val="24"/>
              </w:rPr>
            </w:pPr>
          </w:p>
        </w:tc>
        <w:tc>
          <w:tcPr>
            <w:tcW w:w="848" w:type="dxa"/>
            <w:tcBorders>
              <w:top w:val="single" w:sz="4" w:space="0" w:color="auto"/>
              <w:left w:val="nil"/>
              <w:bottom w:val="single" w:sz="4" w:space="0" w:color="auto"/>
              <w:right w:val="nil"/>
            </w:tcBorders>
          </w:tcPr>
          <w:p w14:paraId="7559AB3C" w14:textId="77777777" w:rsidR="00B3793B" w:rsidRPr="00F91CE2" w:rsidRDefault="00B3793B" w:rsidP="001729C0">
            <w:pPr>
              <w:jc w:val="center"/>
              <w:rPr>
                <w:i/>
                <w:iCs/>
                <w:color w:val="000000" w:themeColor="text1"/>
                <w:sz w:val="24"/>
                <w:szCs w:val="24"/>
              </w:rPr>
            </w:pPr>
            <w:r w:rsidRPr="00F91CE2">
              <w:rPr>
                <w:rFonts w:hint="eastAsia"/>
                <w:i/>
                <w:iCs/>
                <w:color w:val="000000" w:themeColor="text1"/>
                <w:sz w:val="24"/>
                <w:szCs w:val="24"/>
              </w:rPr>
              <w:t>S</w:t>
            </w:r>
            <w:r w:rsidRPr="00F91CE2">
              <w:rPr>
                <w:i/>
                <w:iCs/>
                <w:color w:val="000000" w:themeColor="text1"/>
                <w:sz w:val="24"/>
                <w:szCs w:val="24"/>
              </w:rPr>
              <w:t>E</w:t>
            </w:r>
          </w:p>
        </w:tc>
        <w:tc>
          <w:tcPr>
            <w:tcW w:w="849" w:type="dxa"/>
            <w:tcBorders>
              <w:top w:val="single" w:sz="4" w:space="0" w:color="auto"/>
              <w:left w:val="nil"/>
              <w:bottom w:val="single" w:sz="4" w:space="0" w:color="auto"/>
              <w:right w:val="nil"/>
            </w:tcBorders>
          </w:tcPr>
          <w:p w14:paraId="0C0B1D74" w14:textId="77777777" w:rsidR="00B3793B" w:rsidRPr="00F91CE2" w:rsidRDefault="00B3793B" w:rsidP="001729C0">
            <w:pPr>
              <w:jc w:val="center"/>
              <w:rPr>
                <w:i/>
                <w:iCs/>
                <w:color w:val="000000" w:themeColor="text1"/>
                <w:sz w:val="24"/>
                <w:szCs w:val="24"/>
              </w:rPr>
            </w:pPr>
            <w:r w:rsidRPr="00F91CE2">
              <w:rPr>
                <w:rFonts w:hint="eastAsia"/>
                <w:i/>
                <w:iCs/>
                <w:color w:val="000000" w:themeColor="text1"/>
                <w:sz w:val="24"/>
                <w:szCs w:val="24"/>
              </w:rPr>
              <w:t>Z</w:t>
            </w:r>
          </w:p>
        </w:tc>
        <w:tc>
          <w:tcPr>
            <w:tcW w:w="283" w:type="dxa"/>
            <w:tcBorders>
              <w:top w:val="nil"/>
              <w:left w:val="nil"/>
              <w:bottom w:val="single" w:sz="4" w:space="0" w:color="auto"/>
              <w:right w:val="nil"/>
            </w:tcBorders>
          </w:tcPr>
          <w:p w14:paraId="217599F9" w14:textId="77777777" w:rsidR="00B3793B" w:rsidRPr="00F91CE2" w:rsidRDefault="00B3793B" w:rsidP="001729C0">
            <w:pPr>
              <w:jc w:val="right"/>
              <w:rPr>
                <w:color w:val="000000" w:themeColor="text1"/>
                <w:sz w:val="24"/>
                <w:szCs w:val="24"/>
              </w:rPr>
            </w:pPr>
          </w:p>
        </w:tc>
        <w:tc>
          <w:tcPr>
            <w:tcW w:w="987" w:type="dxa"/>
            <w:tcBorders>
              <w:top w:val="single" w:sz="4" w:space="0" w:color="auto"/>
              <w:left w:val="nil"/>
              <w:bottom w:val="single" w:sz="4" w:space="0" w:color="auto"/>
              <w:right w:val="nil"/>
            </w:tcBorders>
          </w:tcPr>
          <w:p w14:paraId="37A0AD17"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L</w:t>
            </w:r>
            <w:r w:rsidRPr="00F91CE2">
              <w:rPr>
                <w:color w:val="000000" w:themeColor="text1"/>
                <w:sz w:val="24"/>
                <w:szCs w:val="24"/>
              </w:rPr>
              <w:t>ower</w:t>
            </w:r>
          </w:p>
        </w:tc>
        <w:tc>
          <w:tcPr>
            <w:tcW w:w="1135" w:type="dxa"/>
            <w:tcBorders>
              <w:top w:val="single" w:sz="4" w:space="0" w:color="auto"/>
              <w:left w:val="nil"/>
              <w:bottom w:val="single" w:sz="4" w:space="0" w:color="auto"/>
              <w:right w:val="nil"/>
            </w:tcBorders>
          </w:tcPr>
          <w:p w14:paraId="2A1D17B6"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U</w:t>
            </w:r>
            <w:r w:rsidRPr="00F91CE2">
              <w:rPr>
                <w:color w:val="000000" w:themeColor="text1"/>
                <w:sz w:val="24"/>
                <w:szCs w:val="24"/>
              </w:rPr>
              <w:t>pper</w:t>
            </w:r>
          </w:p>
        </w:tc>
        <w:tc>
          <w:tcPr>
            <w:tcW w:w="258" w:type="dxa"/>
            <w:tcBorders>
              <w:top w:val="nil"/>
              <w:left w:val="nil"/>
              <w:bottom w:val="single" w:sz="4" w:space="0" w:color="auto"/>
              <w:right w:val="nil"/>
            </w:tcBorders>
          </w:tcPr>
          <w:p w14:paraId="3923581E" w14:textId="77777777" w:rsidR="00B3793B" w:rsidRPr="00F91CE2" w:rsidRDefault="00B3793B" w:rsidP="001729C0">
            <w:pPr>
              <w:jc w:val="center"/>
              <w:rPr>
                <w:color w:val="000000" w:themeColor="text1"/>
                <w:sz w:val="24"/>
                <w:szCs w:val="24"/>
              </w:rPr>
            </w:pPr>
          </w:p>
        </w:tc>
        <w:tc>
          <w:tcPr>
            <w:tcW w:w="1207" w:type="dxa"/>
            <w:vMerge/>
            <w:tcBorders>
              <w:top w:val="nil"/>
              <w:left w:val="nil"/>
              <w:bottom w:val="single" w:sz="4" w:space="0" w:color="auto"/>
              <w:right w:val="nil"/>
            </w:tcBorders>
          </w:tcPr>
          <w:p w14:paraId="1BF836D1" w14:textId="77777777" w:rsidR="00B3793B" w:rsidRPr="00F91CE2" w:rsidRDefault="00B3793B" w:rsidP="001729C0">
            <w:pPr>
              <w:jc w:val="center"/>
              <w:rPr>
                <w:color w:val="000000" w:themeColor="text1"/>
                <w:sz w:val="24"/>
                <w:szCs w:val="24"/>
              </w:rPr>
            </w:pPr>
          </w:p>
        </w:tc>
      </w:tr>
      <w:tr w:rsidR="00F91CE2" w:rsidRPr="00F91CE2" w14:paraId="20C9295B" w14:textId="77777777" w:rsidTr="001729C0">
        <w:tc>
          <w:tcPr>
            <w:tcW w:w="10290" w:type="dxa"/>
            <w:gridSpan w:val="8"/>
            <w:tcBorders>
              <w:left w:val="nil"/>
              <w:bottom w:val="nil"/>
              <w:right w:val="nil"/>
            </w:tcBorders>
          </w:tcPr>
          <w:p w14:paraId="023F5C1A"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I</w:t>
            </w:r>
            <w:r w:rsidRPr="00F91CE2">
              <w:rPr>
                <w:color w:val="000000" w:themeColor="text1"/>
                <w:sz w:val="24"/>
                <w:szCs w:val="24"/>
              </w:rPr>
              <w:t>ndirect Effects</w:t>
            </w:r>
          </w:p>
        </w:tc>
        <w:tc>
          <w:tcPr>
            <w:tcW w:w="258" w:type="dxa"/>
            <w:tcBorders>
              <w:left w:val="nil"/>
              <w:bottom w:val="nil"/>
              <w:right w:val="nil"/>
            </w:tcBorders>
          </w:tcPr>
          <w:p w14:paraId="53BD1122" w14:textId="77777777" w:rsidR="00B3793B" w:rsidRPr="00F91CE2" w:rsidRDefault="00B3793B" w:rsidP="001729C0">
            <w:pPr>
              <w:jc w:val="center"/>
              <w:rPr>
                <w:color w:val="000000" w:themeColor="text1"/>
                <w:sz w:val="24"/>
                <w:szCs w:val="24"/>
              </w:rPr>
            </w:pPr>
          </w:p>
        </w:tc>
        <w:tc>
          <w:tcPr>
            <w:tcW w:w="1207" w:type="dxa"/>
            <w:tcBorders>
              <w:left w:val="nil"/>
              <w:bottom w:val="nil"/>
              <w:right w:val="nil"/>
            </w:tcBorders>
          </w:tcPr>
          <w:p w14:paraId="17472E55" w14:textId="77777777" w:rsidR="00B3793B" w:rsidRPr="00F91CE2" w:rsidRDefault="00B3793B" w:rsidP="001729C0">
            <w:pPr>
              <w:jc w:val="center"/>
              <w:rPr>
                <w:color w:val="000000" w:themeColor="text1"/>
                <w:sz w:val="24"/>
                <w:szCs w:val="24"/>
              </w:rPr>
            </w:pPr>
          </w:p>
        </w:tc>
      </w:tr>
      <w:tr w:rsidR="00F91CE2" w:rsidRPr="00F91CE2" w14:paraId="11D24BC5" w14:textId="77777777" w:rsidTr="001729C0">
        <w:tc>
          <w:tcPr>
            <w:tcW w:w="4762" w:type="dxa"/>
            <w:tcBorders>
              <w:top w:val="nil"/>
              <w:left w:val="nil"/>
              <w:bottom w:val="nil"/>
              <w:right w:val="nil"/>
            </w:tcBorders>
          </w:tcPr>
          <w:p w14:paraId="60443D8E" w14:textId="77777777" w:rsidR="00B3793B" w:rsidRPr="00F91CE2" w:rsidRDefault="00B3793B" w:rsidP="001729C0">
            <w:pPr>
              <w:rPr>
                <w:color w:val="000000" w:themeColor="text1"/>
                <w:sz w:val="24"/>
                <w:szCs w:val="24"/>
              </w:rPr>
            </w:pPr>
            <w:r w:rsidRPr="00F91CE2">
              <w:rPr>
                <w:rFonts w:hint="eastAsia"/>
                <w:color w:val="000000" w:themeColor="text1"/>
                <w:sz w:val="24"/>
                <w:szCs w:val="24"/>
              </w:rPr>
              <w:t>T</w:t>
            </w:r>
            <w:r w:rsidRPr="00F91CE2">
              <w:rPr>
                <w:color w:val="000000" w:themeColor="text1"/>
                <w:sz w:val="24"/>
                <w:szCs w:val="24"/>
              </w:rPr>
              <w:t>erritorial marking</w:t>
            </w:r>
          </w:p>
        </w:tc>
        <w:tc>
          <w:tcPr>
            <w:tcW w:w="1144" w:type="dxa"/>
            <w:tcBorders>
              <w:top w:val="nil"/>
              <w:left w:val="nil"/>
              <w:bottom w:val="nil"/>
              <w:right w:val="nil"/>
            </w:tcBorders>
          </w:tcPr>
          <w:p w14:paraId="34FA64F3"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000</w:t>
            </w:r>
          </w:p>
        </w:tc>
        <w:tc>
          <w:tcPr>
            <w:tcW w:w="282" w:type="dxa"/>
            <w:tcBorders>
              <w:top w:val="nil"/>
              <w:left w:val="nil"/>
              <w:bottom w:val="nil"/>
              <w:right w:val="nil"/>
            </w:tcBorders>
          </w:tcPr>
          <w:p w14:paraId="04FF9B7E" w14:textId="77777777" w:rsidR="00B3793B" w:rsidRPr="00F91CE2" w:rsidRDefault="00B3793B" w:rsidP="001729C0">
            <w:pPr>
              <w:rPr>
                <w:color w:val="000000" w:themeColor="text1"/>
                <w:sz w:val="24"/>
                <w:szCs w:val="24"/>
              </w:rPr>
            </w:pPr>
          </w:p>
        </w:tc>
        <w:tc>
          <w:tcPr>
            <w:tcW w:w="848" w:type="dxa"/>
            <w:tcBorders>
              <w:top w:val="nil"/>
              <w:left w:val="nil"/>
              <w:bottom w:val="nil"/>
              <w:right w:val="nil"/>
            </w:tcBorders>
          </w:tcPr>
          <w:p w14:paraId="5CFCE2C0"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002</w:t>
            </w:r>
          </w:p>
        </w:tc>
        <w:tc>
          <w:tcPr>
            <w:tcW w:w="849" w:type="dxa"/>
            <w:tcBorders>
              <w:top w:val="nil"/>
              <w:left w:val="nil"/>
              <w:bottom w:val="nil"/>
              <w:right w:val="nil"/>
            </w:tcBorders>
          </w:tcPr>
          <w:p w14:paraId="6C93BF82"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081</w:t>
            </w:r>
          </w:p>
        </w:tc>
        <w:tc>
          <w:tcPr>
            <w:tcW w:w="283" w:type="dxa"/>
            <w:tcBorders>
              <w:top w:val="nil"/>
              <w:left w:val="nil"/>
              <w:bottom w:val="nil"/>
              <w:right w:val="nil"/>
            </w:tcBorders>
          </w:tcPr>
          <w:p w14:paraId="7B26BD4F" w14:textId="77777777" w:rsidR="00B3793B" w:rsidRPr="00F91CE2" w:rsidRDefault="00B3793B" w:rsidP="001729C0">
            <w:pPr>
              <w:jc w:val="center"/>
              <w:rPr>
                <w:color w:val="000000" w:themeColor="text1"/>
                <w:sz w:val="24"/>
                <w:szCs w:val="24"/>
              </w:rPr>
            </w:pPr>
          </w:p>
        </w:tc>
        <w:tc>
          <w:tcPr>
            <w:tcW w:w="987" w:type="dxa"/>
            <w:tcBorders>
              <w:top w:val="nil"/>
              <w:left w:val="nil"/>
              <w:bottom w:val="nil"/>
              <w:right w:val="nil"/>
            </w:tcBorders>
          </w:tcPr>
          <w:p w14:paraId="18396CDF"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.0022</w:t>
            </w:r>
          </w:p>
        </w:tc>
        <w:tc>
          <w:tcPr>
            <w:tcW w:w="1135" w:type="dxa"/>
            <w:tcBorders>
              <w:top w:val="nil"/>
              <w:left w:val="nil"/>
              <w:bottom w:val="nil"/>
              <w:right w:val="nil"/>
            </w:tcBorders>
          </w:tcPr>
          <w:p w14:paraId="6E127383"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0056</w:t>
            </w:r>
          </w:p>
        </w:tc>
        <w:tc>
          <w:tcPr>
            <w:tcW w:w="258" w:type="dxa"/>
            <w:tcBorders>
              <w:top w:val="nil"/>
              <w:left w:val="nil"/>
              <w:bottom w:val="nil"/>
              <w:right w:val="nil"/>
            </w:tcBorders>
          </w:tcPr>
          <w:p w14:paraId="54E653E3" w14:textId="77777777" w:rsidR="00B3793B" w:rsidRPr="00F91CE2" w:rsidRDefault="00B3793B" w:rsidP="001729C0">
            <w:pPr>
              <w:jc w:val="center"/>
              <w:rPr>
                <w:color w:val="000000" w:themeColor="text1"/>
                <w:sz w:val="24"/>
                <w:szCs w:val="24"/>
              </w:rPr>
            </w:pPr>
          </w:p>
        </w:tc>
        <w:tc>
          <w:tcPr>
            <w:tcW w:w="1207" w:type="dxa"/>
            <w:tcBorders>
              <w:top w:val="nil"/>
              <w:left w:val="nil"/>
              <w:bottom w:val="nil"/>
              <w:right w:val="nil"/>
            </w:tcBorders>
          </w:tcPr>
          <w:p w14:paraId="232D0980"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1</w:t>
            </w:r>
            <w:r w:rsidRPr="00F91CE2">
              <w:rPr>
                <w:color w:val="000000" w:themeColor="text1"/>
                <w:sz w:val="24"/>
                <w:szCs w:val="24"/>
              </w:rPr>
              <w:t>.20%</w:t>
            </w:r>
          </w:p>
        </w:tc>
      </w:tr>
      <w:tr w:rsidR="00F91CE2" w:rsidRPr="00F91CE2" w14:paraId="2728C730" w14:textId="77777777" w:rsidTr="001729C0">
        <w:tc>
          <w:tcPr>
            <w:tcW w:w="4762" w:type="dxa"/>
            <w:tcBorders>
              <w:top w:val="nil"/>
              <w:left w:val="nil"/>
              <w:bottom w:val="nil"/>
              <w:right w:val="nil"/>
            </w:tcBorders>
          </w:tcPr>
          <w:p w14:paraId="4BB176FE" w14:textId="77777777" w:rsidR="00B3793B" w:rsidRPr="00F91CE2" w:rsidRDefault="00B3793B" w:rsidP="001729C0">
            <w:pPr>
              <w:rPr>
                <w:color w:val="000000" w:themeColor="text1"/>
                <w:sz w:val="24"/>
                <w:szCs w:val="24"/>
              </w:rPr>
            </w:pPr>
            <w:r w:rsidRPr="00F91CE2">
              <w:rPr>
                <w:color w:val="000000" w:themeColor="text1"/>
                <w:sz w:val="24"/>
                <w:szCs w:val="24"/>
              </w:rPr>
              <w:t>Territorial defending</w:t>
            </w:r>
          </w:p>
        </w:tc>
        <w:tc>
          <w:tcPr>
            <w:tcW w:w="1144" w:type="dxa"/>
            <w:tcBorders>
              <w:top w:val="nil"/>
              <w:left w:val="nil"/>
              <w:bottom w:val="nil"/>
              <w:right w:val="nil"/>
            </w:tcBorders>
          </w:tcPr>
          <w:p w14:paraId="722ED17A"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.004</w:t>
            </w:r>
            <w:r w:rsidRPr="00F91CE2">
              <w:rPr>
                <w:color w:val="000000" w:themeColor="text1"/>
                <w:sz w:val="24"/>
                <w:szCs w:val="24"/>
                <w:vertAlign w:val="superscript"/>
              </w:rPr>
              <w:t>*</w:t>
            </w:r>
          </w:p>
        </w:tc>
        <w:tc>
          <w:tcPr>
            <w:tcW w:w="282" w:type="dxa"/>
            <w:tcBorders>
              <w:top w:val="nil"/>
              <w:left w:val="nil"/>
              <w:bottom w:val="nil"/>
              <w:right w:val="nil"/>
            </w:tcBorders>
          </w:tcPr>
          <w:p w14:paraId="0927220C" w14:textId="77777777" w:rsidR="00B3793B" w:rsidRPr="00F91CE2" w:rsidRDefault="00B3793B" w:rsidP="001729C0">
            <w:pPr>
              <w:rPr>
                <w:color w:val="000000" w:themeColor="text1"/>
                <w:sz w:val="24"/>
                <w:szCs w:val="24"/>
              </w:rPr>
            </w:pPr>
          </w:p>
        </w:tc>
        <w:tc>
          <w:tcPr>
            <w:tcW w:w="848" w:type="dxa"/>
            <w:tcBorders>
              <w:top w:val="nil"/>
              <w:left w:val="nil"/>
              <w:bottom w:val="nil"/>
              <w:right w:val="nil"/>
            </w:tcBorders>
          </w:tcPr>
          <w:p w14:paraId="3D51C90D"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003</w:t>
            </w:r>
          </w:p>
        </w:tc>
        <w:tc>
          <w:tcPr>
            <w:tcW w:w="849" w:type="dxa"/>
            <w:tcBorders>
              <w:top w:val="nil"/>
              <w:left w:val="nil"/>
              <w:bottom w:val="nil"/>
              <w:right w:val="nil"/>
            </w:tcBorders>
          </w:tcPr>
          <w:p w14:paraId="059AD563" w14:textId="77777777" w:rsidR="00B3793B" w:rsidRPr="00F91CE2" w:rsidRDefault="00B3793B" w:rsidP="001729C0">
            <w:pPr>
              <w:jc w:val="center"/>
              <w:rPr>
                <w:color w:val="000000" w:themeColor="text1"/>
                <w:sz w:val="24"/>
                <w:szCs w:val="24"/>
              </w:rPr>
            </w:pPr>
            <w:r w:rsidRPr="00F91CE2">
              <w:rPr>
                <w:color w:val="000000" w:themeColor="text1"/>
                <w:sz w:val="24"/>
                <w:szCs w:val="24"/>
              </w:rPr>
              <w:t>-</w:t>
            </w:r>
            <w:r w:rsidRPr="00F91CE2">
              <w:rPr>
                <w:rFonts w:hint="eastAsia"/>
                <w:color w:val="000000" w:themeColor="text1"/>
                <w:sz w:val="24"/>
                <w:szCs w:val="24"/>
              </w:rPr>
              <w:t>1</w:t>
            </w:r>
            <w:r w:rsidRPr="00F91CE2">
              <w:rPr>
                <w:color w:val="000000" w:themeColor="text1"/>
                <w:sz w:val="24"/>
                <w:szCs w:val="24"/>
              </w:rPr>
              <w:t>.392</w:t>
            </w:r>
          </w:p>
        </w:tc>
        <w:tc>
          <w:tcPr>
            <w:tcW w:w="283" w:type="dxa"/>
            <w:tcBorders>
              <w:top w:val="nil"/>
              <w:left w:val="nil"/>
              <w:bottom w:val="nil"/>
              <w:right w:val="nil"/>
            </w:tcBorders>
          </w:tcPr>
          <w:p w14:paraId="1FF8EC64" w14:textId="77777777" w:rsidR="00B3793B" w:rsidRPr="00F91CE2" w:rsidRDefault="00B3793B" w:rsidP="001729C0">
            <w:pPr>
              <w:jc w:val="center"/>
              <w:rPr>
                <w:color w:val="000000" w:themeColor="text1"/>
                <w:sz w:val="24"/>
                <w:szCs w:val="24"/>
              </w:rPr>
            </w:pPr>
          </w:p>
        </w:tc>
        <w:tc>
          <w:tcPr>
            <w:tcW w:w="987" w:type="dxa"/>
            <w:tcBorders>
              <w:top w:val="nil"/>
              <w:left w:val="nil"/>
              <w:bottom w:val="nil"/>
              <w:right w:val="nil"/>
            </w:tcBorders>
          </w:tcPr>
          <w:p w14:paraId="2B917F5D"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.0109</w:t>
            </w:r>
          </w:p>
        </w:tc>
        <w:tc>
          <w:tcPr>
            <w:tcW w:w="1135" w:type="dxa"/>
            <w:tcBorders>
              <w:top w:val="nil"/>
              <w:left w:val="nil"/>
              <w:bottom w:val="nil"/>
              <w:right w:val="nil"/>
            </w:tcBorders>
          </w:tcPr>
          <w:p w14:paraId="07CFCDC2"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.0003</w:t>
            </w:r>
          </w:p>
        </w:tc>
        <w:tc>
          <w:tcPr>
            <w:tcW w:w="258" w:type="dxa"/>
            <w:tcBorders>
              <w:top w:val="nil"/>
              <w:left w:val="nil"/>
              <w:bottom w:val="nil"/>
              <w:right w:val="nil"/>
            </w:tcBorders>
          </w:tcPr>
          <w:p w14:paraId="4A153D14" w14:textId="77777777" w:rsidR="00B3793B" w:rsidRPr="00F91CE2" w:rsidRDefault="00B3793B" w:rsidP="001729C0">
            <w:pPr>
              <w:jc w:val="center"/>
              <w:rPr>
                <w:color w:val="000000" w:themeColor="text1"/>
                <w:sz w:val="24"/>
                <w:szCs w:val="24"/>
              </w:rPr>
            </w:pPr>
          </w:p>
        </w:tc>
        <w:tc>
          <w:tcPr>
            <w:tcW w:w="1207" w:type="dxa"/>
            <w:tcBorders>
              <w:top w:val="nil"/>
              <w:left w:val="nil"/>
              <w:bottom w:val="nil"/>
              <w:right w:val="nil"/>
            </w:tcBorders>
          </w:tcPr>
          <w:p w14:paraId="2BD50B8C" w14:textId="77777777" w:rsidR="00B3793B" w:rsidRPr="00F91CE2" w:rsidRDefault="00B3793B" w:rsidP="001729C0">
            <w:pPr>
              <w:jc w:val="center"/>
              <w:rPr>
                <w:color w:val="000000" w:themeColor="text1"/>
                <w:sz w:val="24"/>
                <w:szCs w:val="24"/>
              </w:rPr>
            </w:pPr>
            <w:r w:rsidRPr="00F91CE2">
              <w:rPr>
                <w:color w:val="000000" w:themeColor="text1"/>
                <w:sz w:val="24"/>
                <w:szCs w:val="24"/>
              </w:rPr>
              <w:t>30.30%</w:t>
            </w:r>
          </w:p>
        </w:tc>
      </w:tr>
      <w:tr w:rsidR="00F91CE2" w:rsidRPr="00F91CE2" w14:paraId="4798243F" w14:textId="77777777" w:rsidTr="001729C0">
        <w:tc>
          <w:tcPr>
            <w:tcW w:w="4762" w:type="dxa"/>
            <w:tcBorders>
              <w:top w:val="nil"/>
              <w:left w:val="nil"/>
              <w:bottom w:val="nil"/>
              <w:right w:val="nil"/>
            </w:tcBorders>
          </w:tcPr>
          <w:p w14:paraId="626E414B" w14:textId="77777777" w:rsidR="00B3793B" w:rsidRPr="00F91CE2" w:rsidRDefault="00B3793B" w:rsidP="001729C0">
            <w:pPr>
              <w:rPr>
                <w:color w:val="000000" w:themeColor="text1"/>
                <w:sz w:val="24"/>
                <w:szCs w:val="24"/>
              </w:rPr>
            </w:pPr>
            <w:r w:rsidRPr="00F91CE2">
              <w:rPr>
                <w:rFonts w:hint="eastAsia"/>
                <w:color w:val="000000" w:themeColor="text1"/>
                <w:sz w:val="24"/>
                <w:szCs w:val="24"/>
              </w:rPr>
              <w:t>T</w:t>
            </w:r>
            <w:r w:rsidRPr="00F91CE2">
              <w:rPr>
                <w:color w:val="000000" w:themeColor="text1"/>
                <w:sz w:val="24"/>
                <w:szCs w:val="24"/>
              </w:rPr>
              <w:t>erritorial expanding</w:t>
            </w:r>
          </w:p>
        </w:tc>
        <w:tc>
          <w:tcPr>
            <w:tcW w:w="1144" w:type="dxa"/>
            <w:tcBorders>
              <w:top w:val="nil"/>
              <w:left w:val="nil"/>
              <w:bottom w:val="nil"/>
              <w:right w:val="nil"/>
            </w:tcBorders>
          </w:tcPr>
          <w:p w14:paraId="3ACBD7AD"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008</w:t>
            </w:r>
            <w:r w:rsidRPr="00F91CE2">
              <w:rPr>
                <w:color w:val="000000" w:themeColor="text1"/>
                <w:sz w:val="24"/>
                <w:szCs w:val="24"/>
                <w:vertAlign w:val="superscript"/>
              </w:rPr>
              <w:t>*</w:t>
            </w:r>
          </w:p>
        </w:tc>
        <w:tc>
          <w:tcPr>
            <w:tcW w:w="282" w:type="dxa"/>
            <w:tcBorders>
              <w:top w:val="nil"/>
              <w:left w:val="nil"/>
              <w:bottom w:val="nil"/>
              <w:right w:val="nil"/>
            </w:tcBorders>
          </w:tcPr>
          <w:p w14:paraId="391DE43C" w14:textId="77777777" w:rsidR="00B3793B" w:rsidRPr="00F91CE2" w:rsidRDefault="00B3793B" w:rsidP="001729C0">
            <w:pPr>
              <w:rPr>
                <w:color w:val="000000" w:themeColor="text1"/>
                <w:sz w:val="24"/>
                <w:szCs w:val="24"/>
              </w:rPr>
            </w:pPr>
          </w:p>
        </w:tc>
        <w:tc>
          <w:tcPr>
            <w:tcW w:w="848" w:type="dxa"/>
            <w:tcBorders>
              <w:top w:val="nil"/>
              <w:left w:val="nil"/>
              <w:bottom w:val="nil"/>
              <w:right w:val="nil"/>
            </w:tcBorders>
          </w:tcPr>
          <w:p w14:paraId="4AC9AA36"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002</w:t>
            </w:r>
          </w:p>
        </w:tc>
        <w:tc>
          <w:tcPr>
            <w:tcW w:w="849" w:type="dxa"/>
            <w:tcBorders>
              <w:top w:val="nil"/>
              <w:left w:val="nil"/>
              <w:bottom w:val="nil"/>
              <w:right w:val="nil"/>
            </w:tcBorders>
          </w:tcPr>
          <w:p w14:paraId="3593C058"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3</w:t>
            </w:r>
            <w:r w:rsidRPr="00F91CE2">
              <w:rPr>
                <w:color w:val="000000" w:themeColor="text1"/>
                <w:sz w:val="24"/>
                <w:szCs w:val="24"/>
              </w:rPr>
              <w:t>.562</w:t>
            </w:r>
          </w:p>
        </w:tc>
        <w:tc>
          <w:tcPr>
            <w:tcW w:w="283" w:type="dxa"/>
            <w:tcBorders>
              <w:top w:val="nil"/>
              <w:left w:val="nil"/>
              <w:bottom w:val="nil"/>
              <w:right w:val="nil"/>
            </w:tcBorders>
          </w:tcPr>
          <w:p w14:paraId="0046CAF0" w14:textId="77777777" w:rsidR="00B3793B" w:rsidRPr="00F91CE2" w:rsidRDefault="00B3793B" w:rsidP="001729C0">
            <w:pPr>
              <w:jc w:val="center"/>
              <w:rPr>
                <w:color w:val="000000" w:themeColor="text1"/>
                <w:sz w:val="24"/>
                <w:szCs w:val="24"/>
              </w:rPr>
            </w:pPr>
          </w:p>
        </w:tc>
        <w:tc>
          <w:tcPr>
            <w:tcW w:w="987" w:type="dxa"/>
            <w:tcBorders>
              <w:top w:val="nil"/>
              <w:left w:val="nil"/>
              <w:bottom w:val="nil"/>
              <w:right w:val="nil"/>
            </w:tcBorders>
          </w:tcPr>
          <w:p w14:paraId="36E3F9EF"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0027</w:t>
            </w:r>
          </w:p>
        </w:tc>
        <w:tc>
          <w:tcPr>
            <w:tcW w:w="1135" w:type="dxa"/>
            <w:tcBorders>
              <w:top w:val="nil"/>
              <w:left w:val="nil"/>
              <w:bottom w:val="nil"/>
              <w:right w:val="nil"/>
            </w:tcBorders>
          </w:tcPr>
          <w:p w14:paraId="62F807C3"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0117</w:t>
            </w:r>
          </w:p>
        </w:tc>
        <w:tc>
          <w:tcPr>
            <w:tcW w:w="258" w:type="dxa"/>
            <w:tcBorders>
              <w:top w:val="nil"/>
              <w:left w:val="nil"/>
              <w:bottom w:val="nil"/>
              <w:right w:val="nil"/>
            </w:tcBorders>
          </w:tcPr>
          <w:p w14:paraId="604EA612" w14:textId="77777777" w:rsidR="00B3793B" w:rsidRPr="00F91CE2" w:rsidRDefault="00B3793B" w:rsidP="001729C0">
            <w:pPr>
              <w:jc w:val="center"/>
              <w:rPr>
                <w:color w:val="000000" w:themeColor="text1"/>
                <w:sz w:val="24"/>
                <w:szCs w:val="24"/>
              </w:rPr>
            </w:pPr>
          </w:p>
        </w:tc>
        <w:tc>
          <w:tcPr>
            <w:tcW w:w="1207" w:type="dxa"/>
            <w:tcBorders>
              <w:top w:val="nil"/>
              <w:left w:val="nil"/>
              <w:bottom w:val="nil"/>
              <w:right w:val="nil"/>
            </w:tcBorders>
          </w:tcPr>
          <w:p w14:paraId="4445DF66"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6</w:t>
            </w:r>
            <w:r w:rsidRPr="00F91CE2">
              <w:rPr>
                <w:color w:val="000000" w:themeColor="text1"/>
                <w:sz w:val="24"/>
                <w:szCs w:val="24"/>
              </w:rPr>
              <w:t>8.50%</w:t>
            </w:r>
          </w:p>
        </w:tc>
      </w:tr>
      <w:tr w:rsidR="00F91CE2" w:rsidRPr="00F91CE2" w14:paraId="6017DF89" w14:textId="77777777" w:rsidTr="001729C0">
        <w:tc>
          <w:tcPr>
            <w:tcW w:w="10290" w:type="dxa"/>
            <w:gridSpan w:val="8"/>
            <w:tcBorders>
              <w:top w:val="nil"/>
              <w:left w:val="nil"/>
              <w:bottom w:val="nil"/>
              <w:right w:val="nil"/>
            </w:tcBorders>
          </w:tcPr>
          <w:p w14:paraId="32B356B6"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C</w:t>
            </w:r>
            <w:r w:rsidRPr="00F91CE2">
              <w:rPr>
                <w:color w:val="000000" w:themeColor="text1"/>
                <w:sz w:val="24"/>
                <w:szCs w:val="24"/>
              </w:rPr>
              <w:t>ontrasts</w:t>
            </w:r>
          </w:p>
        </w:tc>
        <w:tc>
          <w:tcPr>
            <w:tcW w:w="258" w:type="dxa"/>
            <w:tcBorders>
              <w:top w:val="nil"/>
              <w:left w:val="nil"/>
              <w:bottom w:val="nil"/>
              <w:right w:val="nil"/>
            </w:tcBorders>
          </w:tcPr>
          <w:p w14:paraId="25124515" w14:textId="77777777" w:rsidR="00B3793B" w:rsidRPr="00F91CE2" w:rsidRDefault="00B3793B" w:rsidP="001729C0">
            <w:pPr>
              <w:jc w:val="center"/>
              <w:rPr>
                <w:color w:val="000000" w:themeColor="text1"/>
                <w:sz w:val="24"/>
                <w:szCs w:val="24"/>
              </w:rPr>
            </w:pPr>
          </w:p>
        </w:tc>
        <w:tc>
          <w:tcPr>
            <w:tcW w:w="1207" w:type="dxa"/>
            <w:tcBorders>
              <w:top w:val="nil"/>
              <w:left w:val="nil"/>
              <w:bottom w:val="nil"/>
              <w:right w:val="nil"/>
            </w:tcBorders>
          </w:tcPr>
          <w:p w14:paraId="48F0FC9D" w14:textId="77777777" w:rsidR="00B3793B" w:rsidRPr="00F91CE2" w:rsidRDefault="00B3793B" w:rsidP="001729C0">
            <w:pPr>
              <w:jc w:val="center"/>
              <w:rPr>
                <w:color w:val="000000" w:themeColor="text1"/>
                <w:sz w:val="24"/>
                <w:szCs w:val="24"/>
              </w:rPr>
            </w:pPr>
          </w:p>
        </w:tc>
      </w:tr>
      <w:tr w:rsidR="00F91CE2" w:rsidRPr="00F91CE2" w14:paraId="1654CCD4" w14:textId="77777777" w:rsidTr="001729C0">
        <w:tc>
          <w:tcPr>
            <w:tcW w:w="4762" w:type="dxa"/>
            <w:tcBorders>
              <w:top w:val="nil"/>
              <w:left w:val="nil"/>
              <w:bottom w:val="nil"/>
              <w:right w:val="nil"/>
            </w:tcBorders>
          </w:tcPr>
          <w:p w14:paraId="0EE77612" w14:textId="77777777" w:rsidR="00B3793B" w:rsidRPr="00F91CE2" w:rsidRDefault="00B3793B" w:rsidP="001729C0">
            <w:pPr>
              <w:rPr>
                <w:color w:val="000000" w:themeColor="text1"/>
                <w:sz w:val="24"/>
                <w:szCs w:val="24"/>
              </w:rPr>
            </w:pPr>
            <w:r w:rsidRPr="00F91CE2">
              <w:rPr>
                <w:rFonts w:hint="eastAsia"/>
                <w:color w:val="000000" w:themeColor="text1"/>
                <w:sz w:val="24"/>
                <w:szCs w:val="24"/>
              </w:rPr>
              <w:t>T</w:t>
            </w:r>
            <w:r w:rsidRPr="00F91CE2">
              <w:rPr>
                <w:color w:val="000000" w:themeColor="text1"/>
                <w:sz w:val="24"/>
                <w:szCs w:val="24"/>
              </w:rPr>
              <w:t>erritorial defending vs. Territorial marking</w:t>
            </w:r>
          </w:p>
        </w:tc>
        <w:tc>
          <w:tcPr>
            <w:tcW w:w="1144" w:type="dxa"/>
            <w:tcBorders>
              <w:top w:val="nil"/>
              <w:left w:val="nil"/>
              <w:bottom w:val="nil"/>
              <w:right w:val="nil"/>
            </w:tcBorders>
          </w:tcPr>
          <w:p w14:paraId="60A94836"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003</w:t>
            </w:r>
            <w:r w:rsidRPr="00F91CE2">
              <w:rPr>
                <w:color w:val="000000" w:themeColor="text1"/>
                <w:sz w:val="24"/>
                <w:szCs w:val="24"/>
                <w:vertAlign w:val="superscript"/>
              </w:rPr>
              <w:t>*</w:t>
            </w:r>
          </w:p>
        </w:tc>
        <w:tc>
          <w:tcPr>
            <w:tcW w:w="282" w:type="dxa"/>
            <w:tcBorders>
              <w:top w:val="nil"/>
              <w:left w:val="nil"/>
              <w:bottom w:val="nil"/>
              <w:right w:val="nil"/>
            </w:tcBorders>
          </w:tcPr>
          <w:p w14:paraId="594417E2" w14:textId="77777777" w:rsidR="00B3793B" w:rsidRPr="00F91CE2" w:rsidRDefault="00B3793B" w:rsidP="001729C0">
            <w:pPr>
              <w:rPr>
                <w:color w:val="000000" w:themeColor="text1"/>
                <w:sz w:val="24"/>
                <w:szCs w:val="24"/>
              </w:rPr>
            </w:pPr>
          </w:p>
        </w:tc>
        <w:tc>
          <w:tcPr>
            <w:tcW w:w="848" w:type="dxa"/>
            <w:tcBorders>
              <w:top w:val="nil"/>
              <w:left w:val="nil"/>
              <w:bottom w:val="nil"/>
              <w:right w:val="nil"/>
            </w:tcBorders>
          </w:tcPr>
          <w:p w14:paraId="245511E5"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001</w:t>
            </w:r>
          </w:p>
        </w:tc>
        <w:tc>
          <w:tcPr>
            <w:tcW w:w="849" w:type="dxa"/>
            <w:tcBorders>
              <w:top w:val="nil"/>
              <w:left w:val="nil"/>
              <w:bottom w:val="nil"/>
              <w:right w:val="nil"/>
            </w:tcBorders>
          </w:tcPr>
          <w:p w14:paraId="6E9C3B08" w14:textId="77777777" w:rsidR="00B3793B" w:rsidRPr="00F91CE2" w:rsidRDefault="00B3793B" w:rsidP="001729C0">
            <w:pPr>
              <w:jc w:val="center"/>
              <w:rPr>
                <w:color w:val="000000" w:themeColor="text1"/>
                <w:sz w:val="24"/>
                <w:szCs w:val="24"/>
              </w:rPr>
            </w:pPr>
            <w:r w:rsidRPr="00F91CE2">
              <w:rPr>
                <w:color w:val="000000" w:themeColor="text1"/>
                <w:sz w:val="24"/>
                <w:szCs w:val="24"/>
              </w:rPr>
              <w:t>2.505</w:t>
            </w:r>
          </w:p>
        </w:tc>
        <w:tc>
          <w:tcPr>
            <w:tcW w:w="283" w:type="dxa"/>
            <w:tcBorders>
              <w:top w:val="nil"/>
              <w:left w:val="nil"/>
              <w:bottom w:val="nil"/>
              <w:right w:val="nil"/>
            </w:tcBorders>
          </w:tcPr>
          <w:p w14:paraId="7A918EA0" w14:textId="77777777" w:rsidR="00B3793B" w:rsidRPr="00F91CE2" w:rsidRDefault="00B3793B" w:rsidP="001729C0">
            <w:pPr>
              <w:jc w:val="center"/>
              <w:rPr>
                <w:color w:val="000000" w:themeColor="text1"/>
                <w:sz w:val="24"/>
                <w:szCs w:val="24"/>
              </w:rPr>
            </w:pPr>
          </w:p>
        </w:tc>
        <w:tc>
          <w:tcPr>
            <w:tcW w:w="987" w:type="dxa"/>
            <w:tcBorders>
              <w:top w:val="nil"/>
              <w:left w:val="nil"/>
              <w:bottom w:val="nil"/>
              <w:right w:val="nil"/>
            </w:tcBorders>
          </w:tcPr>
          <w:p w14:paraId="3D197F8B" w14:textId="77777777" w:rsidR="00B3793B" w:rsidRPr="00F91CE2" w:rsidRDefault="00B3793B" w:rsidP="001729C0">
            <w:pPr>
              <w:jc w:val="center"/>
              <w:rPr>
                <w:color w:val="000000" w:themeColor="text1"/>
                <w:sz w:val="24"/>
                <w:szCs w:val="24"/>
              </w:rPr>
            </w:pPr>
            <w:r w:rsidRPr="00F91CE2">
              <w:rPr>
                <w:color w:val="000000" w:themeColor="text1"/>
                <w:sz w:val="24"/>
                <w:szCs w:val="24"/>
              </w:rPr>
              <w:t>.0011</w:t>
            </w:r>
          </w:p>
        </w:tc>
        <w:tc>
          <w:tcPr>
            <w:tcW w:w="1135" w:type="dxa"/>
            <w:tcBorders>
              <w:top w:val="nil"/>
              <w:left w:val="nil"/>
              <w:bottom w:val="nil"/>
              <w:right w:val="nil"/>
            </w:tcBorders>
          </w:tcPr>
          <w:p w14:paraId="163ED53C" w14:textId="77777777" w:rsidR="00B3793B" w:rsidRPr="00F91CE2" w:rsidRDefault="00B3793B" w:rsidP="001729C0">
            <w:pPr>
              <w:jc w:val="center"/>
              <w:rPr>
                <w:color w:val="000000" w:themeColor="text1"/>
                <w:sz w:val="24"/>
                <w:szCs w:val="24"/>
              </w:rPr>
            </w:pPr>
            <w:r w:rsidRPr="00F91CE2">
              <w:rPr>
                <w:color w:val="000000" w:themeColor="text1"/>
                <w:sz w:val="24"/>
                <w:szCs w:val="24"/>
              </w:rPr>
              <w:t>.0071</w:t>
            </w:r>
          </w:p>
        </w:tc>
        <w:tc>
          <w:tcPr>
            <w:tcW w:w="258" w:type="dxa"/>
            <w:tcBorders>
              <w:top w:val="nil"/>
              <w:left w:val="nil"/>
              <w:bottom w:val="nil"/>
              <w:right w:val="nil"/>
            </w:tcBorders>
          </w:tcPr>
          <w:p w14:paraId="03871B31" w14:textId="77777777" w:rsidR="00B3793B" w:rsidRPr="00F91CE2" w:rsidRDefault="00B3793B" w:rsidP="001729C0">
            <w:pPr>
              <w:jc w:val="center"/>
              <w:rPr>
                <w:color w:val="000000" w:themeColor="text1"/>
                <w:sz w:val="24"/>
                <w:szCs w:val="24"/>
              </w:rPr>
            </w:pPr>
          </w:p>
        </w:tc>
        <w:tc>
          <w:tcPr>
            <w:tcW w:w="1207" w:type="dxa"/>
            <w:tcBorders>
              <w:top w:val="nil"/>
              <w:left w:val="nil"/>
              <w:bottom w:val="nil"/>
              <w:right w:val="nil"/>
            </w:tcBorders>
          </w:tcPr>
          <w:p w14:paraId="712AE9B6"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w:t>
            </w:r>
          </w:p>
        </w:tc>
      </w:tr>
      <w:tr w:rsidR="00F91CE2" w:rsidRPr="00F91CE2" w14:paraId="5F44C413" w14:textId="77777777" w:rsidTr="001729C0">
        <w:tc>
          <w:tcPr>
            <w:tcW w:w="4762" w:type="dxa"/>
            <w:tcBorders>
              <w:top w:val="nil"/>
              <w:left w:val="nil"/>
              <w:bottom w:val="nil"/>
              <w:right w:val="nil"/>
            </w:tcBorders>
          </w:tcPr>
          <w:p w14:paraId="4E428F19" w14:textId="77777777" w:rsidR="00B3793B" w:rsidRPr="00F91CE2" w:rsidRDefault="00B3793B" w:rsidP="001729C0">
            <w:pPr>
              <w:rPr>
                <w:color w:val="000000" w:themeColor="text1"/>
                <w:sz w:val="24"/>
                <w:szCs w:val="24"/>
              </w:rPr>
            </w:pPr>
            <w:r w:rsidRPr="00F91CE2">
              <w:rPr>
                <w:rFonts w:hint="eastAsia"/>
                <w:color w:val="000000" w:themeColor="text1"/>
                <w:sz w:val="24"/>
                <w:szCs w:val="24"/>
              </w:rPr>
              <w:t>T</w:t>
            </w:r>
            <w:r w:rsidRPr="00F91CE2">
              <w:rPr>
                <w:color w:val="000000" w:themeColor="text1"/>
                <w:sz w:val="24"/>
                <w:szCs w:val="24"/>
              </w:rPr>
              <w:t>erritorial expanding vs. Territorial marking</w:t>
            </w:r>
          </w:p>
        </w:tc>
        <w:tc>
          <w:tcPr>
            <w:tcW w:w="1144" w:type="dxa"/>
            <w:tcBorders>
              <w:top w:val="nil"/>
              <w:left w:val="nil"/>
              <w:bottom w:val="nil"/>
              <w:right w:val="nil"/>
            </w:tcBorders>
          </w:tcPr>
          <w:p w14:paraId="6A7880C1"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008</w:t>
            </w:r>
            <w:r w:rsidRPr="00F91CE2">
              <w:rPr>
                <w:color w:val="000000" w:themeColor="text1"/>
                <w:sz w:val="24"/>
                <w:szCs w:val="24"/>
                <w:vertAlign w:val="superscript"/>
              </w:rPr>
              <w:t>*</w:t>
            </w:r>
          </w:p>
        </w:tc>
        <w:tc>
          <w:tcPr>
            <w:tcW w:w="282" w:type="dxa"/>
            <w:tcBorders>
              <w:top w:val="nil"/>
              <w:left w:val="nil"/>
              <w:bottom w:val="nil"/>
              <w:right w:val="nil"/>
            </w:tcBorders>
          </w:tcPr>
          <w:p w14:paraId="2BF061AD" w14:textId="77777777" w:rsidR="00B3793B" w:rsidRPr="00F91CE2" w:rsidRDefault="00B3793B" w:rsidP="001729C0">
            <w:pPr>
              <w:rPr>
                <w:color w:val="000000" w:themeColor="text1"/>
                <w:sz w:val="24"/>
                <w:szCs w:val="24"/>
              </w:rPr>
            </w:pPr>
          </w:p>
        </w:tc>
        <w:tc>
          <w:tcPr>
            <w:tcW w:w="848" w:type="dxa"/>
            <w:tcBorders>
              <w:top w:val="nil"/>
              <w:left w:val="nil"/>
              <w:bottom w:val="nil"/>
              <w:right w:val="nil"/>
            </w:tcBorders>
          </w:tcPr>
          <w:p w14:paraId="3FE00376"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003</w:t>
            </w:r>
          </w:p>
        </w:tc>
        <w:tc>
          <w:tcPr>
            <w:tcW w:w="849" w:type="dxa"/>
            <w:tcBorders>
              <w:top w:val="nil"/>
              <w:left w:val="nil"/>
              <w:bottom w:val="nil"/>
              <w:right w:val="nil"/>
            </w:tcBorders>
          </w:tcPr>
          <w:p w14:paraId="0FF1A900"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2</w:t>
            </w:r>
            <w:r w:rsidRPr="00F91CE2">
              <w:rPr>
                <w:color w:val="000000" w:themeColor="text1"/>
                <w:sz w:val="24"/>
                <w:szCs w:val="24"/>
              </w:rPr>
              <w:t>.779</w:t>
            </w:r>
          </w:p>
        </w:tc>
        <w:tc>
          <w:tcPr>
            <w:tcW w:w="283" w:type="dxa"/>
            <w:tcBorders>
              <w:top w:val="nil"/>
              <w:left w:val="nil"/>
              <w:bottom w:val="nil"/>
              <w:right w:val="nil"/>
            </w:tcBorders>
          </w:tcPr>
          <w:p w14:paraId="44ED2464" w14:textId="77777777" w:rsidR="00B3793B" w:rsidRPr="00F91CE2" w:rsidRDefault="00B3793B" w:rsidP="001729C0">
            <w:pPr>
              <w:jc w:val="center"/>
              <w:rPr>
                <w:color w:val="000000" w:themeColor="text1"/>
                <w:sz w:val="24"/>
                <w:szCs w:val="24"/>
              </w:rPr>
            </w:pPr>
          </w:p>
        </w:tc>
        <w:tc>
          <w:tcPr>
            <w:tcW w:w="987" w:type="dxa"/>
            <w:tcBorders>
              <w:top w:val="nil"/>
              <w:left w:val="nil"/>
              <w:bottom w:val="nil"/>
              <w:right w:val="nil"/>
            </w:tcBorders>
          </w:tcPr>
          <w:p w14:paraId="5899DD6E"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0003</w:t>
            </w:r>
          </w:p>
        </w:tc>
        <w:tc>
          <w:tcPr>
            <w:tcW w:w="1135" w:type="dxa"/>
            <w:tcBorders>
              <w:top w:val="nil"/>
              <w:left w:val="nil"/>
              <w:bottom w:val="nil"/>
              <w:right w:val="nil"/>
            </w:tcBorders>
          </w:tcPr>
          <w:p w14:paraId="21D09B48"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0122</w:t>
            </w:r>
          </w:p>
        </w:tc>
        <w:tc>
          <w:tcPr>
            <w:tcW w:w="258" w:type="dxa"/>
            <w:tcBorders>
              <w:top w:val="nil"/>
              <w:left w:val="nil"/>
              <w:bottom w:val="nil"/>
              <w:right w:val="nil"/>
            </w:tcBorders>
          </w:tcPr>
          <w:p w14:paraId="5AE1D639" w14:textId="77777777" w:rsidR="00B3793B" w:rsidRPr="00F91CE2" w:rsidRDefault="00B3793B" w:rsidP="001729C0">
            <w:pPr>
              <w:jc w:val="center"/>
              <w:rPr>
                <w:color w:val="000000" w:themeColor="text1"/>
                <w:sz w:val="24"/>
                <w:szCs w:val="24"/>
              </w:rPr>
            </w:pPr>
          </w:p>
        </w:tc>
        <w:tc>
          <w:tcPr>
            <w:tcW w:w="1207" w:type="dxa"/>
            <w:tcBorders>
              <w:top w:val="nil"/>
              <w:left w:val="nil"/>
              <w:bottom w:val="nil"/>
              <w:right w:val="nil"/>
            </w:tcBorders>
          </w:tcPr>
          <w:p w14:paraId="24E423F9"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w:t>
            </w:r>
          </w:p>
        </w:tc>
      </w:tr>
      <w:tr w:rsidR="00F91CE2" w:rsidRPr="00F91CE2" w14:paraId="57697832" w14:textId="77777777" w:rsidTr="001729C0">
        <w:tc>
          <w:tcPr>
            <w:tcW w:w="4762" w:type="dxa"/>
            <w:tcBorders>
              <w:top w:val="nil"/>
              <w:left w:val="nil"/>
              <w:bottom w:val="single" w:sz="4" w:space="0" w:color="auto"/>
              <w:right w:val="nil"/>
            </w:tcBorders>
          </w:tcPr>
          <w:p w14:paraId="6C22E4B7" w14:textId="77777777" w:rsidR="00B3793B" w:rsidRPr="00F91CE2" w:rsidRDefault="00B3793B" w:rsidP="001729C0">
            <w:pPr>
              <w:rPr>
                <w:color w:val="000000" w:themeColor="text1"/>
                <w:sz w:val="24"/>
                <w:szCs w:val="24"/>
              </w:rPr>
            </w:pPr>
            <w:r w:rsidRPr="00F91CE2">
              <w:rPr>
                <w:rFonts w:hint="eastAsia"/>
                <w:color w:val="000000" w:themeColor="text1"/>
                <w:sz w:val="24"/>
                <w:szCs w:val="24"/>
              </w:rPr>
              <w:t>T</w:t>
            </w:r>
            <w:r w:rsidRPr="00F91CE2">
              <w:rPr>
                <w:color w:val="000000" w:themeColor="text1"/>
                <w:sz w:val="24"/>
                <w:szCs w:val="24"/>
              </w:rPr>
              <w:t>erritorial expanding vs. Territorial defending</w:t>
            </w:r>
          </w:p>
        </w:tc>
        <w:tc>
          <w:tcPr>
            <w:tcW w:w="1144" w:type="dxa"/>
            <w:tcBorders>
              <w:top w:val="nil"/>
              <w:left w:val="nil"/>
              <w:bottom w:val="single" w:sz="4" w:space="0" w:color="auto"/>
              <w:right w:val="nil"/>
            </w:tcBorders>
          </w:tcPr>
          <w:p w14:paraId="11AD3C31"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004</w:t>
            </w:r>
          </w:p>
        </w:tc>
        <w:tc>
          <w:tcPr>
            <w:tcW w:w="282" w:type="dxa"/>
            <w:tcBorders>
              <w:top w:val="nil"/>
              <w:left w:val="nil"/>
              <w:bottom w:val="single" w:sz="4" w:space="0" w:color="auto"/>
              <w:right w:val="nil"/>
            </w:tcBorders>
          </w:tcPr>
          <w:p w14:paraId="3DEAD315" w14:textId="77777777" w:rsidR="00B3793B" w:rsidRPr="00F91CE2" w:rsidRDefault="00B3793B" w:rsidP="001729C0">
            <w:pPr>
              <w:rPr>
                <w:color w:val="000000" w:themeColor="text1"/>
                <w:sz w:val="24"/>
                <w:szCs w:val="24"/>
              </w:rPr>
            </w:pPr>
          </w:p>
        </w:tc>
        <w:tc>
          <w:tcPr>
            <w:tcW w:w="848" w:type="dxa"/>
            <w:tcBorders>
              <w:top w:val="nil"/>
              <w:left w:val="nil"/>
              <w:bottom w:val="single" w:sz="4" w:space="0" w:color="auto"/>
              <w:right w:val="nil"/>
            </w:tcBorders>
          </w:tcPr>
          <w:p w14:paraId="74B097B4"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004</w:t>
            </w:r>
          </w:p>
        </w:tc>
        <w:tc>
          <w:tcPr>
            <w:tcW w:w="849" w:type="dxa"/>
            <w:tcBorders>
              <w:top w:val="nil"/>
              <w:left w:val="nil"/>
              <w:bottom w:val="single" w:sz="4" w:space="0" w:color="auto"/>
              <w:right w:val="nil"/>
            </w:tcBorders>
          </w:tcPr>
          <w:p w14:paraId="35B8D4BE"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1</w:t>
            </w:r>
            <w:r w:rsidRPr="00F91CE2">
              <w:rPr>
                <w:color w:val="000000" w:themeColor="text1"/>
                <w:sz w:val="24"/>
                <w:szCs w:val="24"/>
              </w:rPr>
              <w:t>.174</w:t>
            </w:r>
          </w:p>
        </w:tc>
        <w:tc>
          <w:tcPr>
            <w:tcW w:w="283" w:type="dxa"/>
            <w:tcBorders>
              <w:top w:val="nil"/>
              <w:left w:val="nil"/>
              <w:bottom w:val="single" w:sz="4" w:space="0" w:color="auto"/>
              <w:right w:val="nil"/>
            </w:tcBorders>
          </w:tcPr>
          <w:p w14:paraId="0EC65CB6" w14:textId="77777777" w:rsidR="00B3793B" w:rsidRPr="00F91CE2" w:rsidRDefault="00B3793B" w:rsidP="001729C0">
            <w:pPr>
              <w:jc w:val="center"/>
              <w:rPr>
                <w:color w:val="000000" w:themeColor="text1"/>
                <w:sz w:val="24"/>
                <w:szCs w:val="24"/>
              </w:rPr>
            </w:pPr>
          </w:p>
        </w:tc>
        <w:tc>
          <w:tcPr>
            <w:tcW w:w="987" w:type="dxa"/>
            <w:tcBorders>
              <w:top w:val="nil"/>
              <w:left w:val="nil"/>
              <w:bottom w:val="single" w:sz="4" w:space="0" w:color="auto"/>
              <w:right w:val="nil"/>
            </w:tcBorders>
          </w:tcPr>
          <w:p w14:paraId="6ADF63DE" w14:textId="2E4B8EBD"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.00</w:t>
            </w:r>
            <w:r w:rsidR="00942DA6" w:rsidRPr="00F91CE2">
              <w:rPr>
                <w:color w:val="000000" w:themeColor="text1"/>
                <w:sz w:val="24"/>
                <w:szCs w:val="24"/>
              </w:rPr>
              <w:t>5</w:t>
            </w:r>
            <w:r w:rsidR="007B7214" w:rsidRPr="00F91CE2">
              <w:rPr>
                <w:color w:val="000000" w:themeColor="text1"/>
                <w:sz w:val="24"/>
                <w:szCs w:val="24"/>
              </w:rPr>
              <w:t>8</w:t>
            </w:r>
          </w:p>
        </w:tc>
        <w:tc>
          <w:tcPr>
            <w:tcW w:w="1135" w:type="dxa"/>
            <w:tcBorders>
              <w:top w:val="nil"/>
              <w:left w:val="nil"/>
              <w:bottom w:val="single" w:sz="4" w:space="0" w:color="auto"/>
              <w:right w:val="nil"/>
            </w:tcBorders>
          </w:tcPr>
          <w:p w14:paraId="17072CDE" w14:textId="6E2F3752"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0</w:t>
            </w:r>
            <w:r w:rsidR="007B7214" w:rsidRPr="00F91CE2">
              <w:rPr>
                <w:color w:val="000000" w:themeColor="text1"/>
                <w:sz w:val="24"/>
                <w:szCs w:val="24"/>
              </w:rPr>
              <w:t>099</w:t>
            </w:r>
          </w:p>
        </w:tc>
        <w:tc>
          <w:tcPr>
            <w:tcW w:w="258" w:type="dxa"/>
            <w:tcBorders>
              <w:top w:val="nil"/>
              <w:left w:val="nil"/>
              <w:bottom w:val="single" w:sz="4" w:space="0" w:color="auto"/>
              <w:right w:val="nil"/>
            </w:tcBorders>
          </w:tcPr>
          <w:p w14:paraId="095105D0" w14:textId="77777777" w:rsidR="00B3793B" w:rsidRPr="00F91CE2" w:rsidRDefault="00B3793B" w:rsidP="001729C0">
            <w:pPr>
              <w:jc w:val="center"/>
              <w:rPr>
                <w:color w:val="000000" w:themeColor="text1"/>
                <w:sz w:val="24"/>
                <w:szCs w:val="24"/>
              </w:rPr>
            </w:pPr>
          </w:p>
        </w:tc>
        <w:tc>
          <w:tcPr>
            <w:tcW w:w="1207" w:type="dxa"/>
            <w:tcBorders>
              <w:top w:val="nil"/>
              <w:left w:val="nil"/>
              <w:bottom w:val="single" w:sz="4" w:space="0" w:color="auto"/>
              <w:right w:val="nil"/>
            </w:tcBorders>
          </w:tcPr>
          <w:p w14:paraId="0458A2C8" w14:textId="77777777" w:rsidR="00B3793B" w:rsidRPr="00F91CE2" w:rsidRDefault="00B3793B" w:rsidP="001729C0">
            <w:pPr>
              <w:jc w:val="center"/>
              <w:rPr>
                <w:color w:val="000000" w:themeColor="text1"/>
                <w:sz w:val="24"/>
                <w:szCs w:val="24"/>
              </w:rPr>
            </w:pPr>
            <w:r w:rsidRPr="00F91CE2">
              <w:rPr>
                <w:rFonts w:hint="eastAsia"/>
                <w:color w:val="000000" w:themeColor="text1"/>
                <w:sz w:val="24"/>
                <w:szCs w:val="24"/>
              </w:rPr>
              <w:t>-</w:t>
            </w:r>
            <w:r w:rsidRPr="00F91CE2">
              <w:rPr>
                <w:color w:val="000000" w:themeColor="text1"/>
                <w:sz w:val="24"/>
                <w:szCs w:val="24"/>
              </w:rPr>
              <w:t>-</w:t>
            </w:r>
          </w:p>
        </w:tc>
      </w:tr>
    </w:tbl>
    <w:p w14:paraId="528DB21B" w14:textId="77777777" w:rsidR="00B446B6" w:rsidRPr="00F91CE2" w:rsidRDefault="00B446B6" w:rsidP="00B446B6">
      <w:pPr>
        <w:widowControl/>
        <w:jc w:val="left"/>
        <w:rPr>
          <w:rFonts w:ascii="Times New Roman" w:eastAsia="SimSun" w:hAnsi="Times New Roman" w:cs="Times New Roman"/>
          <w:color w:val="000000" w:themeColor="text1"/>
          <w:kern w:val="0"/>
          <w:sz w:val="24"/>
        </w:rPr>
      </w:pPr>
      <w:r w:rsidRPr="00F91CE2">
        <w:rPr>
          <w:rFonts w:ascii="Times New Roman" w:eastAsia="SimSun" w:hAnsi="Times New Roman" w:cs="Times New Roman" w:hint="eastAsia"/>
          <w:i/>
          <w:iCs/>
          <w:color w:val="000000" w:themeColor="text1"/>
          <w:kern w:val="0"/>
          <w:sz w:val="24"/>
        </w:rPr>
        <w:t>N</w:t>
      </w:r>
      <w:r w:rsidRPr="00F91CE2">
        <w:rPr>
          <w:rFonts w:ascii="Times New Roman" w:eastAsia="SimSun" w:hAnsi="Times New Roman" w:cs="Times New Roman"/>
          <w:i/>
          <w:iCs/>
          <w:color w:val="000000" w:themeColor="text1"/>
          <w:kern w:val="0"/>
          <w:sz w:val="24"/>
        </w:rPr>
        <w:t>otes.</w:t>
      </w:r>
      <w:r w:rsidRPr="00F91CE2">
        <w:rPr>
          <w:rFonts w:ascii="Times New Roman" w:eastAsia="SimSun" w:hAnsi="Times New Roman" w:cs="Times New Roman"/>
          <w:color w:val="000000" w:themeColor="text1"/>
          <w:kern w:val="0"/>
          <w:sz w:val="24"/>
        </w:rPr>
        <w:t xml:space="preserve"> We use Preacher and Hayes’s (2008) method with 20,000 Monte Carlo replications to calculate the multiple mediations in a single model.</w:t>
      </w:r>
      <w:r w:rsidRPr="00F91CE2">
        <w:rPr>
          <w:rFonts w:ascii="Times New Roman" w:eastAsia="SimSun" w:hAnsi="Times New Roman" w:cs="Times New Roman" w:hint="eastAsia"/>
          <w:color w:val="000000" w:themeColor="text1"/>
          <w:kern w:val="0"/>
          <w:sz w:val="24"/>
        </w:rPr>
        <w:t xml:space="preserve"> </w:t>
      </w:r>
    </w:p>
    <w:p w14:paraId="20F690C6" w14:textId="77777777" w:rsidR="00B446B6" w:rsidRPr="00F91CE2" w:rsidRDefault="00B446B6" w:rsidP="00B446B6">
      <w:pPr>
        <w:widowControl/>
        <w:jc w:val="left"/>
        <w:rPr>
          <w:rFonts w:ascii="Times New Roman" w:eastAsia="SimSun" w:hAnsi="Times New Roman" w:cs="Times New Roman"/>
          <w:color w:val="000000" w:themeColor="text1"/>
          <w:kern w:val="0"/>
          <w:sz w:val="24"/>
        </w:rPr>
      </w:pPr>
      <w:r w:rsidRPr="00F91CE2">
        <w:rPr>
          <w:rFonts w:ascii="Times New Roman" w:eastAsia="SimSun" w:hAnsi="Times New Roman" w:cs="Times New Roman"/>
          <w:color w:val="000000" w:themeColor="text1"/>
          <w:kern w:val="0"/>
          <w:sz w:val="24"/>
          <w:vertAlign w:val="superscript"/>
        </w:rPr>
        <w:t>#</w:t>
      </w:r>
      <w:r w:rsidRPr="00F91CE2">
        <w:rPr>
          <w:rFonts w:ascii="Times New Roman" w:eastAsia="SimSun" w:hAnsi="Times New Roman" w:cs="Times New Roman"/>
          <w:color w:val="000000" w:themeColor="text1"/>
          <w:kern w:val="0"/>
          <w:sz w:val="24"/>
        </w:rPr>
        <w:t xml:space="preserve"> Percentage of total indirect effects attributed to specific mediators, which add to 100%. </w:t>
      </w:r>
    </w:p>
    <w:p w14:paraId="2E1CCE81" w14:textId="77777777" w:rsidR="00B446B6" w:rsidRPr="00F91CE2" w:rsidRDefault="00B446B6" w:rsidP="00B446B6">
      <w:pPr>
        <w:widowControl/>
        <w:jc w:val="left"/>
        <w:rPr>
          <w:rFonts w:ascii="Times New Roman" w:eastAsia="SimSun" w:hAnsi="Times New Roman" w:cs="Times New Roman"/>
          <w:color w:val="000000" w:themeColor="text1"/>
          <w:kern w:val="0"/>
          <w:sz w:val="24"/>
        </w:rPr>
      </w:pPr>
      <w:r w:rsidRPr="00F91CE2">
        <w:rPr>
          <w:rFonts w:ascii="Times New Roman" w:eastAsia="SimSun" w:hAnsi="Times New Roman" w:cs="Times New Roman"/>
          <w:color w:val="000000" w:themeColor="text1"/>
          <w:kern w:val="0"/>
          <w:sz w:val="24"/>
        </w:rPr>
        <w:t>*</w:t>
      </w:r>
      <w:r w:rsidRPr="00F91CE2">
        <w:rPr>
          <w:rFonts w:ascii="Times New Roman" w:eastAsia="SimSun" w:hAnsi="Times New Roman" w:cs="Times New Roman"/>
          <w:iCs/>
          <w:color w:val="000000" w:themeColor="text1"/>
          <w:kern w:val="0"/>
          <w:sz w:val="24"/>
        </w:rPr>
        <w:t>Estimate is significant if the confidence interval does not span 0</w:t>
      </w:r>
      <w:r w:rsidRPr="00F91CE2">
        <w:rPr>
          <w:rFonts w:ascii="Times New Roman" w:eastAsia="SimSun" w:hAnsi="Times New Roman" w:cs="Times New Roman"/>
          <w:color w:val="000000" w:themeColor="text1"/>
          <w:kern w:val="0"/>
          <w:sz w:val="24"/>
        </w:rPr>
        <w:t>.</w:t>
      </w:r>
    </w:p>
    <w:p w14:paraId="3FD10D70" w14:textId="51FD524F" w:rsidR="00B3793B" w:rsidRPr="00F91CE2" w:rsidRDefault="00B3793B" w:rsidP="00B3793B">
      <w:pPr>
        <w:rPr>
          <w:rFonts w:ascii="Times New Roman" w:hAnsi="Times New Roman" w:cs="Times New Roman"/>
          <w:color w:val="000000" w:themeColor="text1"/>
          <w:sz w:val="24"/>
        </w:rPr>
        <w:sectPr w:rsidR="00B3793B" w:rsidRPr="00F91CE2" w:rsidSect="00E7451B">
          <w:pgSz w:w="12240" w:h="15840"/>
          <w:pgMar w:top="1440" w:right="1440" w:bottom="1440" w:left="1440" w:header="851" w:footer="992" w:gutter="0"/>
          <w:cols w:space="425"/>
          <w:docGrid w:type="lines" w:linePitch="312"/>
        </w:sectPr>
      </w:pPr>
    </w:p>
    <w:p w14:paraId="57FFA5AA" w14:textId="6AA6BCEB" w:rsidR="007F4DE7" w:rsidRPr="00F91CE2" w:rsidRDefault="007F4DE7" w:rsidP="008E3794">
      <w:pPr>
        <w:jc w:val="center"/>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lastRenderedPageBreak/>
        <w:t xml:space="preserve">Supplemental Material </w:t>
      </w:r>
      <w:r w:rsidR="00E87BAB" w:rsidRPr="00F91CE2">
        <w:rPr>
          <w:rFonts w:ascii="Times New Roman" w:hAnsi="Times New Roman" w:cs="Times New Roman"/>
          <w:b/>
          <w:bCs/>
          <w:color w:val="000000" w:themeColor="text1"/>
          <w:sz w:val="24"/>
        </w:rPr>
        <w:t>E</w:t>
      </w:r>
      <w:r w:rsidRPr="00F91CE2">
        <w:rPr>
          <w:rFonts w:ascii="Times New Roman" w:hAnsi="Times New Roman" w:cs="Times New Roman"/>
          <w:b/>
          <w:bCs/>
          <w:color w:val="000000" w:themeColor="text1"/>
          <w:sz w:val="24"/>
        </w:rPr>
        <w:t>: The Scales Used in Study 1</w:t>
      </w:r>
    </w:p>
    <w:p w14:paraId="464CEE42" w14:textId="77777777" w:rsidR="003F5A27" w:rsidRPr="00F91CE2" w:rsidRDefault="003F5A27" w:rsidP="003F5A27">
      <w:pPr>
        <w:rPr>
          <w:rFonts w:ascii="Times New Roman" w:hAnsi="Times New Roman" w:cs="Times New Roman"/>
          <w:b/>
          <w:bCs/>
          <w:color w:val="000000" w:themeColor="text1"/>
          <w:sz w:val="24"/>
        </w:rPr>
      </w:pPr>
    </w:p>
    <w:p w14:paraId="5D991BE7" w14:textId="3C05D9FE" w:rsidR="003F5A27" w:rsidRDefault="003F5A27" w:rsidP="003F5A27">
      <w:pPr>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t>Proactive Behavior (</w:t>
      </w:r>
      <w:proofErr w:type="spellStart"/>
      <w:r w:rsidRPr="00F91CE2">
        <w:rPr>
          <w:rFonts w:ascii="Times New Roman" w:hAnsi="Times New Roman" w:cs="Times New Roman"/>
          <w:b/>
          <w:bCs/>
          <w:color w:val="000000" w:themeColor="text1"/>
          <w:sz w:val="24"/>
        </w:rPr>
        <w:t>Belschak</w:t>
      </w:r>
      <w:proofErr w:type="spellEnd"/>
      <w:r w:rsidRPr="00F91CE2">
        <w:rPr>
          <w:rFonts w:ascii="Times New Roman" w:hAnsi="Times New Roman" w:cs="Times New Roman"/>
          <w:b/>
          <w:bCs/>
          <w:color w:val="000000" w:themeColor="text1"/>
          <w:sz w:val="24"/>
        </w:rPr>
        <w:t xml:space="preserve"> &amp; Den Hartog, 2010)</w:t>
      </w:r>
    </w:p>
    <w:p w14:paraId="4788BC0A" w14:textId="0AB1D609" w:rsidR="008F459E" w:rsidRPr="00F91CE2" w:rsidRDefault="008F459E" w:rsidP="008F459E">
      <w:pPr>
        <w:jc w:val="left"/>
        <w:rPr>
          <w:rFonts w:ascii="Times New Roman" w:hAnsi="Times New Roman" w:cs="Times New Roman"/>
          <w:b/>
          <w:bCs/>
          <w:color w:val="000000" w:themeColor="text1"/>
          <w:sz w:val="24"/>
        </w:rPr>
      </w:pPr>
      <w:r w:rsidRPr="006E7327">
        <w:rPr>
          <w:rFonts w:ascii="Times New Roman" w:hAnsi="Times New Roman" w:cs="Times New Roman"/>
          <w:sz w:val="24"/>
        </w:rPr>
        <w:t xml:space="preserve">From </w:t>
      </w:r>
      <w:r>
        <w:rPr>
          <w:rFonts w:ascii="Times New Roman" w:hAnsi="Times New Roman" w:cs="Times New Roman"/>
          <w:sz w:val="24"/>
        </w:rPr>
        <w:t>“</w:t>
      </w:r>
      <w:r w:rsidRPr="006E7327">
        <w:rPr>
          <w:rFonts w:ascii="Times New Roman" w:hAnsi="Times New Roman" w:cs="Times New Roman"/>
          <w:sz w:val="24"/>
        </w:rPr>
        <w:t>Pro-</w:t>
      </w:r>
      <w:r>
        <w:rPr>
          <w:rFonts w:ascii="Times New Roman" w:hAnsi="Times New Roman" w:cs="Times New Roman"/>
          <w:sz w:val="24"/>
        </w:rPr>
        <w:t>S</w:t>
      </w:r>
      <w:r w:rsidRPr="006E7327">
        <w:rPr>
          <w:rFonts w:ascii="Times New Roman" w:hAnsi="Times New Roman" w:cs="Times New Roman"/>
          <w:sz w:val="24"/>
        </w:rPr>
        <w:t xml:space="preserve">elf, </w:t>
      </w:r>
      <w:r>
        <w:rPr>
          <w:rFonts w:ascii="Times New Roman" w:hAnsi="Times New Roman" w:cs="Times New Roman"/>
          <w:sz w:val="24"/>
        </w:rPr>
        <w:t>P</w:t>
      </w:r>
      <w:r w:rsidRPr="006E7327">
        <w:rPr>
          <w:rFonts w:ascii="Times New Roman" w:hAnsi="Times New Roman" w:cs="Times New Roman"/>
          <w:sz w:val="24"/>
        </w:rPr>
        <w:t xml:space="preserve">rosocial, and </w:t>
      </w:r>
      <w:proofErr w:type="spellStart"/>
      <w:r>
        <w:rPr>
          <w:rFonts w:ascii="Times New Roman" w:hAnsi="Times New Roman" w:cs="Times New Roman"/>
          <w:sz w:val="24"/>
        </w:rPr>
        <w:t>P</w:t>
      </w:r>
      <w:r w:rsidRPr="006E7327">
        <w:rPr>
          <w:rFonts w:ascii="Times New Roman" w:hAnsi="Times New Roman" w:cs="Times New Roman"/>
          <w:sz w:val="24"/>
        </w:rPr>
        <w:t>ro</w:t>
      </w:r>
      <w:r>
        <w:rPr>
          <w:rFonts w:ascii="Times New Roman" w:hAnsi="Times New Roman" w:cs="Times New Roman"/>
          <w:sz w:val="24"/>
        </w:rPr>
        <w:t>o</w:t>
      </w:r>
      <w:r w:rsidRPr="006E7327">
        <w:rPr>
          <w:rFonts w:ascii="Times New Roman" w:hAnsi="Times New Roman" w:cs="Times New Roman"/>
          <w:sz w:val="24"/>
        </w:rPr>
        <w:t>rganizational</w:t>
      </w:r>
      <w:proofErr w:type="spellEnd"/>
      <w:r w:rsidRPr="006E7327">
        <w:rPr>
          <w:rFonts w:ascii="Times New Roman" w:hAnsi="Times New Roman" w:cs="Times New Roman"/>
          <w:sz w:val="24"/>
        </w:rPr>
        <w:t xml:space="preserve"> </w:t>
      </w:r>
      <w:r>
        <w:rPr>
          <w:rFonts w:ascii="Times New Roman" w:hAnsi="Times New Roman" w:cs="Times New Roman"/>
          <w:sz w:val="24"/>
        </w:rPr>
        <w:t>F</w:t>
      </w:r>
      <w:r w:rsidRPr="006E7327">
        <w:rPr>
          <w:rFonts w:ascii="Times New Roman" w:hAnsi="Times New Roman" w:cs="Times New Roman"/>
          <w:sz w:val="24"/>
        </w:rPr>
        <w:t xml:space="preserve">oci of </w:t>
      </w:r>
      <w:r>
        <w:rPr>
          <w:rFonts w:ascii="Times New Roman" w:hAnsi="Times New Roman" w:cs="Times New Roman"/>
          <w:sz w:val="24"/>
        </w:rPr>
        <w:t>P</w:t>
      </w:r>
      <w:r w:rsidRPr="006E7327">
        <w:rPr>
          <w:rFonts w:ascii="Times New Roman" w:hAnsi="Times New Roman" w:cs="Times New Roman"/>
          <w:sz w:val="24"/>
        </w:rPr>
        <w:t xml:space="preserve">roactive </w:t>
      </w:r>
      <w:proofErr w:type="spellStart"/>
      <w:r>
        <w:rPr>
          <w:rFonts w:ascii="Times New Roman" w:hAnsi="Times New Roman" w:cs="Times New Roman"/>
          <w:sz w:val="24"/>
        </w:rPr>
        <w:t>B</w:t>
      </w:r>
      <w:r w:rsidRPr="006E7327">
        <w:rPr>
          <w:rFonts w:ascii="Times New Roman" w:hAnsi="Times New Roman" w:cs="Times New Roman"/>
          <w:sz w:val="24"/>
        </w:rPr>
        <w:t>ehaviour</w:t>
      </w:r>
      <w:proofErr w:type="spellEnd"/>
      <w:r w:rsidRPr="006E7327">
        <w:rPr>
          <w:rFonts w:ascii="Times New Roman" w:hAnsi="Times New Roman" w:cs="Times New Roman"/>
          <w:sz w:val="24"/>
        </w:rPr>
        <w:t xml:space="preserve">: Differential </w:t>
      </w:r>
      <w:r>
        <w:rPr>
          <w:rFonts w:ascii="Times New Roman" w:hAnsi="Times New Roman" w:cs="Times New Roman"/>
          <w:sz w:val="24"/>
        </w:rPr>
        <w:t>A</w:t>
      </w:r>
      <w:r w:rsidRPr="006E7327">
        <w:rPr>
          <w:rFonts w:ascii="Times New Roman" w:hAnsi="Times New Roman" w:cs="Times New Roman"/>
          <w:sz w:val="24"/>
        </w:rPr>
        <w:t xml:space="preserve">ntecedents and </w:t>
      </w:r>
      <w:r>
        <w:rPr>
          <w:rFonts w:ascii="Times New Roman" w:hAnsi="Times New Roman" w:cs="Times New Roman"/>
          <w:sz w:val="24"/>
        </w:rPr>
        <w:t>C</w:t>
      </w:r>
      <w:r w:rsidRPr="006E7327">
        <w:rPr>
          <w:rFonts w:ascii="Times New Roman" w:hAnsi="Times New Roman" w:cs="Times New Roman"/>
          <w:sz w:val="24"/>
        </w:rPr>
        <w:t xml:space="preserve">onsequences,” by F. D. </w:t>
      </w:r>
      <w:proofErr w:type="spellStart"/>
      <w:r w:rsidRPr="006E7327">
        <w:rPr>
          <w:rFonts w:ascii="Times New Roman" w:hAnsi="Times New Roman" w:cs="Times New Roman"/>
          <w:sz w:val="24"/>
        </w:rPr>
        <w:t>Belschak</w:t>
      </w:r>
      <w:proofErr w:type="spellEnd"/>
      <w:r w:rsidRPr="006E7327">
        <w:rPr>
          <w:rFonts w:ascii="Times New Roman" w:hAnsi="Times New Roman" w:cs="Times New Roman"/>
          <w:sz w:val="24"/>
        </w:rPr>
        <w:t xml:space="preserve"> and D. N. Den Hartog, 2010, </w:t>
      </w:r>
      <w:r w:rsidRPr="006E7327">
        <w:rPr>
          <w:rFonts w:ascii="Times New Roman" w:hAnsi="Times New Roman" w:cs="Times New Roman"/>
          <w:i/>
          <w:iCs/>
          <w:sz w:val="24"/>
        </w:rPr>
        <w:t>Journal of Occupational and Organizational Psychology, 83</w:t>
      </w:r>
      <w:r w:rsidRPr="006E7327">
        <w:rPr>
          <w:rFonts w:ascii="Times New Roman" w:hAnsi="Times New Roman" w:cs="Times New Roman"/>
          <w:sz w:val="24"/>
        </w:rPr>
        <w:t xml:space="preserve">(2). </w:t>
      </w:r>
      <w:r w:rsidRPr="006E7327">
        <w:rPr>
          <w:rFonts w:ascii="Times New Roman" w:eastAsia="Times New Roman" w:hAnsi="Times New Roman" w:cs="Times New Roman"/>
          <w:color w:val="000000" w:themeColor="text1"/>
          <w:kern w:val="0"/>
          <w:sz w:val="24"/>
        </w:rPr>
        <w:t>Copyright 2010 by Wiley. Reprinted with permission.</w:t>
      </w:r>
    </w:p>
    <w:p w14:paraId="54518B0F" w14:textId="57509E22" w:rsidR="00B2325F" w:rsidRPr="00F91CE2" w:rsidRDefault="003F5A27" w:rsidP="00B2325F">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find new approaches to execute my tasks so that I can be most successful.</w:t>
      </w:r>
    </w:p>
    <w:p w14:paraId="53DDF533" w14:textId="77777777" w:rsidR="00B2325F" w:rsidRPr="00F91CE2" w:rsidRDefault="003F5A27" w:rsidP="003F5A27">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acquire new knowledge that will help my career.</w:t>
      </w:r>
    </w:p>
    <w:p w14:paraId="472D424D" w14:textId="77777777" w:rsidR="00B2325F" w:rsidRPr="00F91CE2" w:rsidRDefault="003F5A27" w:rsidP="003F5A27">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realize my personal goals at work.</w:t>
      </w:r>
    </w:p>
    <w:p w14:paraId="0761DBC9" w14:textId="77777777" w:rsidR="00B2325F" w:rsidRPr="00F91CE2" w:rsidRDefault="003F5A27" w:rsidP="003F5A27">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take on tasks that will further my career.</w:t>
      </w:r>
    </w:p>
    <w:p w14:paraId="1774E05D" w14:textId="77777777" w:rsidR="00B2325F" w:rsidRPr="00F91CE2" w:rsidRDefault="003F5A27" w:rsidP="003F5A27">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suggest ideas for solutions for company problems.</w:t>
      </w:r>
    </w:p>
    <w:p w14:paraId="611B6307" w14:textId="77777777" w:rsidR="00B2325F" w:rsidRPr="00F91CE2" w:rsidRDefault="003F5A27" w:rsidP="003F5A27">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acquire new knowledge that will help the company.</w:t>
      </w:r>
    </w:p>
    <w:p w14:paraId="31AC918A" w14:textId="77777777" w:rsidR="00B2325F" w:rsidRPr="00F91CE2" w:rsidRDefault="003F5A27" w:rsidP="003F5A27">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 xml:space="preserve">I take the initiative to optimize the organization of work to further organizational goals. </w:t>
      </w:r>
    </w:p>
    <w:p w14:paraId="2D8A157D" w14:textId="77777777" w:rsidR="00B2325F" w:rsidRPr="00F91CE2" w:rsidRDefault="003F5A27" w:rsidP="003F5A27">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 xml:space="preserve">I take the initiative to share knowledge with colleagues. </w:t>
      </w:r>
    </w:p>
    <w:p w14:paraId="6478CBC5" w14:textId="77777777" w:rsidR="00B2325F" w:rsidRPr="00F91CE2" w:rsidRDefault="003F5A27" w:rsidP="003F5A27">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 xml:space="preserve">I take the initiative to take over colleagues’ tasks when needed even though I am not obligated to. </w:t>
      </w:r>
    </w:p>
    <w:p w14:paraId="39F13A19" w14:textId="77777777" w:rsidR="00B2325F" w:rsidRPr="00F91CE2" w:rsidRDefault="003F5A27" w:rsidP="003F5A27">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help orient new colleagues.</w:t>
      </w:r>
    </w:p>
    <w:p w14:paraId="633203BE" w14:textId="4070942C" w:rsidR="003F5A27" w:rsidRPr="00F91CE2" w:rsidRDefault="003F5A27" w:rsidP="003F5A27">
      <w:pPr>
        <w:pStyle w:val="ListParagraph"/>
        <w:numPr>
          <w:ilvl w:val="0"/>
          <w:numId w:val="5"/>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help colleagues with developing or implementing new ideas.</w:t>
      </w:r>
    </w:p>
    <w:p w14:paraId="288A216E" w14:textId="1199DDD2" w:rsidR="003F5A27" w:rsidRPr="00F91CE2" w:rsidRDefault="003F5A27" w:rsidP="003F5A27">
      <w:pPr>
        <w:rPr>
          <w:rFonts w:ascii="Times New Roman" w:hAnsi="Times New Roman" w:cs="Times New Roman"/>
          <w:b/>
          <w:bCs/>
          <w:color w:val="000000" w:themeColor="text1"/>
          <w:sz w:val="24"/>
        </w:rPr>
      </w:pPr>
    </w:p>
    <w:p w14:paraId="01309EB8" w14:textId="77777777" w:rsidR="003F5A27" w:rsidRPr="00F91CE2" w:rsidRDefault="003F5A27" w:rsidP="003F5A27">
      <w:pPr>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t xml:space="preserve">Proactive Personality (Parker &amp; </w:t>
      </w:r>
      <w:proofErr w:type="spellStart"/>
      <w:r w:rsidRPr="00F91CE2">
        <w:rPr>
          <w:rFonts w:ascii="Times New Roman" w:hAnsi="Times New Roman" w:cs="Times New Roman"/>
          <w:b/>
          <w:bCs/>
          <w:color w:val="000000" w:themeColor="text1"/>
          <w:sz w:val="24"/>
        </w:rPr>
        <w:t>Sprigg</w:t>
      </w:r>
      <w:proofErr w:type="spellEnd"/>
      <w:r w:rsidRPr="00F91CE2">
        <w:rPr>
          <w:rFonts w:ascii="Times New Roman" w:hAnsi="Times New Roman" w:cs="Times New Roman"/>
          <w:b/>
          <w:bCs/>
          <w:color w:val="000000" w:themeColor="text1"/>
          <w:sz w:val="24"/>
        </w:rPr>
        <w:t>, 1999; Shortened Bateman and Grant, 1993)</w:t>
      </w:r>
    </w:p>
    <w:p w14:paraId="36D6BB0B" w14:textId="77777777" w:rsidR="00B2325F" w:rsidRPr="00F91CE2" w:rsidRDefault="003F5A27" w:rsidP="003F5A27">
      <w:pPr>
        <w:pStyle w:val="ListParagraph"/>
        <w:numPr>
          <w:ilvl w:val="0"/>
          <w:numId w:val="6"/>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No matter what the odds, if I believe in something I will make it happen.</w:t>
      </w:r>
    </w:p>
    <w:p w14:paraId="014D3F95" w14:textId="77777777" w:rsidR="00B2325F" w:rsidRPr="00F91CE2" w:rsidRDefault="003F5A27" w:rsidP="003F5A27">
      <w:pPr>
        <w:pStyle w:val="ListParagraph"/>
        <w:numPr>
          <w:ilvl w:val="0"/>
          <w:numId w:val="6"/>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love being a champion for my ideas, even against others’ opposition.</w:t>
      </w:r>
    </w:p>
    <w:p w14:paraId="1111FCCE" w14:textId="77777777" w:rsidR="00B2325F" w:rsidRPr="00F91CE2" w:rsidRDefault="003F5A27" w:rsidP="003F5A27">
      <w:pPr>
        <w:pStyle w:val="ListParagraph"/>
        <w:numPr>
          <w:ilvl w:val="0"/>
          <w:numId w:val="6"/>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excel at identifying opportunities.</w:t>
      </w:r>
    </w:p>
    <w:p w14:paraId="56DF871F" w14:textId="7786FFD8" w:rsidR="003F5A27" w:rsidRPr="00F91CE2" w:rsidRDefault="003F5A27" w:rsidP="003F5A27">
      <w:pPr>
        <w:pStyle w:val="ListParagraph"/>
        <w:numPr>
          <w:ilvl w:val="0"/>
          <w:numId w:val="6"/>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If I believe in an idea, no obstacle will prevent me from making it happen.</w:t>
      </w:r>
    </w:p>
    <w:p w14:paraId="3C0F54F2" w14:textId="333A8E1F" w:rsidR="003F5A27" w:rsidRPr="00F91CE2" w:rsidRDefault="003F5A27" w:rsidP="003F5A27">
      <w:pPr>
        <w:rPr>
          <w:rFonts w:ascii="Times New Roman" w:hAnsi="Times New Roman" w:cs="Times New Roman"/>
          <w:color w:val="000000" w:themeColor="text1"/>
          <w:sz w:val="24"/>
        </w:rPr>
      </w:pPr>
    </w:p>
    <w:p w14:paraId="5B52C68F" w14:textId="46D78B5B" w:rsidR="003F5A27" w:rsidRPr="00F91CE2" w:rsidRDefault="003F5A27" w:rsidP="003F5A27">
      <w:pPr>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t>Promotion Focus (Lockwood</w:t>
      </w:r>
      <w:r w:rsidR="00942DA6" w:rsidRPr="00F91CE2">
        <w:rPr>
          <w:rFonts w:ascii="Times New Roman" w:hAnsi="Times New Roman" w:cs="Times New Roman"/>
          <w:b/>
          <w:bCs/>
          <w:color w:val="000000" w:themeColor="text1"/>
          <w:sz w:val="24"/>
        </w:rPr>
        <w:t xml:space="preserve"> et al.</w:t>
      </w:r>
      <w:r w:rsidRPr="00F91CE2">
        <w:rPr>
          <w:rFonts w:ascii="Times New Roman" w:hAnsi="Times New Roman" w:cs="Times New Roman"/>
          <w:b/>
          <w:bCs/>
          <w:color w:val="000000" w:themeColor="text1"/>
          <w:sz w:val="24"/>
        </w:rPr>
        <w:t>, 2002)</w:t>
      </w:r>
    </w:p>
    <w:p w14:paraId="703A1139" w14:textId="77777777" w:rsidR="00B2325F" w:rsidRPr="00F91CE2" w:rsidRDefault="003F5A27" w:rsidP="003F5A27">
      <w:pPr>
        <w:pStyle w:val="ListParagraph"/>
        <w:numPr>
          <w:ilvl w:val="0"/>
          <w:numId w:val="7"/>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frequently imagine how I will achieve my hopes and aspirations.</w:t>
      </w:r>
    </w:p>
    <w:p w14:paraId="6CEC6144" w14:textId="77777777" w:rsidR="00B2325F" w:rsidRPr="00F91CE2" w:rsidRDefault="003F5A27" w:rsidP="003F5A27">
      <w:pPr>
        <w:pStyle w:val="ListParagraph"/>
        <w:numPr>
          <w:ilvl w:val="0"/>
          <w:numId w:val="7"/>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think about the person I would ideally like to be in the future.</w:t>
      </w:r>
    </w:p>
    <w:p w14:paraId="369385E4" w14:textId="77777777" w:rsidR="00B2325F" w:rsidRPr="00F91CE2" w:rsidRDefault="003F5A27" w:rsidP="003F5A27">
      <w:pPr>
        <w:pStyle w:val="ListParagraph"/>
        <w:numPr>
          <w:ilvl w:val="0"/>
          <w:numId w:val="7"/>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typically focus on the success I hope to achieve in the future.</w:t>
      </w:r>
    </w:p>
    <w:p w14:paraId="214058B0" w14:textId="77777777" w:rsidR="00B2325F" w:rsidRPr="00F91CE2" w:rsidRDefault="003F5A27" w:rsidP="003F5A27">
      <w:pPr>
        <w:pStyle w:val="ListParagraph"/>
        <w:numPr>
          <w:ilvl w:val="0"/>
          <w:numId w:val="7"/>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think about how I will achieve success.</w:t>
      </w:r>
    </w:p>
    <w:p w14:paraId="20CB0958" w14:textId="77777777" w:rsidR="00B2325F" w:rsidRPr="00F91CE2" w:rsidRDefault="003F5A27" w:rsidP="003F5A27">
      <w:pPr>
        <w:pStyle w:val="ListParagraph"/>
        <w:numPr>
          <w:ilvl w:val="0"/>
          <w:numId w:val="7"/>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 xml:space="preserve">My major goal is to achieve my ambitions. </w:t>
      </w:r>
    </w:p>
    <w:p w14:paraId="6810F4C3" w14:textId="77777777" w:rsidR="00B2325F" w:rsidRPr="00F91CE2" w:rsidRDefault="003F5A27" w:rsidP="003F5A27">
      <w:pPr>
        <w:pStyle w:val="ListParagraph"/>
        <w:numPr>
          <w:ilvl w:val="0"/>
          <w:numId w:val="7"/>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see myself as someone who is primarily striving to reach my “ideal self”—to fulfill my hopes, wishes, and aspirations.</w:t>
      </w:r>
    </w:p>
    <w:p w14:paraId="6E7451B1" w14:textId="77777777" w:rsidR="00B2325F" w:rsidRPr="00F91CE2" w:rsidRDefault="003F5A27" w:rsidP="003F5A27">
      <w:pPr>
        <w:pStyle w:val="ListParagraph"/>
        <w:numPr>
          <w:ilvl w:val="0"/>
          <w:numId w:val="7"/>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In general, I am focused on achieving positive outcomes in my life.</w:t>
      </w:r>
    </w:p>
    <w:p w14:paraId="499AE1BA" w14:textId="77777777" w:rsidR="00B2325F" w:rsidRPr="00F91CE2" w:rsidRDefault="003F5A27" w:rsidP="003F5A27">
      <w:pPr>
        <w:pStyle w:val="ListParagraph"/>
        <w:numPr>
          <w:ilvl w:val="0"/>
          <w:numId w:val="7"/>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imagine myself experiencing good things that I hope will happen to me.</w:t>
      </w:r>
    </w:p>
    <w:p w14:paraId="686B1CAB" w14:textId="14B046DA" w:rsidR="003F5A27" w:rsidRPr="00F91CE2" w:rsidRDefault="003F5A27" w:rsidP="003F5A27">
      <w:pPr>
        <w:pStyle w:val="ListParagraph"/>
        <w:numPr>
          <w:ilvl w:val="0"/>
          <w:numId w:val="7"/>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Overall, I am more oriented toward achieving success than preventing failure.</w:t>
      </w:r>
    </w:p>
    <w:p w14:paraId="485680A5" w14:textId="39921A3A" w:rsidR="003F5A27" w:rsidRPr="00F91CE2" w:rsidRDefault="003F5A27" w:rsidP="003F5A27">
      <w:pPr>
        <w:rPr>
          <w:rFonts w:ascii="Times New Roman" w:hAnsi="Times New Roman" w:cs="Times New Roman"/>
          <w:color w:val="000000" w:themeColor="text1"/>
          <w:sz w:val="24"/>
        </w:rPr>
      </w:pPr>
    </w:p>
    <w:p w14:paraId="11515DB7" w14:textId="30FC2388" w:rsidR="003F5A27" w:rsidRDefault="003F5A27" w:rsidP="003F5A27">
      <w:pPr>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t>Learning Goal Orientation (</w:t>
      </w:r>
      <w:proofErr w:type="spellStart"/>
      <w:r w:rsidRPr="00F91CE2">
        <w:rPr>
          <w:rFonts w:ascii="Times New Roman" w:hAnsi="Times New Roman" w:cs="Times New Roman"/>
          <w:b/>
          <w:bCs/>
          <w:color w:val="000000" w:themeColor="text1"/>
          <w:sz w:val="24"/>
        </w:rPr>
        <w:t>VandeWalle</w:t>
      </w:r>
      <w:proofErr w:type="spellEnd"/>
      <w:r w:rsidRPr="00F91CE2">
        <w:rPr>
          <w:rFonts w:ascii="Times New Roman" w:hAnsi="Times New Roman" w:cs="Times New Roman"/>
          <w:b/>
          <w:bCs/>
          <w:color w:val="000000" w:themeColor="text1"/>
          <w:sz w:val="24"/>
        </w:rPr>
        <w:t>, 1997)</w:t>
      </w:r>
    </w:p>
    <w:p w14:paraId="53EBD313" w14:textId="318330D3" w:rsidR="00417A8F" w:rsidRPr="00417A8F" w:rsidRDefault="00417A8F" w:rsidP="00417A8F">
      <w:pPr>
        <w:widowControl/>
        <w:tabs>
          <w:tab w:val="left" w:pos="2080"/>
        </w:tabs>
        <w:jc w:val="left"/>
        <w:rPr>
          <w:rFonts w:ascii="Times New Roman" w:eastAsia="Times New Roman" w:hAnsi="Times New Roman" w:cs="Times New Roman"/>
          <w:i/>
          <w:iCs/>
          <w:color w:val="000000" w:themeColor="text1"/>
          <w:kern w:val="0"/>
          <w:sz w:val="24"/>
        </w:rPr>
      </w:pPr>
      <w:r w:rsidRPr="00417A8F">
        <w:rPr>
          <w:rFonts w:ascii="Times New Roman" w:eastAsia="Times New Roman" w:hAnsi="Times New Roman" w:cs="Times New Roman"/>
          <w:color w:val="000000" w:themeColor="text1"/>
          <w:kern w:val="0"/>
          <w:sz w:val="24"/>
        </w:rPr>
        <w:lastRenderedPageBreak/>
        <w:t>From</w:t>
      </w:r>
      <w:r w:rsidRPr="001729C0">
        <w:rPr>
          <w:rFonts w:ascii="Times New Roman" w:eastAsia="Times New Roman" w:hAnsi="Times New Roman" w:cs="Times New Roman"/>
          <w:i/>
          <w:iCs/>
          <w:color w:val="000000" w:themeColor="text1"/>
          <w:kern w:val="0"/>
          <w:sz w:val="24"/>
        </w:rPr>
        <w:t xml:space="preserve"> </w:t>
      </w:r>
      <w:r>
        <w:rPr>
          <w:rFonts w:ascii="Times New Roman" w:eastAsia="Times New Roman" w:hAnsi="Times New Roman" w:cs="Times New Roman"/>
          <w:i/>
          <w:iCs/>
          <w:color w:val="000000" w:themeColor="text1"/>
          <w:kern w:val="0"/>
          <w:sz w:val="24"/>
        </w:rPr>
        <w:t>“</w:t>
      </w:r>
      <w:r w:rsidRPr="001729C0">
        <w:rPr>
          <w:rFonts w:ascii="Times New Roman" w:hAnsi="Times New Roman" w:cs="Times New Roman"/>
          <w:sz w:val="24"/>
        </w:rPr>
        <w:t xml:space="preserve">Development and </w:t>
      </w:r>
      <w:r>
        <w:rPr>
          <w:rFonts w:ascii="Times New Roman" w:hAnsi="Times New Roman" w:cs="Times New Roman"/>
          <w:sz w:val="24"/>
        </w:rPr>
        <w:t>V</w:t>
      </w:r>
      <w:r w:rsidRPr="001729C0">
        <w:rPr>
          <w:rFonts w:ascii="Times New Roman" w:hAnsi="Times New Roman" w:cs="Times New Roman"/>
          <w:sz w:val="24"/>
        </w:rPr>
        <w:t xml:space="preserve">alidation of a </w:t>
      </w:r>
      <w:r>
        <w:rPr>
          <w:rFonts w:ascii="Times New Roman" w:hAnsi="Times New Roman" w:cs="Times New Roman"/>
          <w:sz w:val="24"/>
        </w:rPr>
        <w:t>W</w:t>
      </w:r>
      <w:r w:rsidRPr="001729C0">
        <w:rPr>
          <w:rFonts w:ascii="Times New Roman" w:hAnsi="Times New Roman" w:cs="Times New Roman"/>
          <w:sz w:val="24"/>
        </w:rPr>
        <w:t xml:space="preserve">ork </w:t>
      </w:r>
      <w:r>
        <w:rPr>
          <w:rFonts w:ascii="Times New Roman" w:hAnsi="Times New Roman" w:cs="Times New Roman"/>
          <w:sz w:val="24"/>
        </w:rPr>
        <w:t>D</w:t>
      </w:r>
      <w:r w:rsidRPr="001729C0">
        <w:rPr>
          <w:rFonts w:ascii="Times New Roman" w:hAnsi="Times New Roman" w:cs="Times New Roman"/>
          <w:sz w:val="24"/>
        </w:rPr>
        <w:t xml:space="preserve">omain </w:t>
      </w:r>
      <w:r>
        <w:rPr>
          <w:rFonts w:ascii="Times New Roman" w:hAnsi="Times New Roman" w:cs="Times New Roman"/>
          <w:sz w:val="24"/>
        </w:rPr>
        <w:t>G</w:t>
      </w:r>
      <w:r w:rsidRPr="001729C0">
        <w:rPr>
          <w:rFonts w:ascii="Times New Roman" w:hAnsi="Times New Roman" w:cs="Times New Roman"/>
          <w:sz w:val="24"/>
        </w:rPr>
        <w:t xml:space="preserve">oal </w:t>
      </w:r>
      <w:r>
        <w:rPr>
          <w:rFonts w:ascii="Times New Roman" w:hAnsi="Times New Roman" w:cs="Times New Roman"/>
          <w:sz w:val="24"/>
        </w:rPr>
        <w:t>O</w:t>
      </w:r>
      <w:r w:rsidRPr="001729C0">
        <w:rPr>
          <w:rFonts w:ascii="Times New Roman" w:hAnsi="Times New Roman" w:cs="Times New Roman"/>
          <w:sz w:val="24"/>
        </w:rPr>
        <w:t xml:space="preserve">rientation </w:t>
      </w:r>
      <w:r>
        <w:rPr>
          <w:rFonts w:ascii="Times New Roman" w:hAnsi="Times New Roman" w:cs="Times New Roman"/>
          <w:sz w:val="24"/>
        </w:rPr>
        <w:t>I</w:t>
      </w:r>
      <w:r w:rsidRPr="001729C0">
        <w:rPr>
          <w:rFonts w:ascii="Times New Roman" w:hAnsi="Times New Roman" w:cs="Times New Roman"/>
          <w:sz w:val="24"/>
        </w:rPr>
        <w:t>nstrument</w:t>
      </w:r>
      <w:r>
        <w:rPr>
          <w:rFonts w:ascii="Times New Roman" w:hAnsi="Times New Roman" w:cs="Times New Roman"/>
          <w:sz w:val="24"/>
        </w:rPr>
        <w:t>” by</w:t>
      </w:r>
      <w:r w:rsidRPr="001729C0">
        <w:rPr>
          <w:rFonts w:ascii="Times New Roman" w:hAnsi="Times New Roman" w:cs="Times New Roman"/>
          <w:sz w:val="24"/>
        </w:rPr>
        <w:t xml:space="preserve"> </w:t>
      </w:r>
      <w:r>
        <w:rPr>
          <w:rFonts w:ascii="Times New Roman" w:hAnsi="Times New Roman" w:cs="Times New Roman"/>
          <w:sz w:val="24"/>
        </w:rPr>
        <w:t xml:space="preserve">D. </w:t>
      </w:r>
      <w:proofErr w:type="spellStart"/>
      <w:r w:rsidRPr="001729C0">
        <w:rPr>
          <w:rFonts w:ascii="Times New Roman" w:hAnsi="Times New Roman" w:cs="Times New Roman"/>
          <w:sz w:val="24"/>
        </w:rPr>
        <w:t>VandeWalle</w:t>
      </w:r>
      <w:proofErr w:type="spellEnd"/>
      <w:r>
        <w:rPr>
          <w:rFonts w:ascii="Times New Roman" w:hAnsi="Times New Roman" w:cs="Times New Roman"/>
          <w:sz w:val="24"/>
        </w:rPr>
        <w:t xml:space="preserve">, </w:t>
      </w:r>
      <w:r w:rsidRPr="001729C0">
        <w:rPr>
          <w:rFonts w:ascii="Times New Roman" w:hAnsi="Times New Roman" w:cs="Times New Roman"/>
          <w:sz w:val="24"/>
        </w:rPr>
        <w:t>1997</w:t>
      </w:r>
      <w:r>
        <w:rPr>
          <w:rFonts w:ascii="Times New Roman" w:hAnsi="Times New Roman" w:cs="Times New Roman"/>
          <w:sz w:val="24"/>
        </w:rPr>
        <w:t>,</w:t>
      </w:r>
      <w:r w:rsidRPr="001729C0">
        <w:rPr>
          <w:rFonts w:ascii="Times New Roman" w:hAnsi="Times New Roman" w:cs="Times New Roman"/>
          <w:sz w:val="24"/>
        </w:rPr>
        <w:t> </w:t>
      </w:r>
      <w:r w:rsidRPr="001729C0">
        <w:rPr>
          <w:rStyle w:val="Emphasis"/>
          <w:rFonts w:ascii="Times New Roman" w:hAnsi="Times New Roman" w:cs="Times New Roman"/>
          <w:sz w:val="24"/>
        </w:rPr>
        <w:t xml:space="preserve">Educational and </w:t>
      </w:r>
      <w:r>
        <w:rPr>
          <w:rStyle w:val="Emphasis"/>
          <w:rFonts w:ascii="Times New Roman" w:hAnsi="Times New Roman" w:cs="Times New Roman"/>
          <w:sz w:val="24"/>
        </w:rPr>
        <w:t>P</w:t>
      </w:r>
      <w:r w:rsidRPr="001729C0">
        <w:rPr>
          <w:rStyle w:val="Emphasis"/>
          <w:rFonts w:ascii="Times New Roman" w:hAnsi="Times New Roman" w:cs="Times New Roman"/>
          <w:sz w:val="24"/>
        </w:rPr>
        <w:t xml:space="preserve">sychological </w:t>
      </w:r>
      <w:r>
        <w:rPr>
          <w:rStyle w:val="Emphasis"/>
          <w:rFonts w:ascii="Times New Roman" w:hAnsi="Times New Roman" w:cs="Times New Roman"/>
          <w:sz w:val="24"/>
        </w:rPr>
        <w:t>M</w:t>
      </w:r>
      <w:r w:rsidRPr="001729C0">
        <w:rPr>
          <w:rStyle w:val="Emphasis"/>
          <w:rFonts w:ascii="Times New Roman" w:hAnsi="Times New Roman" w:cs="Times New Roman"/>
          <w:sz w:val="24"/>
        </w:rPr>
        <w:t>easurement</w:t>
      </w:r>
      <w:r w:rsidRPr="001729C0">
        <w:rPr>
          <w:rFonts w:ascii="Times New Roman" w:hAnsi="Times New Roman" w:cs="Times New Roman"/>
          <w:sz w:val="24"/>
        </w:rPr>
        <w:t>, </w:t>
      </w:r>
      <w:r w:rsidRPr="001729C0">
        <w:rPr>
          <w:rStyle w:val="Emphasis"/>
          <w:rFonts w:ascii="Times New Roman" w:hAnsi="Times New Roman" w:cs="Times New Roman"/>
          <w:sz w:val="24"/>
        </w:rPr>
        <w:t>57</w:t>
      </w:r>
      <w:r w:rsidRPr="001729C0">
        <w:rPr>
          <w:rFonts w:ascii="Times New Roman" w:hAnsi="Times New Roman" w:cs="Times New Roman"/>
          <w:sz w:val="24"/>
        </w:rPr>
        <w:t>(6), p.</w:t>
      </w:r>
      <w:r>
        <w:rPr>
          <w:rFonts w:ascii="Times New Roman" w:hAnsi="Times New Roman" w:cs="Times New Roman"/>
          <w:sz w:val="24"/>
        </w:rPr>
        <w:t xml:space="preserve"> </w:t>
      </w:r>
      <w:r w:rsidRPr="001729C0">
        <w:rPr>
          <w:rFonts w:ascii="Times New Roman" w:hAnsi="Times New Roman" w:cs="Times New Roman"/>
          <w:sz w:val="24"/>
        </w:rPr>
        <w:t>1004</w:t>
      </w:r>
      <w:r>
        <w:rPr>
          <w:rFonts w:ascii="Times New Roman" w:hAnsi="Times New Roman" w:cs="Times New Roman"/>
          <w:sz w:val="24"/>
        </w:rPr>
        <w:t>. Copyright by SAGE. Reprinted with permission.</w:t>
      </w:r>
      <w:r w:rsidRPr="001729C0">
        <w:rPr>
          <w:rFonts w:ascii="Times New Roman" w:hAnsi="Times New Roman" w:cs="Times New Roman"/>
          <w:sz w:val="24"/>
        </w:rPr>
        <w:t>  </w:t>
      </w:r>
    </w:p>
    <w:p w14:paraId="15A848A5" w14:textId="77777777" w:rsidR="00B2325F" w:rsidRPr="00F91CE2" w:rsidRDefault="003F5A27" w:rsidP="003F5A27">
      <w:pPr>
        <w:pStyle w:val="ListParagraph"/>
        <w:numPr>
          <w:ilvl w:val="0"/>
          <w:numId w:val="8"/>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am willing to select a challenging work assignment that I can learn a lot from.</w:t>
      </w:r>
    </w:p>
    <w:p w14:paraId="2FFA4A55" w14:textId="77777777" w:rsidR="00B2325F" w:rsidRPr="00F91CE2" w:rsidRDefault="003F5A27" w:rsidP="003F5A27">
      <w:pPr>
        <w:pStyle w:val="ListParagraph"/>
        <w:numPr>
          <w:ilvl w:val="0"/>
          <w:numId w:val="8"/>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look for opportunities to develop new skills and knowledge.</w:t>
      </w:r>
    </w:p>
    <w:p w14:paraId="0D08FE36" w14:textId="77777777" w:rsidR="00B2325F" w:rsidRPr="00F91CE2" w:rsidRDefault="003F5A27" w:rsidP="003F5A27">
      <w:pPr>
        <w:pStyle w:val="ListParagraph"/>
        <w:numPr>
          <w:ilvl w:val="0"/>
          <w:numId w:val="8"/>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enjoy challenging and difficult tasks at work where I’ll learn new skills.</w:t>
      </w:r>
    </w:p>
    <w:p w14:paraId="55827ED6" w14:textId="77777777" w:rsidR="00B2325F" w:rsidRPr="00F91CE2" w:rsidRDefault="003F5A27" w:rsidP="003F5A27">
      <w:pPr>
        <w:pStyle w:val="ListParagraph"/>
        <w:numPr>
          <w:ilvl w:val="0"/>
          <w:numId w:val="8"/>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For me, development of my work ability is important enough to take risks.</w:t>
      </w:r>
    </w:p>
    <w:p w14:paraId="3504E635" w14:textId="4F1436AE" w:rsidR="003F5A27" w:rsidRPr="00F91CE2" w:rsidRDefault="003F5A27" w:rsidP="003F5A27">
      <w:pPr>
        <w:pStyle w:val="ListParagraph"/>
        <w:numPr>
          <w:ilvl w:val="0"/>
          <w:numId w:val="8"/>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prefer to work in situations that require a high level of ability and talent.</w:t>
      </w:r>
    </w:p>
    <w:p w14:paraId="746A175C" w14:textId="77777777" w:rsidR="00B2325F" w:rsidRPr="00F91CE2" w:rsidRDefault="00B2325F" w:rsidP="003F5A27">
      <w:pPr>
        <w:rPr>
          <w:rFonts w:ascii="Times New Roman" w:hAnsi="Times New Roman" w:cs="Times New Roman"/>
          <w:b/>
          <w:bCs/>
          <w:color w:val="000000" w:themeColor="text1"/>
          <w:sz w:val="24"/>
        </w:rPr>
      </w:pPr>
    </w:p>
    <w:p w14:paraId="5CCF864A" w14:textId="10F4DA7C" w:rsidR="003F5A27" w:rsidRDefault="003F5A27" w:rsidP="003F5A27">
      <w:pPr>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t>Performance-</w:t>
      </w:r>
      <w:r w:rsidR="00900009" w:rsidRPr="00F91CE2">
        <w:rPr>
          <w:rFonts w:ascii="Times New Roman" w:hAnsi="Times New Roman" w:cs="Times New Roman"/>
          <w:b/>
          <w:bCs/>
          <w:color w:val="000000" w:themeColor="text1"/>
          <w:sz w:val="24"/>
        </w:rPr>
        <w:t>Approach</w:t>
      </w:r>
      <w:r w:rsidRPr="00F91CE2">
        <w:rPr>
          <w:rFonts w:ascii="Times New Roman" w:hAnsi="Times New Roman" w:cs="Times New Roman"/>
          <w:b/>
          <w:bCs/>
          <w:color w:val="000000" w:themeColor="text1"/>
          <w:sz w:val="24"/>
        </w:rPr>
        <w:t xml:space="preserve"> Goal Orientation (</w:t>
      </w:r>
      <w:proofErr w:type="spellStart"/>
      <w:r w:rsidRPr="00F91CE2">
        <w:rPr>
          <w:rFonts w:ascii="Times New Roman" w:hAnsi="Times New Roman" w:cs="Times New Roman"/>
          <w:b/>
          <w:bCs/>
          <w:color w:val="000000" w:themeColor="text1"/>
          <w:sz w:val="24"/>
        </w:rPr>
        <w:t>VandeWalle</w:t>
      </w:r>
      <w:proofErr w:type="spellEnd"/>
      <w:r w:rsidRPr="00F91CE2">
        <w:rPr>
          <w:rFonts w:ascii="Times New Roman" w:hAnsi="Times New Roman" w:cs="Times New Roman"/>
          <w:b/>
          <w:bCs/>
          <w:color w:val="000000" w:themeColor="text1"/>
          <w:sz w:val="24"/>
        </w:rPr>
        <w:t>, 1997)</w:t>
      </w:r>
    </w:p>
    <w:p w14:paraId="5456C440" w14:textId="77777777" w:rsidR="00417A8F" w:rsidRPr="001729C0" w:rsidRDefault="00417A8F" w:rsidP="00417A8F">
      <w:pPr>
        <w:widowControl/>
        <w:tabs>
          <w:tab w:val="left" w:pos="2080"/>
        </w:tabs>
        <w:jc w:val="left"/>
        <w:rPr>
          <w:rFonts w:ascii="Times New Roman" w:eastAsia="Times New Roman" w:hAnsi="Times New Roman" w:cs="Times New Roman"/>
          <w:i/>
          <w:iCs/>
          <w:color w:val="000000" w:themeColor="text1"/>
          <w:kern w:val="0"/>
          <w:sz w:val="24"/>
        </w:rPr>
      </w:pPr>
      <w:r w:rsidRPr="00417A8F">
        <w:rPr>
          <w:rFonts w:ascii="Times New Roman" w:eastAsia="Times New Roman" w:hAnsi="Times New Roman" w:cs="Times New Roman"/>
          <w:color w:val="000000" w:themeColor="text1"/>
          <w:kern w:val="0"/>
          <w:sz w:val="24"/>
        </w:rPr>
        <w:t>From</w:t>
      </w:r>
      <w:r w:rsidRPr="001729C0">
        <w:rPr>
          <w:rFonts w:ascii="Times New Roman" w:eastAsia="Times New Roman" w:hAnsi="Times New Roman" w:cs="Times New Roman"/>
          <w:i/>
          <w:iCs/>
          <w:color w:val="000000" w:themeColor="text1"/>
          <w:kern w:val="0"/>
          <w:sz w:val="24"/>
        </w:rPr>
        <w:t xml:space="preserve"> </w:t>
      </w:r>
      <w:r>
        <w:rPr>
          <w:rFonts w:ascii="Times New Roman" w:eastAsia="Times New Roman" w:hAnsi="Times New Roman" w:cs="Times New Roman"/>
          <w:i/>
          <w:iCs/>
          <w:color w:val="000000" w:themeColor="text1"/>
          <w:kern w:val="0"/>
          <w:sz w:val="24"/>
        </w:rPr>
        <w:t>“</w:t>
      </w:r>
      <w:r w:rsidRPr="001729C0">
        <w:rPr>
          <w:rFonts w:ascii="Times New Roman" w:hAnsi="Times New Roman" w:cs="Times New Roman"/>
          <w:sz w:val="24"/>
        </w:rPr>
        <w:t xml:space="preserve">Development and </w:t>
      </w:r>
      <w:r>
        <w:rPr>
          <w:rFonts w:ascii="Times New Roman" w:hAnsi="Times New Roman" w:cs="Times New Roman"/>
          <w:sz w:val="24"/>
        </w:rPr>
        <w:t>V</w:t>
      </w:r>
      <w:r w:rsidRPr="001729C0">
        <w:rPr>
          <w:rFonts w:ascii="Times New Roman" w:hAnsi="Times New Roman" w:cs="Times New Roman"/>
          <w:sz w:val="24"/>
        </w:rPr>
        <w:t xml:space="preserve">alidation of a </w:t>
      </w:r>
      <w:r>
        <w:rPr>
          <w:rFonts w:ascii="Times New Roman" w:hAnsi="Times New Roman" w:cs="Times New Roman"/>
          <w:sz w:val="24"/>
        </w:rPr>
        <w:t>W</w:t>
      </w:r>
      <w:r w:rsidRPr="001729C0">
        <w:rPr>
          <w:rFonts w:ascii="Times New Roman" w:hAnsi="Times New Roman" w:cs="Times New Roman"/>
          <w:sz w:val="24"/>
        </w:rPr>
        <w:t xml:space="preserve">ork </w:t>
      </w:r>
      <w:r>
        <w:rPr>
          <w:rFonts w:ascii="Times New Roman" w:hAnsi="Times New Roman" w:cs="Times New Roman"/>
          <w:sz w:val="24"/>
        </w:rPr>
        <w:t>D</w:t>
      </w:r>
      <w:r w:rsidRPr="001729C0">
        <w:rPr>
          <w:rFonts w:ascii="Times New Roman" w:hAnsi="Times New Roman" w:cs="Times New Roman"/>
          <w:sz w:val="24"/>
        </w:rPr>
        <w:t xml:space="preserve">omain </w:t>
      </w:r>
      <w:r>
        <w:rPr>
          <w:rFonts w:ascii="Times New Roman" w:hAnsi="Times New Roman" w:cs="Times New Roman"/>
          <w:sz w:val="24"/>
        </w:rPr>
        <w:t>G</w:t>
      </w:r>
      <w:r w:rsidRPr="001729C0">
        <w:rPr>
          <w:rFonts w:ascii="Times New Roman" w:hAnsi="Times New Roman" w:cs="Times New Roman"/>
          <w:sz w:val="24"/>
        </w:rPr>
        <w:t xml:space="preserve">oal </w:t>
      </w:r>
      <w:r>
        <w:rPr>
          <w:rFonts w:ascii="Times New Roman" w:hAnsi="Times New Roman" w:cs="Times New Roman"/>
          <w:sz w:val="24"/>
        </w:rPr>
        <w:t>O</w:t>
      </w:r>
      <w:r w:rsidRPr="001729C0">
        <w:rPr>
          <w:rFonts w:ascii="Times New Roman" w:hAnsi="Times New Roman" w:cs="Times New Roman"/>
          <w:sz w:val="24"/>
        </w:rPr>
        <w:t xml:space="preserve">rientation </w:t>
      </w:r>
      <w:r>
        <w:rPr>
          <w:rFonts w:ascii="Times New Roman" w:hAnsi="Times New Roman" w:cs="Times New Roman"/>
          <w:sz w:val="24"/>
        </w:rPr>
        <w:t>I</w:t>
      </w:r>
      <w:r w:rsidRPr="001729C0">
        <w:rPr>
          <w:rFonts w:ascii="Times New Roman" w:hAnsi="Times New Roman" w:cs="Times New Roman"/>
          <w:sz w:val="24"/>
        </w:rPr>
        <w:t>nstrument</w:t>
      </w:r>
      <w:r>
        <w:rPr>
          <w:rFonts w:ascii="Times New Roman" w:hAnsi="Times New Roman" w:cs="Times New Roman"/>
          <w:sz w:val="24"/>
        </w:rPr>
        <w:t>” by</w:t>
      </w:r>
      <w:r w:rsidRPr="001729C0">
        <w:rPr>
          <w:rFonts w:ascii="Times New Roman" w:hAnsi="Times New Roman" w:cs="Times New Roman"/>
          <w:sz w:val="24"/>
        </w:rPr>
        <w:t xml:space="preserve"> </w:t>
      </w:r>
      <w:r>
        <w:rPr>
          <w:rFonts w:ascii="Times New Roman" w:hAnsi="Times New Roman" w:cs="Times New Roman"/>
          <w:sz w:val="24"/>
        </w:rPr>
        <w:t xml:space="preserve">D. </w:t>
      </w:r>
      <w:proofErr w:type="spellStart"/>
      <w:r w:rsidRPr="001729C0">
        <w:rPr>
          <w:rFonts w:ascii="Times New Roman" w:hAnsi="Times New Roman" w:cs="Times New Roman"/>
          <w:sz w:val="24"/>
        </w:rPr>
        <w:t>VandeWalle</w:t>
      </w:r>
      <w:proofErr w:type="spellEnd"/>
      <w:r>
        <w:rPr>
          <w:rFonts w:ascii="Times New Roman" w:hAnsi="Times New Roman" w:cs="Times New Roman"/>
          <w:sz w:val="24"/>
        </w:rPr>
        <w:t xml:space="preserve">, </w:t>
      </w:r>
      <w:r w:rsidRPr="001729C0">
        <w:rPr>
          <w:rFonts w:ascii="Times New Roman" w:hAnsi="Times New Roman" w:cs="Times New Roman"/>
          <w:sz w:val="24"/>
        </w:rPr>
        <w:t>1997</w:t>
      </w:r>
      <w:r>
        <w:rPr>
          <w:rFonts w:ascii="Times New Roman" w:hAnsi="Times New Roman" w:cs="Times New Roman"/>
          <w:sz w:val="24"/>
        </w:rPr>
        <w:t>,</w:t>
      </w:r>
      <w:r w:rsidRPr="001729C0">
        <w:rPr>
          <w:rFonts w:ascii="Times New Roman" w:hAnsi="Times New Roman" w:cs="Times New Roman"/>
          <w:sz w:val="24"/>
        </w:rPr>
        <w:t> </w:t>
      </w:r>
      <w:r w:rsidRPr="001729C0">
        <w:rPr>
          <w:rStyle w:val="Emphasis"/>
          <w:rFonts w:ascii="Times New Roman" w:hAnsi="Times New Roman" w:cs="Times New Roman"/>
          <w:sz w:val="24"/>
        </w:rPr>
        <w:t xml:space="preserve">Educational and </w:t>
      </w:r>
      <w:r>
        <w:rPr>
          <w:rStyle w:val="Emphasis"/>
          <w:rFonts w:ascii="Times New Roman" w:hAnsi="Times New Roman" w:cs="Times New Roman"/>
          <w:sz w:val="24"/>
        </w:rPr>
        <w:t>P</w:t>
      </w:r>
      <w:r w:rsidRPr="001729C0">
        <w:rPr>
          <w:rStyle w:val="Emphasis"/>
          <w:rFonts w:ascii="Times New Roman" w:hAnsi="Times New Roman" w:cs="Times New Roman"/>
          <w:sz w:val="24"/>
        </w:rPr>
        <w:t xml:space="preserve">sychological </w:t>
      </w:r>
      <w:r>
        <w:rPr>
          <w:rStyle w:val="Emphasis"/>
          <w:rFonts w:ascii="Times New Roman" w:hAnsi="Times New Roman" w:cs="Times New Roman"/>
          <w:sz w:val="24"/>
        </w:rPr>
        <w:t>M</w:t>
      </w:r>
      <w:r w:rsidRPr="001729C0">
        <w:rPr>
          <w:rStyle w:val="Emphasis"/>
          <w:rFonts w:ascii="Times New Roman" w:hAnsi="Times New Roman" w:cs="Times New Roman"/>
          <w:sz w:val="24"/>
        </w:rPr>
        <w:t>easurement</w:t>
      </w:r>
      <w:r w:rsidRPr="001729C0">
        <w:rPr>
          <w:rFonts w:ascii="Times New Roman" w:hAnsi="Times New Roman" w:cs="Times New Roman"/>
          <w:sz w:val="24"/>
        </w:rPr>
        <w:t>, </w:t>
      </w:r>
      <w:r w:rsidRPr="001729C0">
        <w:rPr>
          <w:rStyle w:val="Emphasis"/>
          <w:rFonts w:ascii="Times New Roman" w:hAnsi="Times New Roman" w:cs="Times New Roman"/>
          <w:sz w:val="24"/>
        </w:rPr>
        <w:t>57</w:t>
      </w:r>
      <w:r w:rsidRPr="001729C0">
        <w:rPr>
          <w:rFonts w:ascii="Times New Roman" w:hAnsi="Times New Roman" w:cs="Times New Roman"/>
          <w:sz w:val="24"/>
        </w:rPr>
        <w:t>(6), p.</w:t>
      </w:r>
      <w:r>
        <w:rPr>
          <w:rFonts w:ascii="Times New Roman" w:hAnsi="Times New Roman" w:cs="Times New Roman"/>
          <w:sz w:val="24"/>
        </w:rPr>
        <w:t xml:space="preserve"> </w:t>
      </w:r>
      <w:r w:rsidRPr="001729C0">
        <w:rPr>
          <w:rFonts w:ascii="Times New Roman" w:hAnsi="Times New Roman" w:cs="Times New Roman"/>
          <w:sz w:val="24"/>
        </w:rPr>
        <w:t>1004</w:t>
      </w:r>
      <w:r>
        <w:rPr>
          <w:rFonts w:ascii="Times New Roman" w:hAnsi="Times New Roman" w:cs="Times New Roman"/>
          <w:sz w:val="24"/>
        </w:rPr>
        <w:t>. Copyright by SAGE. Reprinted with permission.</w:t>
      </w:r>
      <w:r w:rsidRPr="001729C0">
        <w:rPr>
          <w:rFonts w:ascii="Times New Roman" w:hAnsi="Times New Roman" w:cs="Times New Roman"/>
          <w:sz w:val="24"/>
        </w:rPr>
        <w:t>  </w:t>
      </w:r>
    </w:p>
    <w:p w14:paraId="1C6E73A2" w14:textId="77777777" w:rsidR="00417A8F" w:rsidRPr="00F91CE2" w:rsidRDefault="00417A8F" w:rsidP="003F5A27">
      <w:pPr>
        <w:rPr>
          <w:rFonts w:ascii="Times New Roman" w:hAnsi="Times New Roman" w:cs="Times New Roman"/>
          <w:b/>
          <w:bCs/>
          <w:color w:val="000000" w:themeColor="text1"/>
          <w:sz w:val="24"/>
        </w:rPr>
      </w:pPr>
    </w:p>
    <w:p w14:paraId="496715ED" w14:textId="77777777" w:rsidR="00B2325F" w:rsidRPr="00F91CE2" w:rsidRDefault="003F5A27" w:rsidP="003F5A27">
      <w:pPr>
        <w:pStyle w:val="ListParagraph"/>
        <w:numPr>
          <w:ilvl w:val="0"/>
          <w:numId w:val="9"/>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am concerned with showing that I can perform better than my coworkers.</w:t>
      </w:r>
    </w:p>
    <w:p w14:paraId="54134C05" w14:textId="77777777" w:rsidR="00B2325F" w:rsidRPr="00F91CE2" w:rsidRDefault="003F5A27" w:rsidP="003F5A27">
      <w:pPr>
        <w:pStyle w:val="ListParagraph"/>
        <w:numPr>
          <w:ilvl w:val="0"/>
          <w:numId w:val="9"/>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try to figure out what it takes to prove my ability to others at work.</w:t>
      </w:r>
    </w:p>
    <w:p w14:paraId="1B194744" w14:textId="77777777" w:rsidR="00B2325F" w:rsidRPr="00F91CE2" w:rsidRDefault="003F5A27" w:rsidP="003F5A27">
      <w:pPr>
        <w:pStyle w:val="ListParagraph"/>
        <w:numPr>
          <w:ilvl w:val="0"/>
          <w:numId w:val="9"/>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enjoy it when others at work are aware of how well I am doing.</w:t>
      </w:r>
    </w:p>
    <w:p w14:paraId="7D7A723F" w14:textId="2FDBB771" w:rsidR="003F5A27" w:rsidRPr="00F91CE2" w:rsidRDefault="003F5A27" w:rsidP="003F5A27">
      <w:pPr>
        <w:pStyle w:val="ListParagraph"/>
        <w:numPr>
          <w:ilvl w:val="0"/>
          <w:numId w:val="9"/>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prefer to work on projects where I can prove my ability to others.</w:t>
      </w:r>
    </w:p>
    <w:p w14:paraId="3251E7C4" w14:textId="0B352B50" w:rsidR="003F5A27" w:rsidRPr="00F91CE2" w:rsidRDefault="003F5A27" w:rsidP="003F5A27">
      <w:pPr>
        <w:rPr>
          <w:rFonts w:ascii="Times New Roman" w:hAnsi="Times New Roman" w:cs="Times New Roman"/>
          <w:color w:val="000000" w:themeColor="text1"/>
          <w:sz w:val="24"/>
        </w:rPr>
      </w:pPr>
    </w:p>
    <w:p w14:paraId="721B10B5" w14:textId="2DC2ADB4" w:rsidR="003F5A27" w:rsidRPr="00F91CE2" w:rsidRDefault="003F5A27" w:rsidP="003F5A27">
      <w:pPr>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t>Achievement Striving (Spence</w:t>
      </w:r>
      <w:r w:rsidR="00942DA6" w:rsidRPr="00F91CE2">
        <w:rPr>
          <w:rFonts w:ascii="Times New Roman" w:hAnsi="Times New Roman" w:cs="Times New Roman"/>
          <w:b/>
          <w:bCs/>
          <w:color w:val="000000" w:themeColor="text1"/>
          <w:sz w:val="24"/>
        </w:rPr>
        <w:t xml:space="preserve"> et al.</w:t>
      </w:r>
      <w:r w:rsidRPr="00F91CE2">
        <w:rPr>
          <w:rFonts w:ascii="Times New Roman" w:hAnsi="Times New Roman" w:cs="Times New Roman"/>
          <w:b/>
          <w:bCs/>
          <w:color w:val="000000" w:themeColor="text1"/>
          <w:sz w:val="24"/>
        </w:rPr>
        <w:t>, 1997)</w:t>
      </w:r>
    </w:p>
    <w:p w14:paraId="136F9FEC" w14:textId="77777777" w:rsidR="00B2325F" w:rsidRPr="00F91CE2" w:rsidRDefault="003F5A27" w:rsidP="003F5A27">
      <w:pPr>
        <w:pStyle w:val="ListParagraph"/>
        <w:numPr>
          <w:ilvl w:val="0"/>
          <w:numId w:val="10"/>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My job stirs me into action much more than others.</w:t>
      </w:r>
    </w:p>
    <w:p w14:paraId="2AE53561" w14:textId="77777777" w:rsidR="00B2325F" w:rsidRPr="00F91CE2" w:rsidRDefault="003F5A27" w:rsidP="003F5A27">
      <w:pPr>
        <w:pStyle w:val="ListParagraph"/>
        <w:numPr>
          <w:ilvl w:val="0"/>
          <w:numId w:val="10"/>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consider myself very hard-driving.</w:t>
      </w:r>
    </w:p>
    <w:p w14:paraId="1C4CDF09" w14:textId="77777777" w:rsidR="00B2325F" w:rsidRPr="00F91CE2" w:rsidRDefault="003F5A27" w:rsidP="003F5A27">
      <w:pPr>
        <w:pStyle w:val="ListParagraph"/>
        <w:numPr>
          <w:ilvl w:val="0"/>
          <w:numId w:val="10"/>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My best friend or others who know me well rate my general level of activity as very active.</w:t>
      </w:r>
    </w:p>
    <w:p w14:paraId="794B17ED" w14:textId="77777777" w:rsidR="00B2325F" w:rsidRPr="00F91CE2" w:rsidRDefault="003F5A27" w:rsidP="003F5A27">
      <w:pPr>
        <w:pStyle w:val="ListParagraph"/>
        <w:numPr>
          <w:ilvl w:val="0"/>
          <w:numId w:val="10"/>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my work much more seriously than most.</w:t>
      </w:r>
    </w:p>
    <w:p w14:paraId="3DBCCE1F" w14:textId="77777777" w:rsidR="00B2325F" w:rsidRPr="00F91CE2" w:rsidRDefault="003F5A27" w:rsidP="003F5A27">
      <w:pPr>
        <w:pStyle w:val="ListParagraph"/>
        <w:numPr>
          <w:ilvl w:val="0"/>
          <w:numId w:val="10"/>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very often set deadlines or quotas for myself in work-related activities.</w:t>
      </w:r>
    </w:p>
    <w:p w14:paraId="4630BA95" w14:textId="77777777" w:rsidR="00B2325F" w:rsidRPr="00F91CE2" w:rsidRDefault="003F5A27" w:rsidP="003F5A27">
      <w:pPr>
        <w:pStyle w:val="ListParagraph"/>
        <w:numPr>
          <w:ilvl w:val="0"/>
          <w:numId w:val="10"/>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Compared with others, the amount of effort I put forth is much more.</w:t>
      </w:r>
    </w:p>
    <w:p w14:paraId="11CB5F20" w14:textId="2F2F5731" w:rsidR="003F5A27" w:rsidRPr="00F91CE2" w:rsidRDefault="003F5A27" w:rsidP="003F5A27">
      <w:pPr>
        <w:pStyle w:val="ListParagraph"/>
        <w:numPr>
          <w:ilvl w:val="0"/>
          <w:numId w:val="10"/>
        </w:numPr>
        <w:ind w:firstLineChars="0"/>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Compared with others, I approach my life in general much more seriously.</w:t>
      </w:r>
    </w:p>
    <w:p w14:paraId="74717097" w14:textId="0AB19A18" w:rsidR="003F5A27" w:rsidRPr="00F91CE2" w:rsidRDefault="003F5A27" w:rsidP="003F5A27">
      <w:pPr>
        <w:rPr>
          <w:rFonts w:ascii="Times New Roman" w:hAnsi="Times New Roman" w:cs="Times New Roman"/>
          <w:color w:val="000000" w:themeColor="text1"/>
          <w:sz w:val="24"/>
        </w:rPr>
      </w:pPr>
    </w:p>
    <w:p w14:paraId="67D44133" w14:textId="77777777" w:rsidR="008F459E" w:rsidRDefault="003F5A27" w:rsidP="003F5A27">
      <w:pPr>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t>Territorial Marking (Brown</w:t>
      </w:r>
      <w:r w:rsidR="00942DA6" w:rsidRPr="00F91CE2">
        <w:rPr>
          <w:rFonts w:ascii="Times New Roman" w:hAnsi="Times New Roman" w:cs="Times New Roman"/>
          <w:b/>
          <w:bCs/>
          <w:color w:val="000000" w:themeColor="text1"/>
          <w:sz w:val="24"/>
        </w:rPr>
        <w:t xml:space="preserve"> et al.</w:t>
      </w:r>
      <w:r w:rsidRPr="00F91CE2">
        <w:rPr>
          <w:rFonts w:ascii="Times New Roman" w:hAnsi="Times New Roman" w:cs="Times New Roman"/>
          <w:b/>
          <w:bCs/>
          <w:color w:val="000000" w:themeColor="text1"/>
          <w:sz w:val="24"/>
        </w:rPr>
        <w:t>, 2014)</w:t>
      </w:r>
    </w:p>
    <w:p w14:paraId="2E710A3F" w14:textId="4D011D0A" w:rsidR="003F5A27" w:rsidRPr="00F91CE2" w:rsidRDefault="008F459E" w:rsidP="008F459E">
      <w:pPr>
        <w:jc w:val="left"/>
        <w:rPr>
          <w:rFonts w:ascii="Times New Roman" w:hAnsi="Times New Roman" w:cs="Times New Roman"/>
          <w:b/>
          <w:bCs/>
          <w:color w:val="000000" w:themeColor="text1"/>
          <w:sz w:val="24"/>
        </w:rPr>
      </w:pPr>
      <w:r w:rsidRPr="008F459E">
        <w:rPr>
          <w:rFonts w:ascii="Times New Roman" w:hAnsi="Times New Roman" w:cs="Times New Roman"/>
          <w:sz w:val="24"/>
        </w:rPr>
        <w:t xml:space="preserve">From “Toward an Understanding of the Development of Ownership Feelings,” by G. Brown, J. L. Pierce, and C. Crossley, 2014, </w:t>
      </w:r>
      <w:r w:rsidRPr="008F459E">
        <w:rPr>
          <w:rFonts w:ascii="Times New Roman" w:hAnsi="Times New Roman" w:cs="Times New Roman"/>
          <w:i/>
          <w:iCs/>
          <w:sz w:val="24"/>
        </w:rPr>
        <w:t>Journal of Organizational Behavior, 35</w:t>
      </w:r>
      <w:r w:rsidRPr="008F459E">
        <w:rPr>
          <w:rFonts w:ascii="Times New Roman" w:hAnsi="Times New Roman" w:cs="Times New Roman"/>
          <w:sz w:val="24"/>
        </w:rPr>
        <w:t>(3), Copyright 2014 by Wiley. Reprinted with permission</w:t>
      </w:r>
      <w:r>
        <w:rPr>
          <w:rFonts w:ascii="Times New Roman" w:hAnsi="Times New Roman" w:cs="Times New Roman"/>
          <w:sz w:val="24"/>
        </w:rPr>
        <w:t>.</w:t>
      </w:r>
    </w:p>
    <w:p w14:paraId="356DC67C" w14:textId="23C4B6E2" w:rsidR="00B2325F" w:rsidRPr="00F91CE2" w:rsidRDefault="003F5A27" w:rsidP="004B3CE1">
      <w:pPr>
        <w:pStyle w:val="ListParagraph"/>
        <w:numPr>
          <w:ilvl w:val="0"/>
          <w:numId w:val="11"/>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 xml:space="preserve">I let others know the territory </w:t>
      </w:r>
      <w:r w:rsidR="004B3CE1" w:rsidRPr="00F91CE2">
        <w:rPr>
          <w:rFonts w:ascii="Times New Roman" w:hAnsi="Times New Roman" w:cs="Times New Roman"/>
          <w:color w:val="000000" w:themeColor="text1"/>
          <w:sz w:val="24"/>
        </w:rPr>
        <w:t xml:space="preserve">(e.g., tangible or intangible job-related resources) </w:t>
      </w:r>
      <w:r w:rsidRPr="00F91CE2">
        <w:rPr>
          <w:rFonts w:ascii="Times New Roman" w:hAnsi="Times New Roman" w:cs="Times New Roman"/>
          <w:color w:val="000000" w:themeColor="text1"/>
          <w:sz w:val="24"/>
        </w:rPr>
        <w:t>that I feel is mine has been claimed.</w:t>
      </w:r>
    </w:p>
    <w:p w14:paraId="00D8ABBC" w14:textId="005B9BCF" w:rsidR="00B2325F" w:rsidRPr="00F91CE2" w:rsidRDefault="003F5A27" w:rsidP="004B3CE1">
      <w:pPr>
        <w:pStyle w:val="ListParagraph"/>
        <w:numPr>
          <w:ilvl w:val="0"/>
          <w:numId w:val="11"/>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tell/show others that the territory</w:t>
      </w:r>
      <w:r w:rsidR="004B3CE1"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 xml:space="preserve"> that I feel is mine belongs to me.</w:t>
      </w:r>
    </w:p>
    <w:p w14:paraId="5A712F6F" w14:textId="06CB1CFB" w:rsidR="003F5A27" w:rsidRPr="00F91CE2" w:rsidRDefault="003F5A27" w:rsidP="004B3CE1">
      <w:pPr>
        <w:pStyle w:val="ListParagraph"/>
        <w:numPr>
          <w:ilvl w:val="0"/>
          <w:numId w:val="11"/>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clarify the boundaries around the territory</w:t>
      </w:r>
      <w:r w:rsidR="004B3CE1"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 xml:space="preserve"> that I feel is mine to establish what is and is not mine.</w:t>
      </w:r>
    </w:p>
    <w:p w14:paraId="039E79F4" w14:textId="71B9415B" w:rsidR="003F5A27" w:rsidRPr="00F91CE2" w:rsidRDefault="003F5A27" w:rsidP="004B3CE1">
      <w:pPr>
        <w:jc w:val="left"/>
        <w:rPr>
          <w:rFonts w:ascii="Times New Roman" w:hAnsi="Times New Roman" w:cs="Times New Roman"/>
          <w:color w:val="000000" w:themeColor="text1"/>
          <w:sz w:val="24"/>
        </w:rPr>
      </w:pPr>
    </w:p>
    <w:p w14:paraId="79211C09" w14:textId="063560B5" w:rsidR="003F5A27" w:rsidRDefault="003F5A27" w:rsidP="004B3CE1">
      <w:pPr>
        <w:jc w:val="left"/>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t>Territorial Defending (Brown</w:t>
      </w:r>
      <w:r w:rsidR="00942DA6" w:rsidRPr="00F91CE2">
        <w:rPr>
          <w:rFonts w:ascii="Times New Roman" w:hAnsi="Times New Roman" w:cs="Times New Roman"/>
          <w:b/>
          <w:bCs/>
          <w:color w:val="000000" w:themeColor="text1"/>
          <w:sz w:val="24"/>
        </w:rPr>
        <w:t xml:space="preserve"> et al.</w:t>
      </w:r>
      <w:r w:rsidRPr="00F91CE2">
        <w:rPr>
          <w:rFonts w:ascii="Times New Roman" w:hAnsi="Times New Roman" w:cs="Times New Roman"/>
          <w:b/>
          <w:bCs/>
          <w:color w:val="000000" w:themeColor="text1"/>
          <w:sz w:val="24"/>
        </w:rPr>
        <w:t>, 2014)</w:t>
      </w:r>
    </w:p>
    <w:p w14:paraId="48CBAAFD" w14:textId="5EDA5539" w:rsidR="008F459E" w:rsidRPr="00F91CE2" w:rsidRDefault="008F459E" w:rsidP="004B3CE1">
      <w:pPr>
        <w:jc w:val="left"/>
        <w:rPr>
          <w:rFonts w:ascii="Times New Roman" w:hAnsi="Times New Roman" w:cs="Times New Roman"/>
          <w:b/>
          <w:bCs/>
          <w:color w:val="000000" w:themeColor="text1"/>
          <w:sz w:val="24"/>
        </w:rPr>
      </w:pPr>
      <w:r w:rsidRPr="008F459E">
        <w:rPr>
          <w:rFonts w:ascii="Times New Roman" w:hAnsi="Times New Roman" w:cs="Times New Roman"/>
          <w:sz w:val="24"/>
        </w:rPr>
        <w:t xml:space="preserve">From “Toward an Understanding of the Development of Ownership Feelings,” by G. Brown, J. </w:t>
      </w:r>
      <w:r w:rsidRPr="008F459E">
        <w:rPr>
          <w:rFonts w:ascii="Times New Roman" w:hAnsi="Times New Roman" w:cs="Times New Roman"/>
          <w:sz w:val="24"/>
        </w:rPr>
        <w:lastRenderedPageBreak/>
        <w:t xml:space="preserve">L. Pierce, and C. Crossley, 2014, </w:t>
      </w:r>
      <w:r w:rsidRPr="008F459E">
        <w:rPr>
          <w:rFonts w:ascii="Times New Roman" w:hAnsi="Times New Roman" w:cs="Times New Roman"/>
          <w:i/>
          <w:iCs/>
          <w:sz w:val="24"/>
        </w:rPr>
        <w:t>Journal of Organizational Behavior, 35</w:t>
      </w:r>
      <w:r w:rsidRPr="008F459E">
        <w:rPr>
          <w:rFonts w:ascii="Times New Roman" w:hAnsi="Times New Roman" w:cs="Times New Roman"/>
          <w:sz w:val="24"/>
        </w:rPr>
        <w:t>(3), Copyright 2014 by Wiley. Reprinted with permission</w:t>
      </w:r>
      <w:r>
        <w:rPr>
          <w:rFonts w:ascii="Times New Roman" w:hAnsi="Times New Roman" w:cs="Times New Roman"/>
          <w:sz w:val="24"/>
        </w:rPr>
        <w:t>.</w:t>
      </w:r>
    </w:p>
    <w:p w14:paraId="3AB37455" w14:textId="7F8E66A5" w:rsidR="00B2325F" w:rsidRPr="00F91CE2" w:rsidRDefault="003F5A27" w:rsidP="004B3CE1">
      <w:pPr>
        <w:pStyle w:val="ListParagraph"/>
        <w:numPr>
          <w:ilvl w:val="0"/>
          <w:numId w:val="1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make the territory</w:t>
      </w:r>
      <w:r w:rsidR="004B3CE1" w:rsidRPr="00F91CE2">
        <w:rPr>
          <w:rFonts w:ascii="Times New Roman" w:hAnsi="Times New Roman" w:cs="Times New Roman"/>
          <w:color w:val="000000" w:themeColor="text1"/>
          <w:sz w:val="24"/>
        </w:rPr>
        <w:t xml:space="preserve"> (e.g., </w:t>
      </w:r>
      <w:proofErr w:type="gramStart"/>
      <w:r w:rsidR="004B3CE1" w:rsidRPr="00F91CE2">
        <w:rPr>
          <w:rFonts w:ascii="Times New Roman" w:hAnsi="Times New Roman" w:cs="Times New Roman"/>
          <w:color w:val="000000" w:themeColor="text1"/>
          <w:sz w:val="24"/>
        </w:rPr>
        <w:t>tangible</w:t>
      </w:r>
      <w:proofErr w:type="gramEnd"/>
      <w:r w:rsidR="004B3CE1" w:rsidRPr="00F91CE2">
        <w:rPr>
          <w:rFonts w:ascii="Times New Roman" w:hAnsi="Times New Roman" w:cs="Times New Roman"/>
          <w:color w:val="000000" w:themeColor="text1"/>
          <w:sz w:val="24"/>
        </w:rPr>
        <w:t xml:space="preserve"> or intangible job-related resources)</w:t>
      </w:r>
      <w:r w:rsidRPr="00F91CE2">
        <w:rPr>
          <w:rFonts w:ascii="Times New Roman" w:hAnsi="Times New Roman" w:cs="Times New Roman"/>
          <w:color w:val="000000" w:themeColor="text1"/>
          <w:sz w:val="24"/>
        </w:rPr>
        <w:t xml:space="preserve"> that I feel is mine hard to use/access.</w:t>
      </w:r>
    </w:p>
    <w:p w14:paraId="46CD9761" w14:textId="728AB041" w:rsidR="00B2325F" w:rsidRPr="00F91CE2" w:rsidRDefault="003F5A27" w:rsidP="004B3CE1">
      <w:pPr>
        <w:pStyle w:val="ListParagraph"/>
        <w:numPr>
          <w:ilvl w:val="0"/>
          <w:numId w:val="1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hide the territory</w:t>
      </w:r>
      <w:r w:rsidR="004B3CE1"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 xml:space="preserve"> that I feel is mine, so others don’t know about it until I want.</w:t>
      </w:r>
    </w:p>
    <w:p w14:paraId="6B0D3758" w14:textId="72573F04" w:rsidR="003F5A27" w:rsidRPr="00F91CE2" w:rsidRDefault="003F5A27" w:rsidP="004B3CE1">
      <w:pPr>
        <w:pStyle w:val="ListParagraph"/>
        <w:numPr>
          <w:ilvl w:val="0"/>
          <w:numId w:val="1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make the territory</w:t>
      </w:r>
      <w:r w:rsidR="004B3CE1"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 xml:space="preserve"> that I feel is mine unattractive, so others do not want to claim it.</w:t>
      </w:r>
    </w:p>
    <w:p w14:paraId="7EFC1999" w14:textId="286EF11A" w:rsidR="003F5A27" w:rsidRPr="00F91CE2" w:rsidRDefault="003F5A27" w:rsidP="004B3CE1">
      <w:pPr>
        <w:jc w:val="left"/>
        <w:rPr>
          <w:rFonts w:ascii="Times New Roman" w:hAnsi="Times New Roman" w:cs="Times New Roman"/>
          <w:color w:val="000000" w:themeColor="text1"/>
          <w:sz w:val="24"/>
        </w:rPr>
      </w:pPr>
    </w:p>
    <w:p w14:paraId="58DF5E2D" w14:textId="77777777" w:rsidR="003F5A27" w:rsidRPr="00F91CE2" w:rsidRDefault="003F5A27" w:rsidP="004B3CE1">
      <w:pPr>
        <w:jc w:val="left"/>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t>Territorial Expanding (newly developed)</w:t>
      </w:r>
    </w:p>
    <w:p w14:paraId="0EF8FA4B" w14:textId="4563D512" w:rsidR="00B2325F" w:rsidRPr="00F91CE2" w:rsidRDefault="003F5A27" w:rsidP="004B3CE1">
      <w:pPr>
        <w:pStyle w:val="ListParagraph"/>
        <w:numPr>
          <w:ilvl w:val="0"/>
          <w:numId w:val="13"/>
        </w:numPr>
        <w:ind w:left="357" w:firstLineChars="0" w:hanging="357"/>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explore new areas of my job to expand my existing territory</w:t>
      </w:r>
      <w:r w:rsidR="008B3CC3"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w:t>
      </w:r>
    </w:p>
    <w:p w14:paraId="4403582C" w14:textId="7ED332EE" w:rsidR="00B2325F" w:rsidRPr="00F91CE2" w:rsidRDefault="003F5A27" w:rsidP="004B3CE1">
      <w:pPr>
        <w:pStyle w:val="ListParagraph"/>
        <w:numPr>
          <w:ilvl w:val="0"/>
          <w:numId w:val="13"/>
        </w:numPr>
        <w:ind w:left="357" w:firstLineChars="0" w:hanging="357"/>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on new tasks to expand my existing territory</w:t>
      </w:r>
      <w:r w:rsidR="008B3CC3"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w:t>
      </w:r>
    </w:p>
    <w:p w14:paraId="56CDCCDA" w14:textId="04B7EFDD" w:rsidR="00B2325F" w:rsidRPr="00F91CE2" w:rsidRDefault="003F5A27" w:rsidP="004B3CE1">
      <w:pPr>
        <w:pStyle w:val="ListParagraph"/>
        <w:numPr>
          <w:ilvl w:val="0"/>
          <w:numId w:val="13"/>
        </w:numPr>
        <w:ind w:left="357" w:firstLineChars="0" w:hanging="357"/>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put a great deal of energy into work to expand my existing territory</w:t>
      </w:r>
      <w:r w:rsidR="008B3CC3"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w:t>
      </w:r>
    </w:p>
    <w:p w14:paraId="5852FFE5" w14:textId="177F0C5A" w:rsidR="00B2325F" w:rsidRPr="00F91CE2" w:rsidRDefault="003F5A27" w:rsidP="004B3CE1">
      <w:pPr>
        <w:pStyle w:val="ListParagraph"/>
        <w:numPr>
          <w:ilvl w:val="0"/>
          <w:numId w:val="13"/>
        </w:numPr>
        <w:ind w:left="357" w:firstLineChars="0" w:hanging="357"/>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involve myself in a wide range of work issues to expand my existing territory</w:t>
      </w:r>
      <w:r w:rsidR="008B3CC3"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w:t>
      </w:r>
    </w:p>
    <w:p w14:paraId="35F608F6" w14:textId="0C1945B7" w:rsidR="00B2325F" w:rsidRPr="00F91CE2" w:rsidRDefault="003F5A27" w:rsidP="004B3CE1">
      <w:pPr>
        <w:pStyle w:val="ListParagraph"/>
        <w:numPr>
          <w:ilvl w:val="0"/>
          <w:numId w:val="13"/>
        </w:numPr>
        <w:ind w:left="357" w:firstLineChars="0" w:hanging="357"/>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increase contacts with professional peers to expand my existing territory</w:t>
      </w:r>
      <w:r w:rsidR="008B3CC3"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w:t>
      </w:r>
    </w:p>
    <w:p w14:paraId="095DE0BE" w14:textId="12C4C834" w:rsidR="00B2325F" w:rsidRPr="00F91CE2" w:rsidRDefault="003F5A27" w:rsidP="004B3CE1">
      <w:pPr>
        <w:pStyle w:val="ListParagraph"/>
        <w:numPr>
          <w:ilvl w:val="0"/>
          <w:numId w:val="13"/>
        </w:numPr>
        <w:ind w:left="357" w:firstLineChars="0" w:hanging="357"/>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enhance relationships with work fellows to expand my existing territory</w:t>
      </w:r>
      <w:r w:rsidR="008B3CC3"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w:t>
      </w:r>
    </w:p>
    <w:p w14:paraId="3117706D" w14:textId="073B08F4" w:rsidR="00B2325F" w:rsidRPr="00F91CE2" w:rsidRDefault="003F5A27" w:rsidP="004B3CE1">
      <w:pPr>
        <w:pStyle w:val="ListParagraph"/>
        <w:numPr>
          <w:ilvl w:val="0"/>
          <w:numId w:val="13"/>
        </w:numPr>
        <w:ind w:left="357" w:firstLineChars="0" w:hanging="357"/>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participate in various social activities to expand my existing territory</w:t>
      </w:r>
      <w:r w:rsidR="008B3CC3"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w:t>
      </w:r>
    </w:p>
    <w:p w14:paraId="4324494A" w14:textId="324857F9" w:rsidR="003F5A27" w:rsidRPr="00F91CE2" w:rsidRDefault="003F5A27" w:rsidP="004B3CE1">
      <w:pPr>
        <w:pStyle w:val="ListParagraph"/>
        <w:numPr>
          <w:ilvl w:val="0"/>
          <w:numId w:val="13"/>
        </w:numPr>
        <w:ind w:left="357" w:firstLineChars="0" w:hanging="357"/>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build a broad working network to expand my existing territory</w:t>
      </w:r>
      <w:r w:rsidR="008B3CC3" w:rsidRPr="00F91CE2">
        <w:rPr>
          <w:rFonts w:ascii="Times New Roman" w:hAnsi="Times New Roman" w:cs="Times New Roman"/>
          <w:color w:val="000000" w:themeColor="text1"/>
          <w:sz w:val="24"/>
        </w:rPr>
        <w:t xml:space="preserve"> (e.g., tangible or intangible job-related resources)</w:t>
      </w:r>
      <w:r w:rsidRPr="00F91CE2">
        <w:rPr>
          <w:rFonts w:ascii="Times New Roman" w:hAnsi="Times New Roman" w:cs="Times New Roman"/>
          <w:color w:val="000000" w:themeColor="text1"/>
          <w:sz w:val="24"/>
        </w:rPr>
        <w:t>.</w:t>
      </w:r>
    </w:p>
    <w:p w14:paraId="554D6EB5" w14:textId="10C6752E" w:rsidR="003F5A27" w:rsidRPr="00F91CE2" w:rsidRDefault="003F5A27" w:rsidP="003F5A27">
      <w:pPr>
        <w:rPr>
          <w:rFonts w:ascii="Times New Roman" w:hAnsi="Times New Roman" w:cs="Times New Roman"/>
          <w:color w:val="000000" w:themeColor="text1"/>
          <w:sz w:val="24"/>
        </w:rPr>
        <w:sectPr w:rsidR="003F5A27" w:rsidRPr="00F91CE2" w:rsidSect="00E7451B">
          <w:pgSz w:w="12240" w:h="15840"/>
          <w:pgMar w:top="1440" w:right="1440" w:bottom="1440" w:left="1440" w:header="851" w:footer="992" w:gutter="0"/>
          <w:cols w:space="425"/>
          <w:docGrid w:type="lines" w:linePitch="312"/>
        </w:sectPr>
      </w:pPr>
    </w:p>
    <w:p w14:paraId="4ACFD353" w14:textId="3B5E88E8" w:rsidR="007206A6" w:rsidRPr="00F91CE2" w:rsidRDefault="008938BF" w:rsidP="008E3794">
      <w:pPr>
        <w:jc w:val="center"/>
        <w:rPr>
          <w:rFonts w:ascii="Times New Roman" w:hAnsi="Times New Roman" w:cs="Times New Roman"/>
          <w:b/>
          <w:bCs/>
          <w:color w:val="000000" w:themeColor="text1"/>
          <w:sz w:val="24"/>
        </w:rPr>
      </w:pPr>
      <w:r w:rsidRPr="00F91CE2">
        <w:rPr>
          <w:rFonts w:ascii="Times New Roman" w:hAnsi="Times New Roman" w:cs="Times New Roman"/>
          <w:b/>
          <w:bCs/>
          <w:color w:val="000000" w:themeColor="text1"/>
          <w:sz w:val="24"/>
        </w:rPr>
        <w:lastRenderedPageBreak/>
        <w:t xml:space="preserve">Supplemental Material </w:t>
      </w:r>
      <w:r w:rsidR="00E87BAB" w:rsidRPr="00F91CE2">
        <w:rPr>
          <w:rFonts w:ascii="Times New Roman" w:hAnsi="Times New Roman" w:cs="Times New Roman"/>
          <w:b/>
          <w:bCs/>
          <w:color w:val="000000" w:themeColor="text1"/>
          <w:sz w:val="24"/>
        </w:rPr>
        <w:t>F</w:t>
      </w:r>
      <w:r w:rsidRPr="00F91CE2">
        <w:rPr>
          <w:rFonts w:ascii="Times New Roman" w:hAnsi="Times New Roman" w:cs="Times New Roman"/>
          <w:b/>
          <w:bCs/>
          <w:color w:val="000000" w:themeColor="text1"/>
          <w:sz w:val="24"/>
        </w:rPr>
        <w:t xml:space="preserve">: </w:t>
      </w:r>
      <w:r w:rsidR="007206A6" w:rsidRPr="00F91CE2">
        <w:rPr>
          <w:rFonts w:ascii="Times New Roman" w:hAnsi="Times New Roman" w:cs="Times New Roman"/>
          <w:b/>
          <w:bCs/>
          <w:color w:val="000000" w:themeColor="text1"/>
          <w:sz w:val="24"/>
        </w:rPr>
        <w:t xml:space="preserve">The </w:t>
      </w:r>
      <w:r w:rsidRPr="00F91CE2">
        <w:rPr>
          <w:rFonts w:ascii="Times New Roman" w:hAnsi="Times New Roman" w:cs="Times New Roman"/>
          <w:b/>
          <w:bCs/>
          <w:color w:val="000000" w:themeColor="text1"/>
          <w:sz w:val="24"/>
        </w:rPr>
        <w:t>S</w:t>
      </w:r>
      <w:r w:rsidR="007206A6" w:rsidRPr="00F91CE2">
        <w:rPr>
          <w:rFonts w:ascii="Times New Roman" w:hAnsi="Times New Roman" w:cs="Times New Roman"/>
          <w:b/>
          <w:bCs/>
          <w:color w:val="000000" w:themeColor="text1"/>
          <w:sz w:val="24"/>
        </w:rPr>
        <w:t xml:space="preserve">cales </w:t>
      </w:r>
      <w:r w:rsidRPr="00F91CE2">
        <w:rPr>
          <w:rFonts w:ascii="Times New Roman" w:hAnsi="Times New Roman" w:cs="Times New Roman"/>
          <w:b/>
          <w:bCs/>
          <w:color w:val="000000" w:themeColor="text1"/>
          <w:sz w:val="24"/>
        </w:rPr>
        <w:t>U</w:t>
      </w:r>
      <w:r w:rsidR="007206A6" w:rsidRPr="00F91CE2">
        <w:rPr>
          <w:rFonts w:ascii="Times New Roman" w:hAnsi="Times New Roman" w:cs="Times New Roman"/>
          <w:b/>
          <w:bCs/>
          <w:color w:val="000000" w:themeColor="text1"/>
          <w:sz w:val="24"/>
        </w:rPr>
        <w:t>sed in Study 2</w:t>
      </w:r>
    </w:p>
    <w:p w14:paraId="37A48E5D" w14:textId="77777777" w:rsidR="00C33FA3" w:rsidRPr="00F91CE2" w:rsidRDefault="00C33FA3" w:rsidP="00E66D10">
      <w:pPr>
        <w:jc w:val="left"/>
        <w:rPr>
          <w:rFonts w:ascii="Times New Roman" w:hAnsi="Times New Roman" w:cs="Times New Roman"/>
          <w:b/>
          <w:bCs/>
          <w:color w:val="000000" w:themeColor="text1"/>
          <w:sz w:val="24"/>
        </w:rPr>
      </w:pPr>
    </w:p>
    <w:p w14:paraId="6F3D871F" w14:textId="79045D72" w:rsidR="007206A6" w:rsidRDefault="007206A6" w:rsidP="00E66D10">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Job-based psychological ownership (Brown</w:t>
      </w:r>
      <w:r w:rsidR="004B3CE1" w:rsidRPr="00F91CE2">
        <w:rPr>
          <w:rFonts w:ascii="Times New Roman" w:eastAsia="DengXian" w:hAnsi="Times New Roman" w:cs="Times New Roman"/>
          <w:b/>
          <w:bCs/>
          <w:color w:val="000000" w:themeColor="text1"/>
          <w:kern w:val="0"/>
          <w:sz w:val="24"/>
        </w:rPr>
        <w:t xml:space="preserve"> et al.</w:t>
      </w:r>
      <w:r w:rsidRPr="00F91CE2">
        <w:rPr>
          <w:rFonts w:ascii="Times New Roman" w:eastAsia="DengXian" w:hAnsi="Times New Roman" w:cs="Times New Roman"/>
          <w:b/>
          <w:bCs/>
          <w:color w:val="000000" w:themeColor="text1"/>
          <w:kern w:val="0"/>
          <w:sz w:val="24"/>
        </w:rPr>
        <w:t>, 2014)</w:t>
      </w:r>
    </w:p>
    <w:p w14:paraId="3781D447" w14:textId="0816C7E4" w:rsidR="008F459E" w:rsidRPr="008F459E" w:rsidRDefault="008F459E" w:rsidP="008F459E">
      <w:pPr>
        <w:jc w:val="left"/>
        <w:rPr>
          <w:rFonts w:ascii="Times New Roman" w:hAnsi="Times New Roman" w:cs="Times New Roman"/>
          <w:b/>
          <w:bCs/>
          <w:color w:val="000000" w:themeColor="text1"/>
          <w:sz w:val="24"/>
        </w:rPr>
      </w:pPr>
      <w:r w:rsidRPr="008F459E">
        <w:rPr>
          <w:rFonts w:ascii="Times New Roman" w:hAnsi="Times New Roman" w:cs="Times New Roman"/>
          <w:sz w:val="24"/>
        </w:rPr>
        <w:t xml:space="preserve">From “Toward an Understanding of the Development of Ownership Feelings,” by G. Brown, J. L. Pierce, and C. Crossley, 2014, </w:t>
      </w:r>
      <w:r w:rsidRPr="008F459E">
        <w:rPr>
          <w:rFonts w:ascii="Times New Roman" w:hAnsi="Times New Roman" w:cs="Times New Roman"/>
          <w:i/>
          <w:iCs/>
          <w:sz w:val="24"/>
        </w:rPr>
        <w:t>Journal of Organizational Behavior, 35</w:t>
      </w:r>
      <w:r w:rsidRPr="008F459E">
        <w:rPr>
          <w:rFonts w:ascii="Times New Roman" w:hAnsi="Times New Roman" w:cs="Times New Roman"/>
          <w:sz w:val="24"/>
        </w:rPr>
        <w:t>(3), Copyright 2014 by Wiley. Reprinted with permission</w:t>
      </w:r>
      <w:r>
        <w:rPr>
          <w:rFonts w:ascii="Times New Roman" w:hAnsi="Times New Roman" w:cs="Times New Roman"/>
          <w:sz w:val="24"/>
        </w:rPr>
        <w:t>.</w:t>
      </w:r>
    </w:p>
    <w:p w14:paraId="003713B7" w14:textId="5BFBFDD0" w:rsidR="006D4746" w:rsidRPr="00F91CE2" w:rsidRDefault="00575325" w:rsidP="006D4746">
      <w:pPr>
        <w:pStyle w:val="ListParagraph"/>
        <w:widowControl/>
        <w:numPr>
          <w:ilvl w:val="0"/>
          <w:numId w:val="1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 xml:space="preserve">I sense that this job is </w:t>
      </w:r>
      <w:r w:rsidR="00372338" w:rsidRPr="00F91CE2">
        <w:rPr>
          <w:rFonts w:ascii="Times New Roman" w:eastAsia="DengXian" w:hAnsi="Times New Roman" w:cs="Times New Roman"/>
          <w:color w:val="000000" w:themeColor="text1"/>
          <w:kern w:val="0"/>
          <w:sz w:val="24"/>
        </w:rPr>
        <w:t>mine</w:t>
      </w:r>
      <w:r w:rsidRPr="00F91CE2">
        <w:rPr>
          <w:rFonts w:ascii="Times New Roman" w:eastAsia="DengXian" w:hAnsi="Times New Roman" w:cs="Times New Roman"/>
          <w:color w:val="000000" w:themeColor="text1"/>
          <w:kern w:val="0"/>
          <w:sz w:val="24"/>
        </w:rPr>
        <w:t>.</w:t>
      </w:r>
    </w:p>
    <w:p w14:paraId="13C917EE" w14:textId="77777777" w:rsidR="006D4746" w:rsidRPr="00F91CE2" w:rsidRDefault="00575325" w:rsidP="00575325">
      <w:pPr>
        <w:pStyle w:val="ListParagraph"/>
        <w:widowControl/>
        <w:numPr>
          <w:ilvl w:val="0"/>
          <w:numId w:val="1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feel a very high degree of personal ownership for this job.</w:t>
      </w:r>
    </w:p>
    <w:p w14:paraId="4701B322" w14:textId="77777777" w:rsidR="006D4746" w:rsidRPr="00F91CE2" w:rsidRDefault="00575325" w:rsidP="00575325">
      <w:pPr>
        <w:pStyle w:val="ListParagraph"/>
        <w:widowControl/>
        <w:numPr>
          <w:ilvl w:val="0"/>
          <w:numId w:val="1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 xml:space="preserve">I sense that this is </w:t>
      </w:r>
      <w:r w:rsidR="00372338" w:rsidRPr="00F91CE2">
        <w:rPr>
          <w:rFonts w:ascii="Times New Roman" w:eastAsia="DengXian" w:hAnsi="Times New Roman" w:cs="Times New Roman"/>
          <w:color w:val="000000" w:themeColor="text1"/>
          <w:kern w:val="0"/>
          <w:sz w:val="24"/>
        </w:rPr>
        <w:t>my</w:t>
      </w:r>
      <w:r w:rsidRPr="00F91CE2">
        <w:rPr>
          <w:rFonts w:ascii="Times New Roman" w:eastAsia="DengXian" w:hAnsi="Times New Roman" w:cs="Times New Roman"/>
          <w:color w:val="000000" w:themeColor="text1"/>
          <w:kern w:val="0"/>
          <w:sz w:val="24"/>
        </w:rPr>
        <w:t xml:space="preserve"> job.</w:t>
      </w:r>
    </w:p>
    <w:p w14:paraId="25D49006" w14:textId="77777777" w:rsidR="006D4746" w:rsidRPr="00F91CE2" w:rsidRDefault="00575325" w:rsidP="00575325">
      <w:pPr>
        <w:pStyle w:val="ListParagraph"/>
        <w:widowControl/>
        <w:numPr>
          <w:ilvl w:val="0"/>
          <w:numId w:val="1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 xml:space="preserve">I sense that the work I do as part of my job is </w:t>
      </w:r>
      <w:r w:rsidR="00372338" w:rsidRPr="00F91CE2">
        <w:rPr>
          <w:rFonts w:ascii="Times New Roman" w:eastAsia="DengXian" w:hAnsi="Times New Roman" w:cs="Times New Roman"/>
          <w:color w:val="000000" w:themeColor="text1"/>
          <w:kern w:val="0"/>
          <w:sz w:val="24"/>
        </w:rPr>
        <w:t>mine</w:t>
      </w:r>
      <w:r w:rsidRPr="00F91CE2">
        <w:rPr>
          <w:rFonts w:ascii="Times New Roman" w:eastAsia="DengXian" w:hAnsi="Times New Roman" w:cs="Times New Roman"/>
          <w:color w:val="000000" w:themeColor="text1"/>
          <w:kern w:val="0"/>
          <w:sz w:val="24"/>
        </w:rPr>
        <w:t>.</w:t>
      </w:r>
    </w:p>
    <w:p w14:paraId="721CD8C5" w14:textId="77777777" w:rsidR="006D4746" w:rsidRPr="00F91CE2" w:rsidRDefault="00575325" w:rsidP="00575325">
      <w:pPr>
        <w:pStyle w:val="ListParagraph"/>
        <w:widowControl/>
        <w:numPr>
          <w:ilvl w:val="0"/>
          <w:numId w:val="1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feel a very high degree of personal ownership for the work I do.</w:t>
      </w:r>
    </w:p>
    <w:p w14:paraId="1FB9B62A" w14:textId="32C95DB6" w:rsidR="00575325" w:rsidRPr="00F91CE2" w:rsidRDefault="00575325" w:rsidP="00575325">
      <w:pPr>
        <w:pStyle w:val="ListParagraph"/>
        <w:widowControl/>
        <w:numPr>
          <w:ilvl w:val="0"/>
          <w:numId w:val="1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 xml:space="preserve">The work I do at this organization is </w:t>
      </w:r>
      <w:r w:rsidR="00372338" w:rsidRPr="00F91CE2">
        <w:rPr>
          <w:rFonts w:ascii="Times New Roman" w:eastAsia="DengXian" w:hAnsi="Times New Roman" w:cs="Times New Roman"/>
          <w:color w:val="000000" w:themeColor="text1"/>
          <w:kern w:val="0"/>
          <w:sz w:val="24"/>
        </w:rPr>
        <w:t>mine</w:t>
      </w:r>
      <w:r w:rsidRPr="00F91CE2">
        <w:rPr>
          <w:rFonts w:ascii="Times New Roman" w:eastAsia="DengXian" w:hAnsi="Times New Roman" w:cs="Times New Roman"/>
          <w:color w:val="000000" w:themeColor="text1"/>
          <w:kern w:val="0"/>
          <w:sz w:val="24"/>
        </w:rPr>
        <w:t>.</w:t>
      </w:r>
    </w:p>
    <w:p w14:paraId="10C04C2C" w14:textId="77777777" w:rsidR="00575325" w:rsidRPr="00F91CE2" w:rsidRDefault="00575325" w:rsidP="00E66D10">
      <w:pPr>
        <w:widowControl/>
        <w:jc w:val="left"/>
        <w:rPr>
          <w:rFonts w:ascii="Times New Roman" w:eastAsia="DengXian" w:hAnsi="Times New Roman" w:cs="Times New Roman"/>
          <w:b/>
          <w:bCs/>
          <w:color w:val="000000" w:themeColor="text1"/>
          <w:kern w:val="0"/>
          <w:sz w:val="24"/>
        </w:rPr>
      </w:pPr>
    </w:p>
    <w:p w14:paraId="3339F547" w14:textId="720A0F2E" w:rsidR="007206A6" w:rsidRPr="00F91CE2" w:rsidRDefault="00C33FA3" w:rsidP="00E66D10">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P</w:t>
      </w:r>
      <w:r w:rsidR="007206A6" w:rsidRPr="00F91CE2">
        <w:rPr>
          <w:rFonts w:ascii="Times New Roman" w:eastAsia="DengXian" w:hAnsi="Times New Roman" w:cs="Times New Roman"/>
          <w:b/>
          <w:bCs/>
          <w:color w:val="000000" w:themeColor="text1"/>
          <w:kern w:val="0"/>
          <w:sz w:val="24"/>
        </w:rPr>
        <w:t>revention focus (Lockwood</w:t>
      </w:r>
      <w:r w:rsidR="004B3CE1" w:rsidRPr="00F91CE2">
        <w:rPr>
          <w:rFonts w:ascii="Times New Roman" w:eastAsia="DengXian" w:hAnsi="Times New Roman" w:cs="Times New Roman"/>
          <w:b/>
          <w:bCs/>
          <w:color w:val="000000" w:themeColor="text1"/>
          <w:kern w:val="0"/>
          <w:sz w:val="24"/>
        </w:rPr>
        <w:t xml:space="preserve"> et al.</w:t>
      </w:r>
      <w:r w:rsidR="007206A6" w:rsidRPr="00F91CE2">
        <w:rPr>
          <w:rFonts w:ascii="Times New Roman" w:eastAsia="DengXian" w:hAnsi="Times New Roman" w:cs="Times New Roman"/>
          <w:b/>
          <w:bCs/>
          <w:color w:val="000000" w:themeColor="text1"/>
          <w:kern w:val="0"/>
          <w:sz w:val="24"/>
        </w:rPr>
        <w:t>, 2002)</w:t>
      </w:r>
    </w:p>
    <w:p w14:paraId="1A60AB7B" w14:textId="099F577E" w:rsidR="006D4746" w:rsidRPr="00F91CE2" w:rsidRDefault="00C33FA3" w:rsidP="006D4746">
      <w:pPr>
        <w:pStyle w:val="ListParagraph"/>
        <w:numPr>
          <w:ilvl w:val="0"/>
          <w:numId w:val="15"/>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In general, I am focused on preventing negative events in my life.</w:t>
      </w:r>
    </w:p>
    <w:p w14:paraId="400262EC" w14:textId="77777777" w:rsidR="006D4746" w:rsidRPr="00F91CE2" w:rsidRDefault="00C33FA3" w:rsidP="00E66D10">
      <w:pPr>
        <w:pStyle w:val="ListParagraph"/>
        <w:numPr>
          <w:ilvl w:val="0"/>
          <w:numId w:val="15"/>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am anxious that I will fall short of my responsibilities and obligations.</w:t>
      </w:r>
    </w:p>
    <w:p w14:paraId="58F36D30" w14:textId="77777777" w:rsidR="006D4746" w:rsidRPr="00F91CE2" w:rsidRDefault="00C33FA3" w:rsidP="00E66D10">
      <w:pPr>
        <w:pStyle w:val="ListParagraph"/>
        <w:numPr>
          <w:ilvl w:val="0"/>
          <w:numId w:val="15"/>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think about the person I am afraid I might become in the future.</w:t>
      </w:r>
    </w:p>
    <w:p w14:paraId="4B626864" w14:textId="77777777" w:rsidR="006D4746" w:rsidRPr="00F91CE2" w:rsidRDefault="00C33FA3" w:rsidP="00E66D10">
      <w:pPr>
        <w:pStyle w:val="ListParagraph"/>
        <w:numPr>
          <w:ilvl w:val="0"/>
          <w:numId w:val="15"/>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worry that I will fail to accomplish my goals.</w:t>
      </w:r>
    </w:p>
    <w:p w14:paraId="1115CB37" w14:textId="77777777" w:rsidR="006D4746" w:rsidRPr="00F91CE2" w:rsidRDefault="00C33FA3" w:rsidP="00E66D10">
      <w:pPr>
        <w:pStyle w:val="ListParagraph"/>
        <w:numPr>
          <w:ilvl w:val="0"/>
          <w:numId w:val="15"/>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imagine myself experiencing bad things that I fear might happen to me.</w:t>
      </w:r>
    </w:p>
    <w:p w14:paraId="2F659A3D" w14:textId="77777777" w:rsidR="006D4746" w:rsidRPr="00F91CE2" w:rsidRDefault="00C33FA3" w:rsidP="00E66D10">
      <w:pPr>
        <w:pStyle w:val="ListParagraph"/>
        <w:numPr>
          <w:ilvl w:val="0"/>
          <w:numId w:val="15"/>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frequently think about how I can prevent failures in my life.</w:t>
      </w:r>
    </w:p>
    <w:p w14:paraId="0D7B53C8" w14:textId="77777777" w:rsidR="006D4746" w:rsidRPr="00F91CE2" w:rsidRDefault="00C33FA3" w:rsidP="00E66D10">
      <w:pPr>
        <w:pStyle w:val="ListParagraph"/>
        <w:numPr>
          <w:ilvl w:val="0"/>
          <w:numId w:val="15"/>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am more oriented toward preventing losses than I am toward achieving gains.</w:t>
      </w:r>
    </w:p>
    <w:p w14:paraId="53EFD56D" w14:textId="77777777" w:rsidR="006D4746" w:rsidRPr="00F91CE2" w:rsidRDefault="00C33FA3" w:rsidP="00E66D10">
      <w:pPr>
        <w:pStyle w:val="ListParagraph"/>
        <w:numPr>
          <w:ilvl w:val="0"/>
          <w:numId w:val="15"/>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My major goal is to avoid becoming a</w:t>
      </w:r>
      <w:r w:rsidR="00900009" w:rsidRPr="00F91CE2">
        <w:rPr>
          <w:rFonts w:ascii="Times New Roman" w:hAnsi="Times New Roman" w:cs="Times New Roman"/>
          <w:color w:val="000000" w:themeColor="text1"/>
          <w:sz w:val="24"/>
        </w:rPr>
        <w:t xml:space="preserve"> </w:t>
      </w:r>
      <w:r w:rsidRPr="00F91CE2">
        <w:rPr>
          <w:rFonts w:ascii="Times New Roman" w:hAnsi="Times New Roman" w:cs="Times New Roman"/>
          <w:color w:val="000000" w:themeColor="text1"/>
          <w:sz w:val="24"/>
        </w:rPr>
        <w:t>failure.</w:t>
      </w:r>
    </w:p>
    <w:p w14:paraId="2BDE5ED8" w14:textId="2C36F8B4" w:rsidR="007206A6" w:rsidRPr="00F91CE2" w:rsidRDefault="00C33FA3" w:rsidP="00E66D10">
      <w:pPr>
        <w:pStyle w:val="ListParagraph"/>
        <w:numPr>
          <w:ilvl w:val="0"/>
          <w:numId w:val="15"/>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 xml:space="preserve">I see myself as someone who is primarily striving to become self I </w:t>
      </w:r>
      <w:r w:rsidR="009378A6" w:rsidRPr="00F91CE2">
        <w:rPr>
          <w:rFonts w:ascii="Times New Roman" w:hAnsi="Times New Roman" w:cs="Times New Roman"/>
          <w:color w:val="000000" w:themeColor="text1"/>
          <w:sz w:val="24"/>
        </w:rPr>
        <w:t>“</w:t>
      </w:r>
      <w:r w:rsidRPr="00F91CE2">
        <w:rPr>
          <w:rFonts w:ascii="Times New Roman" w:hAnsi="Times New Roman" w:cs="Times New Roman"/>
          <w:color w:val="000000" w:themeColor="text1"/>
          <w:sz w:val="24"/>
        </w:rPr>
        <w:t>ought</w:t>
      </w:r>
      <w:r w:rsidR="009378A6" w:rsidRPr="00F91CE2">
        <w:rPr>
          <w:rFonts w:ascii="Times New Roman" w:hAnsi="Times New Roman" w:cs="Times New Roman"/>
          <w:color w:val="000000" w:themeColor="text1"/>
          <w:sz w:val="24"/>
        </w:rPr>
        <w:t>”</w:t>
      </w:r>
      <w:r w:rsidRPr="00F91CE2">
        <w:rPr>
          <w:rFonts w:ascii="Times New Roman" w:hAnsi="Times New Roman" w:cs="Times New Roman"/>
          <w:color w:val="000000" w:themeColor="text1"/>
          <w:sz w:val="24"/>
        </w:rPr>
        <w:t xml:space="preserve"> to be—to fulfill my duties, responsibilities, and obligations.</w:t>
      </w:r>
    </w:p>
    <w:p w14:paraId="08A8AC56" w14:textId="77777777" w:rsidR="00C33FA3" w:rsidRPr="00F91CE2" w:rsidRDefault="00C33FA3" w:rsidP="00E66D10">
      <w:pPr>
        <w:jc w:val="left"/>
        <w:rPr>
          <w:rFonts w:ascii="Times New Roman" w:hAnsi="Times New Roman" w:cs="Times New Roman"/>
          <w:color w:val="000000" w:themeColor="text1"/>
          <w:sz w:val="24"/>
        </w:rPr>
      </w:pPr>
    </w:p>
    <w:p w14:paraId="5721479B" w14:textId="5A82BF92" w:rsidR="007206A6" w:rsidRPr="00F91CE2" w:rsidRDefault="00C33FA3" w:rsidP="00E66D10">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P</w:t>
      </w:r>
      <w:r w:rsidR="007206A6" w:rsidRPr="00F91CE2">
        <w:rPr>
          <w:rFonts w:ascii="Times New Roman" w:eastAsia="DengXian" w:hAnsi="Times New Roman" w:cs="Times New Roman"/>
          <w:b/>
          <w:bCs/>
          <w:color w:val="000000" w:themeColor="text1"/>
          <w:kern w:val="0"/>
          <w:sz w:val="24"/>
        </w:rPr>
        <w:t>romotion focus (Lockwood</w:t>
      </w:r>
      <w:r w:rsidR="004B3CE1" w:rsidRPr="00F91CE2">
        <w:rPr>
          <w:rFonts w:ascii="Times New Roman" w:eastAsia="DengXian" w:hAnsi="Times New Roman" w:cs="Times New Roman"/>
          <w:b/>
          <w:bCs/>
          <w:color w:val="000000" w:themeColor="text1"/>
          <w:kern w:val="0"/>
          <w:sz w:val="24"/>
        </w:rPr>
        <w:t xml:space="preserve"> et al.</w:t>
      </w:r>
      <w:r w:rsidR="007206A6" w:rsidRPr="00F91CE2">
        <w:rPr>
          <w:rFonts w:ascii="Times New Roman" w:eastAsia="DengXian" w:hAnsi="Times New Roman" w:cs="Times New Roman"/>
          <w:b/>
          <w:bCs/>
          <w:color w:val="000000" w:themeColor="text1"/>
          <w:kern w:val="0"/>
          <w:sz w:val="24"/>
        </w:rPr>
        <w:t>, 2002)</w:t>
      </w:r>
    </w:p>
    <w:p w14:paraId="1F833FE4" w14:textId="0936E187" w:rsidR="006D4746" w:rsidRPr="00F91CE2" w:rsidRDefault="00C33FA3" w:rsidP="006D4746">
      <w:pPr>
        <w:pStyle w:val="ListParagraph"/>
        <w:numPr>
          <w:ilvl w:val="0"/>
          <w:numId w:val="1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frequently imagine how I will achieve my hopes and aspirations.</w:t>
      </w:r>
    </w:p>
    <w:p w14:paraId="1B37ACCF" w14:textId="77777777" w:rsidR="006D4746" w:rsidRPr="00F91CE2" w:rsidRDefault="00C33FA3" w:rsidP="00E66D10">
      <w:pPr>
        <w:pStyle w:val="ListParagraph"/>
        <w:numPr>
          <w:ilvl w:val="0"/>
          <w:numId w:val="1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think about the person I would ideally like to be in the future.</w:t>
      </w:r>
    </w:p>
    <w:p w14:paraId="2DFAF435" w14:textId="77777777" w:rsidR="006D4746" w:rsidRPr="00F91CE2" w:rsidRDefault="00C33FA3" w:rsidP="00E66D10">
      <w:pPr>
        <w:pStyle w:val="ListParagraph"/>
        <w:numPr>
          <w:ilvl w:val="0"/>
          <w:numId w:val="1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typically focus on the success I hope to achieve in the future.</w:t>
      </w:r>
    </w:p>
    <w:p w14:paraId="17B0B252" w14:textId="77777777" w:rsidR="006D4746" w:rsidRPr="00F91CE2" w:rsidRDefault="00C33FA3" w:rsidP="00E66D10">
      <w:pPr>
        <w:pStyle w:val="ListParagraph"/>
        <w:numPr>
          <w:ilvl w:val="0"/>
          <w:numId w:val="1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think about how I will achieve success.</w:t>
      </w:r>
    </w:p>
    <w:p w14:paraId="3B9F5FF7" w14:textId="77777777" w:rsidR="006D4746" w:rsidRPr="00F91CE2" w:rsidRDefault="00C33FA3" w:rsidP="00E66D10">
      <w:pPr>
        <w:pStyle w:val="ListParagraph"/>
        <w:numPr>
          <w:ilvl w:val="0"/>
          <w:numId w:val="1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My major goal is to achieve my ambitions.</w:t>
      </w:r>
    </w:p>
    <w:p w14:paraId="507E7679" w14:textId="77777777" w:rsidR="006D4746" w:rsidRPr="00F91CE2" w:rsidRDefault="00C33FA3" w:rsidP="00E66D10">
      <w:pPr>
        <w:pStyle w:val="ListParagraph"/>
        <w:numPr>
          <w:ilvl w:val="0"/>
          <w:numId w:val="1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see myself as someone who is primarily striving to reach my “ideal self”—to fulfill my hopes, wishes, and aspirations.</w:t>
      </w:r>
    </w:p>
    <w:p w14:paraId="458C1E1C" w14:textId="77777777" w:rsidR="006D4746" w:rsidRPr="00F91CE2" w:rsidRDefault="00C33FA3" w:rsidP="00E66D10">
      <w:pPr>
        <w:pStyle w:val="ListParagraph"/>
        <w:numPr>
          <w:ilvl w:val="0"/>
          <w:numId w:val="1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In general, I am focused on achieving positive outcomes in my life</w:t>
      </w:r>
      <w:r w:rsidR="002D30AA" w:rsidRPr="00F91CE2">
        <w:rPr>
          <w:rFonts w:ascii="Times New Roman" w:hAnsi="Times New Roman" w:cs="Times New Roman"/>
          <w:color w:val="000000" w:themeColor="text1"/>
          <w:sz w:val="24"/>
        </w:rPr>
        <w:t>.</w:t>
      </w:r>
    </w:p>
    <w:p w14:paraId="7AB4856E" w14:textId="77777777" w:rsidR="006D4746" w:rsidRPr="00F91CE2" w:rsidRDefault="00C33FA3" w:rsidP="00E66D10">
      <w:pPr>
        <w:pStyle w:val="ListParagraph"/>
        <w:numPr>
          <w:ilvl w:val="0"/>
          <w:numId w:val="1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imagine myself experiencing good things that I hope will happen to me.</w:t>
      </w:r>
    </w:p>
    <w:p w14:paraId="47F9C8CD" w14:textId="56439B95" w:rsidR="007206A6" w:rsidRPr="00F91CE2" w:rsidRDefault="00C33FA3" w:rsidP="00E66D10">
      <w:pPr>
        <w:pStyle w:val="ListParagraph"/>
        <w:numPr>
          <w:ilvl w:val="0"/>
          <w:numId w:val="1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Overall, I am more oriented toward achieving success than preventing failure.</w:t>
      </w:r>
    </w:p>
    <w:p w14:paraId="6803AE0B" w14:textId="77777777" w:rsidR="00C33FA3" w:rsidRPr="00F91CE2" w:rsidRDefault="00C33FA3" w:rsidP="00E66D10">
      <w:pPr>
        <w:jc w:val="left"/>
        <w:rPr>
          <w:rFonts w:ascii="Times New Roman" w:hAnsi="Times New Roman" w:cs="Times New Roman"/>
          <w:color w:val="000000" w:themeColor="text1"/>
          <w:sz w:val="24"/>
        </w:rPr>
      </w:pPr>
    </w:p>
    <w:p w14:paraId="40CF43FD" w14:textId="6CFF3298" w:rsidR="007206A6" w:rsidRDefault="007206A6" w:rsidP="00E66D10">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Territorial marking (Brown</w:t>
      </w:r>
      <w:r w:rsidR="004B3CE1" w:rsidRPr="00F91CE2">
        <w:rPr>
          <w:rFonts w:ascii="Times New Roman" w:eastAsia="DengXian" w:hAnsi="Times New Roman" w:cs="Times New Roman"/>
          <w:b/>
          <w:bCs/>
          <w:color w:val="000000" w:themeColor="text1"/>
          <w:kern w:val="0"/>
          <w:sz w:val="24"/>
        </w:rPr>
        <w:t xml:space="preserve"> et al.,</w:t>
      </w:r>
      <w:r w:rsidRPr="00F91CE2">
        <w:rPr>
          <w:rFonts w:ascii="Times New Roman" w:eastAsia="DengXian" w:hAnsi="Times New Roman" w:cs="Times New Roman"/>
          <w:b/>
          <w:bCs/>
          <w:color w:val="000000" w:themeColor="text1"/>
          <w:kern w:val="0"/>
          <w:sz w:val="24"/>
        </w:rPr>
        <w:t xml:space="preserve"> 2014)</w:t>
      </w:r>
    </w:p>
    <w:p w14:paraId="1544D6F9" w14:textId="1BB49303" w:rsidR="008F459E" w:rsidRPr="008F459E" w:rsidRDefault="008F459E" w:rsidP="008F459E">
      <w:pPr>
        <w:jc w:val="left"/>
        <w:rPr>
          <w:rFonts w:ascii="Times New Roman" w:hAnsi="Times New Roman" w:cs="Times New Roman"/>
          <w:b/>
          <w:bCs/>
          <w:color w:val="000000" w:themeColor="text1"/>
          <w:sz w:val="24"/>
        </w:rPr>
      </w:pPr>
      <w:r w:rsidRPr="008F459E">
        <w:rPr>
          <w:rFonts w:ascii="Times New Roman" w:hAnsi="Times New Roman" w:cs="Times New Roman"/>
          <w:sz w:val="24"/>
        </w:rPr>
        <w:t xml:space="preserve">From “Toward an Understanding of the Development of Ownership Feelings,” by G. Brown, J. L. Pierce, and C. Crossley, 2014, </w:t>
      </w:r>
      <w:r w:rsidRPr="008F459E">
        <w:rPr>
          <w:rFonts w:ascii="Times New Roman" w:hAnsi="Times New Roman" w:cs="Times New Roman"/>
          <w:i/>
          <w:iCs/>
          <w:sz w:val="24"/>
        </w:rPr>
        <w:t>Journal of Organizational Behavior, 35</w:t>
      </w:r>
      <w:r w:rsidRPr="008F459E">
        <w:rPr>
          <w:rFonts w:ascii="Times New Roman" w:hAnsi="Times New Roman" w:cs="Times New Roman"/>
          <w:sz w:val="24"/>
        </w:rPr>
        <w:t>(3), Copyright 2014 by Wiley. Reprinted with permission</w:t>
      </w:r>
      <w:r>
        <w:rPr>
          <w:rFonts w:ascii="Times New Roman" w:hAnsi="Times New Roman" w:cs="Times New Roman"/>
          <w:sz w:val="24"/>
        </w:rPr>
        <w:t>.</w:t>
      </w:r>
    </w:p>
    <w:p w14:paraId="5A60C4AA" w14:textId="4D659B61" w:rsidR="006D4746" w:rsidRPr="00F91CE2" w:rsidRDefault="00575325" w:rsidP="006D4746">
      <w:pPr>
        <w:pStyle w:val="ListParagraph"/>
        <w:numPr>
          <w:ilvl w:val="0"/>
          <w:numId w:val="17"/>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lastRenderedPageBreak/>
        <w:t>I let others know tangible or intangible job-related resources that I feel are mine have been claimed.</w:t>
      </w:r>
    </w:p>
    <w:p w14:paraId="3A7B46DB" w14:textId="77777777" w:rsidR="006D4746" w:rsidRPr="00F91CE2" w:rsidRDefault="00575325" w:rsidP="00575325">
      <w:pPr>
        <w:pStyle w:val="ListParagraph"/>
        <w:numPr>
          <w:ilvl w:val="0"/>
          <w:numId w:val="17"/>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let/show others that tangible or intangible job-related resources that I feel are mine belong to me.</w:t>
      </w:r>
    </w:p>
    <w:p w14:paraId="456FD96E" w14:textId="71829AD8" w:rsidR="007206A6" w:rsidRPr="00F91CE2" w:rsidRDefault="00575325" w:rsidP="00575325">
      <w:pPr>
        <w:pStyle w:val="ListParagraph"/>
        <w:numPr>
          <w:ilvl w:val="0"/>
          <w:numId w:val="17"/>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clarify the boundaries around tangible or intangible job-related resources that I feel are mine to establish what are and are not yours.</w:t>
      </w:r>
    </w:p>
    <w:p w14:paraId="6D2AA89F" w14:textId="77777777" w:rsidR="00575325" w:rsidRPr="00F91CE2" w:rsidRDefault="00575325" w:rsidP="00575325">
      <w:pPr>
        <w:jc w:val="left"/>
        <w:rPr>
          <w:rFonts w:ascii="Times New Roman" w:hAnsi="Times New Roman" w:cs="Times New Roman"/>
          <w:color w:val="000000" w:themeColor="text1"/>
          <w:sz w:val="24"/>
        </w:rPr>
      </w:pPr>
    </w:p>
    <w:p w14:paraId="520D8E4C" w14:textId="79788EE9" w:rsidR="007206A6" w:rsidRDefault="007206A6" w:rsidP="005B38FA">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Territorial defending (Brown</w:t>
      </w:r>
      <w:r w:rsidR="004B3CE1" w:rsidRPr="00F91CE2">
        <w:rPr>
          <w:rFonts w:ascii="Times New Roman" w:eastAsia="DengXian" w:hAnsi="Times New Roman" w:cs="Times New Roman"/>
          <w:b/>
          <w:bCs/>
          <w:color w:val="000000" w:themeColor="text1"/>
          <w:kern w:val="0"/>
          <w:sz w:val="24"/>
        </w:rPr>
        <w:t xml:space="preserve"> et al.</w:t>
      </w:r>
      <w:r w:rsidRPr="00F91CE2">
        <w:rPr>
          <w:rFonts w:ascii="Times New Roman" w:eastAsia="DengXian" w:hAnsi="Times New Roman" w:cs="Times New Roman"/>
          <w:b/>
          <w:bCs/>
          <w:color w:val="000000" w:themeColor="text1"/>
          <w:kern w:val="0"/>
          <w:sz w:val="24"/>
        </w:rPr>
        <w:t>, 2014)</w:t>
      </w:r>
    </w:p>
    <w:p w14:paraId="210F8306" w14:textId="1A01EB16" w:rsidR="008F459E" w:rsidRPr="008F459E" w:rsidRDefault="008F459E" w:rsidP="008F459E">
      <w:pPr>
        <w:jc w:val="left"/>
        <w:rPr>
          <w:rFonts w:ascii="Times New Roman" w:hAnsi="Times New Roman" w:cs="Times New Roman"/>
          <w:b/>
          <w:bCs/>
          <w:color w:val="000000" w:themeColor="text1"/>
          <w:sz w:val="24"/>
        </w:rPr>
      </w:pPr>
      <w:r w:rsidRPr="008F459E">
        <w:rPr>
          <w:rFonts w:ascii="Times New Roman" w:hAnsi="Times New Roman" w:cs="Times New Roman"/>
          <w:sz w:val="24"/>
        </w:rPr>
        <w:t xml:space="preserve">From “Toward an Understanding of the Development of Ownership Feelings,” by G. Brown, J. L. Pierce, and C. Crossley, 2014, </w:t>
      </w:r>
      <w:r w:rsidRPr="008F459E">
        <w:rPr>
          <w:rFonts w:ascii="Times New Roman" w:hAnsi="Times New Roman" w:cs="Times New Roman"/>
          <w:i/>
          <w:iCs/>
          <w:sz w:val="24"/>
        </w:rPr>
        <w:t>Journal of Organizational Behavior, 35</w:t>
      </w:r>
      <w:r w:rsidRPr="008F459E">
        <w:rPr>
          <w:rFonts w:ascii="Times New Roman" w:hAnsi="Times New Roman" w:cs="Times New Roman"/>
          <w:sz w:val="24"/>
        </w:rPr>
        <w:t>(3), Copyright 2014 by Wiley. Reprinted with permission</w:t>
      </w:r>
      <w:r>
        <w:rPr>
          <w:rFonts w:ascii="Times New Roman" w:hAnsi="Times New Roman" w:cs="Times New Roman"/>
          <w:sz w:val="24"/>
        </w:rPr>
        <w:t>.</w:t>
      </w:r>
    </w:p>
    <w:p w14:paraId="0D35FAE0" w14:textId="6AE61F77" w:rsidR="006D4746" w:rsidRPr="00F91CE2" w:rsidRDefault="008938BF" w:rsidP="006D4746">
      <w:pPr>
        <w:pStyle w:val="ListParagraph"/>
        <w:widowControl/>
        <w:numPr>
          <w:ilvl w:val="0"/>
          <w:numId w:val="18"/>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make tangible or intangible job-related resources that I feel are mine hard to use/access.</w:t>
      </w:r>
    </w:p>
    <w:p w14:paraId="7A221AE5" w14:textId="77777777" w:rsidR="006D4746" w:rsidRPr="00F91CE2" w:rsidRDefault="008938BF" w:rsidP="008938BF">
      <w:pPr>
        <w:pStyle w:val="ListParagraph"/>
        <w:widowControl/>
        <w:numPr>
          <w:ilvl w:val="0"/>
          <w:numId w:val="18"/>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hide tangible or intangible job-related resources I feel are mine so others don’t know about it until I want.</w:t>
      </w:r>
    </w:p>
    <w:p w14:paraId="51F83860" w14:textId="791BBA1B" w:rsidR="008938BF" w:rsidRPr="00F91CE2" w:rsidRDefault="008938BF" w:rsidP="008938BF">
      <w:pPr>
        <w:pStyle w:val="ListParagraph"/>
        <w:widowControl/>
        <w:numPr>
          <w:ilvl w:val="0"/>
          <w:numId w:val="18"/>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make tangible or intangible job-related resources that I feel are mine unattractive, so others do not want to claim it.</w:t>
      </w:r>
    </w:p>
    <w:p w14:paraId="53BB5B4E" w14:textId="1E797387" w:rsidR="008938BF" w:rsidRPr="00F91CE2" w:rsidRDefault="008938BF" w:rsidP="005B38FA">
      <w:pPr>
        <w:widowControl/>
        <w:jc w:val="left"/>
        <w:rPr>
          <w:rFonts w:ascii="Times New Roman" w:eastAsia="DengXian" w:hAnsi="Times New Roman" w:cs="Times New Roman"/>
          <w:b/>
          <w:bCs/>
          <w:color w:val="000000" w:themeColor="text1"/>
          <w:kern w:val="0"/>
          <w:sz w:val="24"/>
        </w:rPr>
      </w:pPr>
    </w:p>
    <w:p w14:paraId="3FC9E8AD" w14:textId="3DAB162C" w:rsidR="008938BF" w:rsidRPr="00F91CE2" w:rsidRDefault="008938BF" w:rsidP="008938BF">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Territorial expanding (</w:t>
      </w:r>
      <w:r w:rsidR="00493F8E" w:rsidRPr="00F91CE2">
        <w:rPr>
          <w:rFonts w:ascii="Times New Roman" w:eastAsia="DengXian" w:hAnsi="Times New Roman" w:cs="Times New Roman"/>
          <w:b/>
          <w:bCs/>
          <w:color w:val="000000" w:themeColor="text1"/>
          <w:kern w:val="0"/>
          <w:sz w:val="24"/>
        </w:rPr>
        <w:t>The n</w:t>
      </w:r>
      <w:r w:rsidRPr="00F91CE2">
        <w:rPr>
          <w:rFonts w:ascii="Times New Roman" w:eastAsia="DengXian" w:hAnsi="Times New Roman" w:cs="Times New Roman"/>
          <w:b/>
          <w:bCs/>
          <w:color w:val="000000" w:themeColor="text1"/>
          <w:kern w:val="0"/>
          <w:sz w:val="24"/>
        </w:rPr>
        <w:t>ewly developed scale)</w:t>
      </w:r>
    </w:p>
    <w:p w14:paraId="5FFF8910" w14:textId="693A0D44" w:rsidR="006D4746" w:rsidRPr="00F91CE2" w:rsidRDefault="008938BF" w:rsidP="006D4746">
      <w:pPr>
        <w:pStyle w:val="ListParagraph"/>
        <w:widowControl/>
        <w:numPr>
          <w:ilvl w:val="0"/>
          <w:numId w:val="19"/>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put a great deal of energy into work to expand my existing tangible or intangible job-related resources.</w:t>
      </w:r>
    </w:p>
    <w:p w14:paraId="5D9C666B" w14:textId="77777777" w:rsidR="006D4746" w:rsidRPr="00F91CE2" w:rsidRDefault="008938BF" w:rsidP="008938BF">
      <w:pPr>
        <w:pStyle w:val="ListParagraph"/>
        <w:widowControl/>
        <w:numPr>
          <w:ilvl w:val="0"/>
          <w:numId w:val="19"/>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 xml:space="preserve">I involve myself in a </w:t>
      </w:r>
      <w:r w:rsidRPr="00F91CE2">
        <w:rPr>
          <w:rFonts w:ascii="Times New Roman" w:eastAsia="DengXian" w:hAnsi="Times New Roman" w:cs="Times New Roman" w:hint="eastAsia"/>
          <w:color w:val="000000" w:themeColor="text1"/>
          <w:kern w:val="0"/>
          <w:sz w:val="24"/>
        </w:rPr>
        <w:t>wide</w:t>
      </w:r>
      <w:r w:rsidRPr="00F91CE2">
        <w:rPr>
          <w:rFonts w:ascii="Times New Roman" w:eastAsia="DengXian" w:hAnsi="Times New Roman" w:cs="Times New Roman"/>
          <w:color w:val="000000" w:themeColor="text1"/>
          <w:kern w:val="0"/>
          <w:sz w:val="24"/>
        </w:rPr>
        <w:t xml:space="preserve"> range of work issues to expand my existing tangible or intangible job-related resources.</w:t>
      </w:r>
    </w:p>
    <w:p w14:paraId="5F5560A4" w14:textId="77777777" w:rsidR="006D4746" w:rsidRPr="00F91CE2" w:rsidRDefault="008938BF" w:rsidP="008938BF">
      <w:pPr>
        <w:pStyle w:val="ListParagraph"/>
        <w:widowControl/>
        <w:numPr>
          <w:ilvl w:val="0"/>
          <w:numId w:val="19"/>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increase contacts with professional peers to expand my existing tangible or intangible job-related resources.</w:t>
      </w:r>
    </w:p>
    <w:p w14:paraId="35564ECC" w14:textId="77777777" w:rsidR="006D4746" w:rsidRPr="00F91CE2" w:rsidRDefault="008938BF" w:rsidP="008938BF">
      <w:pPr>
        <w:pStyle w:val="ListParagraph"/>
        <w:widowControl/>
        <w:numPr>
          <w:ilvl w:val="0"/>
          <w:numId w:val="19"/>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enhance relationships with work fellows to expand my existing tangible or intangible job-related resources.</w:t>
      </w:r>
    </w:p>
    <w:p w14:paraId="108C8BA3" w14:textId="32064373" w:rsidR="008938BF" w:rsidRPr="00F91CE2" w:rsidRDefault="008938BF" w:rsidP="008938BF">
      <w:pPr>
        <w:pStyle w:val="ListParagraph"/>
        <w:widowControl/>
        <w:numPr>
          <w:ilvl w:val="0"/>
          <w:numId w:val="19"/>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build a broad working network to expand my existing tangible or intangible job-related resources.</w:t>
      </w:r>
    </w:p>
    <w:p w14:paraId="213D5188" w14:textId="30098647" w:rsidR="007206A6" w:rsidRPr="00F91CE2" w:rsidRDefault="007206A6" w:rsidP="00E66D10">
      <w:pPr>
        <w:jc w:val="left"/>
        <w:rPr>
          <w:rFonts w:ascii="Times New Roman" w:hAnsi="Times New Roman" w:cs="Times New Roman"/>
          <w:color w:val="000000" w:themeColor="text1"/>
          <w:sz w:val="24"/>
        </w:rPr>
      </w:pPr>
    </w:p>
    <w:p w14:paraId="37EF1B71" w14:textId="36AA8B51" w:rsidR="00C33FA3" w:rsidRPr="00F91CE2" w:rsidRDefault="00C33FA3" w:rsidP="00E66D10">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Information exchange (Gong</w:t>
      </w:r>
      <w:r w:rsidR="004B3CE1" w:rsidRPr="00F91CE2">
        <w:rPr>
          <w:rFonts w:ascii="Times New Roman" w:eastAsia="DengXian" w:hAnsi="Times New Roman" w:cs="Times New Roman"/>
          <w:b/>
          <w:bCs/>
          <w:color w:val="000000" w:themeColor="text1"/>
          <w:kern w:val="0"/>
          <w:sz w:val="24"/>
        </w:rPr>
        <w:t xml:space="preserve"> et al.</w:t>
      </w:r>
      <w:r w:rsidRPr="00F91CE2">
        <w:rPr>
          <w:rFonts w:ascii="Times New Roman" w:eastAsia="DengXian" w:hAnsi="Times New Roman" w:cs="Times New Roman"/>
          <w:b/>
          <w:bCs/>
          <w:color w:val="000000" w:themeColor="text1"/>
          <w:kern w:val="0"/>
          <w:sz w:val="24"/>
        </w:rPr>
        <w:t>, 2012)</w:t>
      </w:r>
    </w:p>
    <w:p w14:paraId="7A1B6699" w14:textId="083BE396" w:rsidR="006D4746" w:rsidRPr="00F91CE2" w:rsidRDefault="00C33FA3" w:rsidP="006D4746">
      <w:pPr>
        <w:pStyle w:val="ListParagraph"/>
        <w:numPr>
          <w:ilvl w:val="0"/>
          <w:numId w:val="20"/>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exchange information with and learn from colleagues in my unit.</w:t>
      </w:r>
    </w:p>
    <w:p w14:paraId="7F0015E5" w14:textId="77777777" w:rsidR="006D4746" w:rsidRPr="00F91CE2" w:rsidRDefault="00C33FA3" w:rsidP="00E66D10">
      <w:pPr>
        <w:pStyle w:val="ListParagraph"/>
        <w:numPr>
          <w:ilvl w:val="0"/>
          <w:numId w:val="20"/>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interact and exchange ideas with people from different units of the company.</w:t>
      </w:r>
    </w:p>
    <w:p w14:paraId="23416FA9" w14:textId="77777777" w:rsidR="006D4746" w:rsidRPr="00F91CE2" w:rsidRDefault="00C33FA3" w:rsidP="00E66D10">
      <w:pPr>
        <w:pStyle w:val="ListParagraph"/>
        <w:numPr>
          <w:ilvl w:val="0"/>
          <w:numId w:val="20"/>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w:t>
      </w:r>
      <w:r w:rsidR="00E66D10" w:rsidRPr="00F91CE2">
        <w:rPr>
          <w:rFonts w:ascii="Times New Roman" w:hAnsi="Times New Roman" w:cs="Times New Roman"/>
          <w:color w:val="000000" w:themeColor="text1"/>
          <w:sz w:val="24"/>
        </w:rPr>
        <w:t xml:space="preserve"> </w:t>
      </w:r>
      <w:r w:rsidRPr="00F91CE2">
        <w:rPr>
          <w:rFonts w:ascii="Times New Roman" w:hAnsi="Times New Roman" w:cs="Times New Roman"/>
          <w:color w:val="000000" w:themeColor="text1"/>
          <w:sz w:val="24"/>
        </w:rPr>
        <w:t>exchange information and knowledge with colleagues to analyze and solve problems.</w:t>
      </w:r>
    </w:p>
    <w:p w14:paraId="7871287B" w14:textId="1040DBEB" w:rsidR="00C33FA3" w:rsidRPr="00F91CE2" w:rsidRDefault="00C33FA3" w:rsidP="00E66D10">
      <w:pPr>
        <w:pStyle w:val="ListParagraph"/>
        <w:numPr>
          <w:ilvl w:val="0"/>
          <w:numId w:val="20"/>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apply knowledge and experience from other units of the company to problems and opportunities in my unit.</w:t>
      </w:r>
    </w:p>
    <w:p w14:paraId="4917C5BC" w14:textId="77777777" w:rsidR="00C33FA3" w:rsidRPr="00F91CE2" w:rsidRDefault="00C33FA3" w:rsidP="00E66D10">
      <w:pPr>
        <w:jc w:val="left"/>
        <w:rPr>
          <w:rFonts w:ascii="Times New Roman" w:hAnsi="Times New Roman" w:cs="Times New Roman"/>
          <w:color w:val="000000" w:themeColor="text1"/>
          <w:sz w:val="24"/>
        </w:rPr>
      </w:pPr>
    </w:p>
    <w:p w14:paraId="6D56D8AD" w14:textId="051F6FA6" w:rsidR="007206A6" w:rsidRPr="00F91CE2" w:rsidRDefault="007206A6" w:rsidP="00E66D10">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Job performance (</w:t>
      </w:r>
      <w:r w:rsidR="00493F8E" w:rsidRPr="00F91CE2">
        <w:rPr>
          <w:rFonts w:ascii="Times New Roman" w:eastAsia="DengXian" w:hAnsi="Times New Roman" w:cs="Times New Roman"/>
          <w:b/>
          <w:bCs/>
          <w:color w:val="000000" w:themeColor="text1"/>
          <w:kern w:val="0"/>
          <w:sz w:val="24"/>
        </w:rPr>
        <w:t>Eisenberger</w:t>
      </w:r>
      <w:r w:rsidR="004B3CE1" w:rsidRPr="00F91CE2">
        <w:rPr>
          <w:rFonts w:ascii="Times New Roman" w:eastAsia="DengXian" w:hAnsi="Times New Roman" w:cs="Times New Roman"/>
          <w:b/>
          <w:bCs/>
          <w:color w:val="000000" w:themeColor="text1"/>
          <w:kern w:val="0"/>
          <w:sz w:val="24"/>
        </w:rPr>
        <w:t xml:space="preserve"> et al.</w:t>
      </w:r>
      <w:r w:rsidRPr="00F91CE2">
        <w:rPr>
          <w:rFonts w:ascii="Times New Roman" w:eastAsia="DengXian" w:hAnsi="Times New Roman" w:cs="Times New Roman"/>
          <w:b/>
          <w:bCs/>
          <w:color w:val="000000" w:themeColor="text1"/>
          <w:kern w:val="0"/>
          <w:sz w:val="24"/>
        </w:rPr>
        <w:t>, 2001)</w:t>
      </w:r>
    </w:p>
    <w:p w14:paraId="35E4E009" w14:textId="287393B6" w:rsidR="006D4746" w:rsidRPr="00F91CE2" w:rsidRDefault="00C33FA3" w:rsidP="006D4746">
      <w:pPr>
        <w:pStyle w:val="ListParagraph"/>
        <w:widowControl/>
        <w:numPr>
          <w:ilvl w:val="0"/>
          <w:numId w:val="21"/>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This employee meets formal performance requirements of the job.</w:t>
      </w:r>
    </w:p>
    <w:p w14:paraId="44446F62" w14:textId="77777777" w:rsidR="006D4746" w:rsidRPr="00F91CE2" w:rsidRDefault="00C33FA3" w:rsidP="00E66D10">
      <w:pPr>
        <w:pStyle w:val="ListParagraph"/>
        <w:widowControl/>
        <w:numPr>
          <w:ilvl w:val="0"/>
          <w:numId w:val="21"/>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This employee fulfills responsibilities specified in job description.</w:t>
      </w:r>
    </w:p>
    <w:p w14:paraId="13CA16E5" w14:textId="77777777" w:rsidR="006D4746" w:rsidRPr="00F91CE2" w:rsidRDefault="00C33FA3" w:rsidP="00E66D10">
      <w:pPr>
        <w:pStyle w:val="ListParagraph"/>
        <w:widowControl/>
        <w:numPr>
          <w:ilvl w:val="0"/>
          <w:numId w:val="21"/>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This employee performs tasks that are expected of him or her.</w:t>
      </w:r>
    </w:p>
    <w:p w14:paraId="58B51734" w14:textId="10331C1C" w:rsidR="00C33FA3" w:rsidRPr="00F91CE2" w:rsidRDefault="00C33FA3" w:rsidP="00E66D10">
      <w:pPr>
        <w:pStyle w:val="ListParagraph"/>
        <w:widowControl/>
        <w:numPr>
          <w:ilvl w:val="0"/>
          <w:numId w:val="21"/>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 xml:space="preserve">This employee adequately completes assigned duties. </w:t>
      </w:r>
    </w:p>
    <w:p w14:paraId="060779A2" w14:textId="77777777" w:rsidR="00C33FA3" w:rsidRPr="00F91CE2" w:rsidRDefault="00C33FA3" w:rsidP="00E66D10">
      <w:pPr>
        <w:widowControl/>
        <w:jc w:val="left"/>
        <w:rPr>
          <w:rFonts w:ascii="Times New Roman" w:eastAsia="DengXian" w:hAnsi="Times New Roman" w:cs="Times New Roman"/>
          <w:color w:val="000000" w:themeColor="text1"/>
          <w:kern w:val="0"/>
          <w:sz w:val="24"/>
        </w:rPr>
      </w:pPr>
    </w:p>
    <w:p w14:paraId="2ED30BE0" w14:textId="636CC786" w:rsidR="007206A6" w:rsidRDefault="007206A6" w:rsidP="00E66D10">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Proactive behavior (</w:t>
      </w:r>
      <w:proofErr w:type="spellStart"/>
      <w:r w:rsidRPr="00F91CE2">
        <w:rPr>
          <w:rFonts w:ascii="Times New Roman" w:eastAsia="DengXian" w:hAnsi="Times New Roman" w:cs="Times New Roman"/>
          <w:b/>
          <w:bCs/>
          <w:color w:val="000000" w:themeColor="text1"/>
          <w:kern w:val="0"/>
          <w:sz w:val="24"/>
        </w:rPr>
        <w:t>Belschak</w:t>
      </w:r>
      <w:proofErr w:type="spellEnd"/>
      <w:r w:rsidRPr="00F91CE2">
        <w:rPr>
          <w:rFonts w:ascii="Times New Roman" w:eastAsia="DengXian" w:hAnsi="Times New Roman" w:cs="Times New Roman"/>
          <w:b/>
          <w:bCs/>
          <w:color w:val="000000" w:themeColor="text1"/>
          <w:kern w:val="0"/>
          <w:sz w:val="24"/>
        </w:rPr>
        <w:t xml:space="preserve"> &amp; Den Hartog, 2010</w:t>
      </w:r>
      <w:r w:rsidR="00C33FA3" w:rsidRPr="00F91CE2">
        <w:rPr>
          <w:rFonts w:ascii="Times New Roman" w:eastAsia="DengXian" w:hAnsi="Times New Roman" w:cs="Times New Roman"/>
          <w:b/>
          <w:bCs/>
          <w:color w:val="000000" w:themeColor="text1"/>
          <w:kern w:val="0"/>
          <w:sz w:val="24"/>
        </w:rPr>
        <w:t>)</w:t>
      </w:r>
    </w:p>
    <w:p w14:paraId="5F2F389E" w14:textId="319BF68B" w:rsidR="008F459E" w:rsidRPr="00F91CE2" w:rsidRDefault="008F459E" w:rsidP="00E66D10">
      <w:pPr>
        <w:widowControl/>
        <w:jc w:val="left"/>
        <w:rPr>
          <w:rFonts w:ascii="Times New Roman" w:eastAsia="DengXian" w:hAnsi="Times New Roman" w:cs="Times New Roman"/>
          <w:b/>
          <w:bCs/>
          <w:color w:val="000000" w:themeColor="text1"/>
          <w:kern w:val="0"/>
          <w:sz w:val="24"/>
        </w:rPr>
      </w:pPr>
      <w:r w:rsidRPr="006E7327">
        <w:rPr>
          <w:rFonts w:ascii="Times New Roman" w:hAnsi="Times New Roman" w:cs="Times New Roman"/>
          <w:sz w:val="24"/>
        </w:rPr>
        <w:t xml:space="preserve">From </w:t>
      </w:r>
      <w:r>
        <w:rPr>
          <w:rFonts w:ascii="Times New Roman" w:hAnsi="Times New Roman" w:cs="Times New Roman"/>
          <w:sz w:val="24"/>
        </w:rPr>
        <w:t>“</w:t>
      </w:r>
      <w:r w:rsidRPr="006E7327">
        <w:rPr>
          <w:rFonts w:ascii="Times New Roman" w:hAnsi="Times New Roman" w:cs="Times New Roman"/>
          <w:sz w:val="24"/>
        </w:rPr>
        <w:t>Pro-</w:t>
      </w:r>
      <w:r>
        <w:rPr>
          <w:rFonts w:ascii="Times New Roman" w:hAnsi="Times New Roman" w:cs="Times New Roman"/>
          <w:sz w:val="24"/>
        </w:rPr>
        <w:t>S</w:t>
      </w:r>
      <w:r w:rsidRPr="006E7327">
        <w:rPr>
          <w:rFonts w:ascii="Times New Roman" w:hAnsi="Times New Roman" w:cs="Times New Roman"/>
          <w:sz w:val="24"/>
        </w:rPr>
        <w:t xml:space="preserve">elf, </w:t>
      </w:r>
      <w:r>
        <w:rPr>
          <w:rFonts w:ascii="Times New Roman" w:hAnsi="Times New Roman" w:cs="Times New Roman"/>
          <w:sz w:val="24"/>
        </w:rPr>
        <w:t>P</w:t>
      </w:r>
      <w:r w:rsidRPr="006E7327">
        <w:rPr>
          <w:rFonts w:ascii="Times New Roman" w:hAnsi="Times New Roman" w:cs="Times New Roman"/>
          <w:sz w:val="24"/>
        </w:rPr>
        <w:t xml:space="preserve">rosocial, and </w:t>
      </w:r>
      <w:proofErr w:type="spellStart"/>
      <w:r>
        <w:rPr>
          <w:rFonts w:ascii="Times New Roman" w:hAnsi="Times New Roman" w:cs="Times New Roman"/>
          <w:sz w:val="24"/>
        </w:rPr>
        <w:t>P</w:t>
      </w:r>
      <w:r w:rsidRPr="006E7327">
        <w:rPr>
          <w:rFonts w:ascii="Times New Roman" w:hAnsi="Times New Roman" w:cs="Times New Roman"/>
          <w:sz w:val="24"/>
        </w:rPr>
        <w:t>roorganizational</w:t>
      </w:r>
      <w:proofErr w:type="spellEnd"/>
      <w:r w:rsidRPr="006E7327">
        <w:rPr>
          <w:rFonts w:ascii="Times New Roman" w:hAnsi="Times New Roman" w:cs="Times New Roman"/>
          <w:sz w:val="24"/>
        </w:rPr>
        <w:t xml:space="preserve"> </w:t>
      </w:r>
      <w:r>
        <w:rPr>
          <w:rFonts w:ascii="Times New Roman" w:hAnsi="Times New Roman" w:cs="Times New Roman"/>
          <w:sz w:val="24"/>
        </w:rPr>
        <w:t>F</w:t>
      </w:r>
      <w:r w:rsidRPr="006E7327">
        <w:rPr>
          <w:rFonts w:ascii="Times New Roman" w:hAnsi="Times New Roman" w:cs="Times New Roman"/>
          <w:sz w:val="24"/>
        </w:rPr>
        <w:t xml:space="preserve">oci of </w:t>
      </w:r>
      <w:r>
        <w:rPr>
          <w:rFonts w:ascii="Times New Roman" w:hAnsi="Times New Roman" w:cs="Times New Roman"/>
          <w:sz w:val="24"/>
        </w:rPr>
        <w:t>P</w:t>
      </w:r>
      <w:r w:rsidRPr="006E7327">
        <w:rPr>
          <w:rFonts w:ascii="Times New Roman" w:hAnsi="Times New Roman" w:cs="Times New Roman"/>
          <w:sz w:val="24"/>
        </w:rPr>
        <w:t xml:space="preserve">roactive </w:t>
      </w:r>
      <w:proofErr w:type="spellStart"/>
      <w:r>
        <w:rPr>
          <w:rFonts w:ascii="Times New Roman" w:hAnsi="Times New Roman" w:cs="Times New Roman"/>
          <w:sz w:val="24"/>
        </w:rPr>
        <w:t>B</w:t>
      </w:r>
      <w:r w:rsidRPr="006E7327">
        <w:rPr>
          <w:rFonts w:ascii="Times New Roman" w:hAnsi="Times New Roman" w:cs="Times New Roman"/>
          <w:sz w:val="24"/>
        </w:rPr>
        <w:t>ehaviour</w:t>
      </w:r>
      <w:proofErr w:type="spellEnd"/>
      <w:r w:rsidRPr="006E7327">
        <w:rPr>
          <w:rFonts w:ascii="Times New Roman" w:hAnsi="Times New Roman" w:cs="Times New Roman"/>
          <w:sz w:val="24"/>
        </w:rPr>
        <w:t xml:space="preserve">: Differential </w:t>
      </w:r>
      <w:r>
        <w:rPr>
          <w:rFonts w:ascii="Times New Roman" w:hAnsi="Times New Roman" w:cs="Times New Roman"/>
          <w:sz w:val="24"/>
        </w:rPr>
        <w:t>A</w:t>
      </w:r>
      <w:r w:rsidRPr="006E7327">
        <w:rPr>
          <w:rFonts w:ascii="Times New Roman" w:hAnsi="Times New Roman" w:cs="Times New Roman"/>
          <w:sz w:val="24"/>
        </w:rPr>
        <w:t xml:space="preserve">ntecedents and </w:t>
      </w:r>
      <w:r>
        <w:rPr>
          <w:rFonts w:ascii="Times New Roman" w:hAnsi="Times New Roman" w:cs="Times New Roman"/>
          <w:sz w:val="24"/>
        </w:rPr>
        <w:t>C</w:t>
      </w:r>
      <w:r w:rsidRPr="006E7327">
        <w:rPr>
          <w:rFonts w:ascii="Times New Roman" w:hAnsi="Times New Roman" w:cs="Times New Roman"/>
          <w:sz w:val="24"/>
        </w:rPr>
        <w:t xml:space="preserve">onsequences,” by F. D. </w:t>
      </w:r>
      <w:proofErr w:type="spellStart"/>
      <w:r w:rsidRPr="006E7327">
        <w:rPr>
          <w:rFonts w:ascii="Times New Roman" w:hAnsi="Times New Roman" w:cs="Times New Roman"/>
          <w:sz w:val="24"/>
        </w:rPr>
        <w:t>Belschak</w:t>
      </w:r>
      <w:proofErr w:type="spellEnd"/>
      <w:r w:rsidRPr="006E7327">
        <w:rPr>
          <w:rFonts w:ascii="Times New Roman" w:hAnsi="Times New Roman" w:cs="Times New Roman"/>
          <w:sz w:val="24"/>
        </w:rPr>
        <w:t xml:space="preserve"> and D. N. Den Hartog, 2010, </w:t>
      </w:r>
      <w:r w:rsidRPr="006E7327">
        <w:rPr>
          <w:rFonts w:ascii="Times New Roman" w:hAnsi="Times New Roman" w:cs="Times New Roman"/>
          <w:i/>
          <w:iCs/>
          <w:sz w:val="24"/>
        </w:rPr>
        <w:t>Journal of Occupational and Organizational Psychology, 83</w:t>
      </w:r>
      <w:r w:rsidRPr="006E7327">
        <w:rPr>
          <w:rFonts w:ascii="Times New Roman" w:hAnsi="Times New Roman" w:cs="Times New Roman"/>
          <w:sz w:val="24"/>
        </w:rPr>
        <w:t xml:space="preserve">(2). </w:t>
      </w:r>
      <w:r w:rsidRPr="006E7327">
        <w:rPr>
          <w:rFonts w:ascii="Times New Roman" w:eastAsia="Times New Roman" w:hAnsi="Times New Roman" w:cs="Times New Roman"/>
          <w:color w:val="000000" w:themeColor="text1"/>
          <w:kern w:val="0"/>
          <w:sz w:val="24"/>
        </w:rPr>
        <w:t>Copyright 2010 by Wiley. Reprinted with permission.</w:t>
      </w:r>
    </w:p>
    <w:p w14:paraId="529AC807" w14:textId="16F8A04B" w:rsidR="006D4746" w:rsidRPr="00F91CE2" w:rsidRDefault="00C33FA3" w:rsidP="006D4746">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find new approaches to execute my tasks so that I can be most successful.</w:t>
      </w:r>
    </w:p>
    <w:p w14:paraId="436FE091" w14:textId="77777777" w:rsidR="006D4746" w:rsidRPr="00F91CE2" w:rsidRDefault="00C33FA3" w:rsidP="00E66D10">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acquire new knowledge that will help my career.</w:t>
      </w:r>
    </w:p>
    <w:p w14:paraId="32A9FCC5" w14:textId="77777777" w:rsidR="006D4746" w:rsidRPr="00F91CE2" w:rsidRDefault="00C33FA3" w:rsidP="00E66D10">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realize my personal goals at work.</w:t>
      </w:r>
    </w:p>
    <w:p w14:paraId="28C5CA79" w14:textId="77777777" w:rsidR="006D4746" w:rsidRPr="00F91CE2" w:rsidRDefault="00C33FA3" w:rsidP="00E66D10">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the initiative to take on tasks that will further my career.</w:t>
      </w:r>
    </w:p>
    <w:p w14:paraId="4845A53E" w14:textId="77777777" w:rsidR="006D4746" w:rsidRPr="00F91CE2" w:rsidRDefault="00C33FA3" w:rsidP="00E66D10">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initiative to suggest ideas for solutions for company problems.</w:t>
      </w:r>
    </w:p>
    <w:p w14:paraId="4B15DFCB" w14:textId="77777777" w:rsidR="006D4746" w:rsidRPr="00F91CE2" w:rsidRDefault="00C33FA3" w:rsidP="00E66D10">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initiative to acquire new knowledge that will help the company.</w:t>
      </w:r>
    </w:p>
    <w:p w14:paraId="01B49F21" w14:textId="77777777" w:rsidR="006D4746" w:rsidRPr="00F91CE2" w:rsidRDefault="00C33FA3" w:rsidP="00E66D10">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 xml:space="preserve">I take initiative to optimize the organization of work to further organizational goals. </w:t>
      </w:r>
    </w:p>
    <w:p w14:paraId="3D690793" w14:textId="77777777" w:rsidR="006D4746" w:rsidRPr="00F91CE2" w:rsidRDefault="00C33FA3" w:rsidP="00E66D10">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 xml:space="preserve">I take initiative to share knowledge with colleagues. </w:t>
      </w:r>
    </w:p>
    <w:p w14:paraId="1FBFDDD8" w14:textId="378E320D" w:rsidR="006D4746" w:rsidRPr="00F91CE2" w:rsidRDefault="00C33FA3" w:rsidP="00E66D10">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initiative to take over colleagues</w:t>
      </w:r>
      <w:r w:rsidR="00776836" w:rsidRPr="00F91CE2">
        <w:rPr>
          <w:rFonts w:ascii="Times New Roman" w:hAnsi="Times New Roman" w:cs="Times New Roman"/>
          <w:color w:val="000000" w:themeColor="text1"/>
          <w:sz w:val="24"/>
        </w:rPr>
        <w:t>’</w:t>
      </w:r>
      <w:r w:rsidRPr="00F91CE2">
        <w:rPr>
          <w:rFonts w:ascii="Times New Roman" w:hAnsi="Times New Roman" w:cs="Times New Roman"/>
          <w:color w:val="000000" w:themeColor="text1"/>
          <w:sz w:val="24"/>
        </w:rPr>
        <w:t xml:space="preserve"> tasks when needed even t</w:t>
      </w:r>
      <w:r w:rsidR="00281806" w:rsidRPr="00F91CE2">
        <w:rPr>
          <w:rFonts w:ascii="Times New Roman" w:hAnsi="Times New Roman" w:cs="Times New Roman"/>
          <w:color w:val="000000" w:themeColor="text1"/>
          <w:sz w:val="24"/>
        </w:rPr>
        <w:t>h</w:t>
      </w:r>
      <w:r w:rsidRPr="00F91CE2">
        <w:rPr>
          <w:rFonts w:ascii="Times New Roman" w:hAnsi="Times New Roman" w:cs="Times New Roman"/>
          <w:color w:val="000000" w:themeColor="text1"/>
          <w:sz w:val="24"/>
        </w:rPr>
        <w:t xml:space="preserve">ough I am not obligated to. </w:t>
      </w:r>
    </w:p>
    <w:p w14:paraId="55E10F8F" w14:textId="77777777" w:rsidR="006D4746" w:rsidRPr="00F91CE2" w:rsidRDefault="00C33FA3" w:rsidP="00E66D10">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initiative to help orient new colleagues.</w:t>
      </w:r>
    </w:p>
    <w:p w14:paraId="4B3D566B" w14:textId="64F63F23" w:rsidR="007206A6" w:rsidRPr="00F91CE2" w:rsidRDefault="00C33FA3" w:rsidP="00E66D10">
      <w:pPr>
        <w:pStyle w:val="ListParagraph"/>
        <w:numPr>
          <w:ilvl w:val="0"/>
          <w:numId w:val="22"/>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take initiative to help colleagues with developing or implementing new ideas.</w:t>
      </w:r>
    </w:p>
    <w:p w14:paraId="32E6E730" w14:textId="77777777" w:rsidR="00C33FA3" w:rsidRPr="00F91CE2" w:rsidRDefault="00C33FA3" w:rsidP="00E66D10">
      <w:pPr>
        <w:jc w:val="left"/>
        <w:rPr>
          <w:rFonts w:ascii="Times New Roman" w:hAnsi="Times New Roman" w:cs="Times New Roman"/>
          <w:color w:val="000000" w:themeColor="text1"/>
          <w:sz w:val="24"/>
        </w:rPr>
      </w:pPr>
    </w:p>
    <w:p w14:paraId="0FDA02A0" w14:textId="1FB3A025" w:rsidR="007206A6" w:rsidRDefault="007206A6" w:rsidP="00E66D10">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Learning goal orientation (</w:t>
      </w:r>
      <w:proofErr w:type="spellStart"/>
      <w:r w:rsidRPr="00F91CE2">
        <w:rPr>
          <w:rFonts w:ascii="Times New Roman" w:eastAsia="DengXian" w:hAnsi="Times New Roman" w:cs="Times New Roman"/>
          <w:b/>
          <w:bCs/>
          <w:color w:val="000000" w:themeColor="text1"/>
          <w:kern w:val="0"/>
          <w:sz w:val="24"/>
        </w:rPr>
        <w:t>VandeWalle</w:t>
      </w:r>
      <w:proofErr w:type="spellEnd"/>
      <w:r w:rsidRPr="00F91CE2">
        <w:rPr>
          <w:rFonts w:ascii="Times New Roman" w:eastAsia="DengXian" w:hAnsi="Times New Roman" w:cs="Times New Roman"/>
          <w:b/>
          <w:bCs/>
          <w:color w:val="000000" w:themeColor="text1"/>
          <w:kern w:val="0"/>
          <w:sz w:val="24"/>
        </w:rPr>
        <w:t>, 1997</w:t>
      </w:r>
      <w:r w:rsidR="00C33FA3" w:rsidRPr="00F91CE2">
        <w:rPr>
          <w:rFonts w:ascii="Times New Roman" w:eastAsia="DengXian" w:hAnsi="Times New Roman" w:cs="Times New Roman"/>
          <w:b/>
          <w:bCs/>
          <w:color w:val="000000" w:themeColor="text1"/>
          <w:kern w:val="0"/>
          <w:sz w:val="24"/>
        </w:rPr>
        <w:t>)</w:t>
      </w:r>
    </w:p>
    <w:p w14:paraId="49137D90" w14:textId="56A45DDE" w:rsidR="00417A8F" w:rsidRPr="008F459E" w:rsidRDefault="00417A8F" w:rsidP="008F459E">
      <w:pPr>
        <w:widowControl/>
        <w:tabs>
          <w:tab w:val="left" w:pos="2080"/>
        </w:tabs>
        <w:jc w:val="left"/>
        <w:rPr>
          <w:rFonts w:ascii="Times New Roman" w:eastAsia="Times New Roman" w:hAnsi="Times New Roman" w:cs="Times New Roman"/>
          <w:i/>
          <w:iCs/>
          <w:color w:val="000000" w:themeColor="text1"/>
          <w:kern w:val="0"/>
          <w:sz w:val="24"/>
        </w:rPr>
      </w:pPr>
      <w:r w:rsidRPr="00417A8F">
        <w:rPr>
          <w:rFonts w:ascii="Times New Roman" w:eastAsia="Times New Roman" w:hAnsi="Times New Roman" w:cs="Times New Roman"/>
          <w:color w:val="000000" w:themeColor="text1"/>
          <w:kern w:val="0"/>
          <w:sz w:val="24"/>
        </w:rPr>
        <w:t>From</w:t>
      </w:r>
      <w:r w:rsidRPr="001729C0">
        <w:rPr>
          <w:rFonts w:ascii="Times New Roman" w:eastAsia="Times New Roman" w:hAnsi="Times New Roman" w:cs="Times New Roman"/>
          <w:i/>
          <w:iCs/>
          <w:color w:val="000000" w:themeColor="text1"/>
          <w:kern w:val="0"/>
          <w:sz w:val="24"/>
        </w:rPr>
        <w:t xml:space="preserve"> </w:t>
      </w:r>
      <w:r>
        <w:rPr>
          <w:rFonts w:ascii="Times New Roman" w:eastAsia="Times New Roman" w:hAnsi="Times New Roman" w:cs="Times New Roman"/>
          <w:i/>
          <w:iCs/>
          <w:color w:val="000000" w:themeColor="text1"/>
          <w:kern w:val="0"/>
          <w:sz w:val="24"/>
        </w:rPr>
        <w:t>“</w:t>
      </w:r>
      <w:r w:rsidRPr="001729C0">
        <w:rPr>
          <w:rFonts w:ascii="Times New Roman" w:hAnsi="Times New Roman" w:cs="Times New Roman"/>
          <w:sz w:val="24"/>
        </w:rPr>
        <w:t xml:space="preserve">Development and </w:t>
      </w:r>
      <w:r>
        <w:rPr>
          <w:rFonts w:ascii="Times New Roman" w:hAnsi="Times New Roman" w:cs="Times New Roman"/>
          <w:sz w:val="24"/>
        </w:rPr>
        <w:t>V</w:t>
      </w:r>
      <w:r w:rsidRPr="001729C0">
        <w:rPr>
          <w:rFonts w:ascii="Times New Roman" w:hAnsi="Times New Roman" w:cs="Times New Roman"/>
          <w:sz w:val="24"/>
        </w:rPr>
        <w:t xml:space="preserve">alidation of a </w:t>
      </w:r>
      <w:r>
        <w:rPr>
          <w:rFonts w:ascii="Times New Roman" w:hAnsi="Times New Roman" w:cs="Times New Roman"/>
          <w:sz w:val="24"/>
        </w:rPr>
        <w:t>W</w:t>
      </w:r>
      <w:r w:rsidRPr="001729C0">
        <w:rPr>
          <w:rFonts w:ascii="Times New Roman" w:hAnsi="Times New Roman" w:cs="Times New Roman"/>
          <w:sz w:val="24"/>
        </w:rPr>
        <w:t xml:space="preserve">ork </w:t>
      </w:r>
      <w:r>
        <w:rPr>
          <w:rFonts w:ascii="Times New Roman" w:hAnsi="Times New Roman" w:cs="Times New Roman"/>
          <w:sz w:val="24"/>
        </w:rPr>
        <w:t>D</w:t>
      </w:r>
      <w:r w:rsidRPr="001729C0">
        <w:rPr>
          <w:rFonts w:ascii="Times New Roman" w:hAnsi="Times New Roman" w:cs="Times New Roman"/>
          <w:sz w:val="24"/>
        </w:rPr>
        <w:t xml:space="preserve">omain </w:t>
      </w:r>
      <w:r>
        <w:rPr>
          <w:rFonts w:ascii="Times New Roman" w:hAnsi="Times New Roman" w:cs="Times New Roman"/>
          <w:sz w:val="24"/>
        </w:rPr>
        <w:t>G</w:t>
      </w:r>
      <w:r w:rsidRPr="001729C0">
        <w:rPr>
          <w:rFonts w:ascii="Times New Roman" w:hAnsi="Times New Roman" w:cs="Times New Roman"/>
          <w:sz w:val="24"/>
        </w:rPr>
        <w:t xml:space="preserve">oal </w:t>
      </w:r>
      <w:r>
        <w:rPr>
          <w:rFonts w:ascii="Times New Roman" w:hAnsi="Times New Roman" w:cs="Times New Roman"/>
          <w:sz w:val="24"/>
        </w:rPr>
        <w:t>O</w:t>
      </w:r>
      <w:r w:rsidRPr="001729C0">
        <w:rPr>
          <w:rFonts w:ascii="Times New Roman" w:hAnsi="Times New Roman" w:cs="Times New Roman"/>
          <w:sz w:val="24"/>
        </w:rPr>
        <w:t xml:space="preserve">rientation </w:t>
      </w:r>
      <w:r>
        <w:rPr>
          <w:rFonts w:ascii="Times New Roman" w:hAnsi="Times New Roman" w:cs="Times New Roman"/>
          <w:sz w:val="24"/>
        </w:rPr>
        <w:t>I</w:t>
      </w:r>
      <w:r w:rsidRPr="001729C0">
        <w:rPr>
          <w:rFonts w:ascii="Times New Roman" w:hAnsi="Times New Roman" w:cs="Times New Roman"/>
          <w:sz w:val="24"/>
        </w:rPr>
        <w:t>nstrument</w:t>
      </w:r>
      <w:r>
        <w:rPr>
          <w:rFonts w:ascii="Times New Roman" w:hAnsi="Times New Roman" w:cs="Times New Roman"/>
          <w:sz w:val="24"/>
        </w:rPr>
        <w:t>” by</w:t>
      </w:r>
      <w:r w:rsidRPr="001729C0">
        <w:rPr>
          <w:rFonts w:ascii="Times New Roman" w:hAnsi="Times New Roman" w:cs="Times New Roman"/>
          <w:sz w:val="24"/>
        </w:rPr>
        <w:t xml:space="preserve"> </w:t>
      </w:r>
      <w:r>
        <w:rPr>
          <w:rFonts w:ascii="Times New Roman" w:hAnsi="Times New Roman" w:cs="Times New Roman"/>
          <w:sz w:val="24"/>
        </w:rPr>
        <w:t xml:space="preserve">D. </w:t>
      </w:r>
      <w:proofErr w:type="spellStart"/>
      <w:r w:rsidRPr="001729C0">
        <w:rPr>
          <w:rFonts w:ascii="Times New Roman" w:hAnsi="Times New Roman" w:cs="Times New Roman"/>
          <w:sz w:val="24"/>
        </w:rPr>
        <w:t>VandeWalle</w:t>
      </w:r>
      <w:proofErr w:type="spellEnd"/>
      <w:r>
        <w:rPr>
          <w:rFonts w:ascii="Times New Roman" w:hAnsi="Times New Roman" w:cs="Times New Roman"/>
          <w:sz w:val="24"/>
        </w:rPr>
        <w:t xml:space="preserve">, </w:t>
      </w:r>
      <w:r w:rsidRPr="001729C0">
        <w:rPr>
          <w:rFonts w:ascii="Times New Roman" w:hAnsi="Times New Roman" w:cs="Times New Roman"/>
          <w:sz w:val="24"/>
        </w:rPr>
        <w:t>1997</w:t>
      </w:r>
      <w:r>
        <w:rPr>
          <w:rFonts w:ascii="Times New Roman" w:hAnsi="Times New Roman" w:cs="Times New Roman"/>
          <w:sz w:val="24"/>
        </w:rPr>
        <w:t>,</w:t>
      </w:r>
      <w:r w:rsidRPr="001729C0">
        <w:rPr>
          <w:rFonts w:ascii="Times New Roman" w:hAnsi="Times New Roman" w:cs="Times New Roman"/>
          <w:sz w:val="24"/>
        </w:rPr>
        <w:t> </w:t>
      </w:r>
      <w:r w:rsidRPr="001729C0">
        <w:rPr>
          <w:rStyle w:val="Emphasis"/>
          <w:rFonts w:ascii="Times New Roman" w:hAnsi="Times New Roman" w:cs="Times New Roman"/>
          <w:sz w:val="24"/>
        </w:rPr>
        <w:t xml:space="preserve">Educational and </w:t>
      </w:r>
      <w:r>
        <w:rPr>
          <w:rStyle w:val="Emphasis"/>
          <w:rFonts w:ascii="Times New Roman" w:hAnsi="Times New Roman" w:cs="Times New Roman"/>
          <w:sz w:val="24"/>
        </w:rPr>
        <w:t>P</w:t>
      </w:r>
      <w:r w:rsidRPr="001729C0">
        <w:rPr>
          <w:rStyle w:val="Emphasis"/>
          <w:rFonts w:ascii="Times New Roman" w:hAnsi="Times New Roman" w:cs="Times New Roman"/>
          <w:sz w:val="24"/>
        </w:rPr>
        <w:t xml:space="preserve">sychological </w:t>
      </w:r>
      <w:r>
        <w:rPr>
          <w:rStyle w:val="Emphasis"/>
          <w:rFonts w:ascii="Times New Roman" w:hAnsi="Times New Roman" w:cs="Times New Roman"/>
          <w:sz w:val="24"/>
        </w:rPr>
        <w:t>M</w:t>
      </w:r>
      <w:r w:rsidRPr="001729C0">
        <w:rPr>
          <w:rStyle w:val="Emphasis"/>
          <w:rFonts w:ascii="Times New Roman" w:hAnsi="Times New Roman" w:cs="Times New Roman"/>
          <w:sz w:val="24"/>
        </w:rPr>
        <w:t>easurement</w:t>
      </w:r>
      <w:r w:rsidRPr="001729C0">
        <w:rPr>
          <w:rFonts w:ascii="Times New Roman" w:hAnsi="Times New Roman" w:cs="Times New Roman"/>
          <w:sz w:val="24"/>
        </w:rPr>
        <w:t>, </w:t>
      </w:r>
      <w:r w:rsidRPr="001729C0">
        <w:rPr>
          <w:rStyle w:val="Emphasis"/>
          <w:rFonts w:ascii="Times New Roman" w:hAnsi="Times New Roman" w:cs="Times New Roman"/>
          <w:sz w:val="24"/>
        </w:rPr>
        <w:t>57</w:t>
      </w:r>
      <w:r w:rsidRPr="001729C0">
        <w:rPr>
          <w:rFonts w:ascii="Times New Roman" w:hAnsi="Times New Roman" w:cs="Times New Roman"/>
          <w:sz w:val="24"/>
        </w:rPr>
        <w:t>(6), p.</w:t>
      </w:r>
      <w:r>
        <w:rPr>
          <w:rFonts w:ascii="Times New Roman" w:hAnsi="Times New Roman" w:cs="Times New Roman"/>
          <w:sz w:val="24"/>
        </w:rPr>
        <w:t xml:space="preserve"> </w:t>
      </w:r>
      <w:r w:rsidRPr="001729C0">
        <w:rPr>
          <w:rFonts w:ascii="Times New Roman" w:hAnsi="Times New Roman" w:cs="Times New Roman"/>
          <w:sz w:val="24"/>
        </w:rPr>
        <w:t>1004</w:t>
      </w:r>
      <w:r>
        <w:rPr>
          <w:rFonts w:ascii="Times New Roman" w:hAnsi="Times New Roman" w:cs="Times New Roman"/>
          <w:sz w:val="24"/>
        </w:rPr>
        <w:t>. Copyright by SAGE. Reprinted with permission.</w:t>
      </w:r>
      <w:r w:rsidRPr="001729C0">
        <w:rPr>
          <w:rFonts w:ascii="Times New Roman" w:hAnsi="Times New Roman" w:cs="Times New Roman"/>
          <w:sz w:val="24"/>
        </w:rPr>
        <w:t>  </w:t>
      </w:r>
    </w:p>
    <w:p w14:paraId="76644DBC" w14:textId="010727CA" w:rsidR="006D4746" w:rsidRPr="00F91CE2" w:rsidRDefault="00C33FA3" w:rsidP="006D4746">
      <w:pPr>
        <w:pStyle w:val="ListParagraph"/>
        <w:numPr>
          <w:ilvl w:val="0"/>
          <w:numId w:val="23"/>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am willing to select a challenging work assignment that I can learn a lot from.</w:t>
      </w:r>
    </w:p>
    <w:p w14:paraId="7BCDC770" w14:textId="77777777" w:rsidR="006D4746" w:rsidRPr="00F91CE2" w:rsidRDefault="00C33FA3" w:rsidP="00E66D10">
      <w:pPr>
        <w:pStyle w:val="ListParagraph"/>
        <w:numPr>
          <w:ilvl w:val="0"/>
          <w:numId w:val="23"/>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often look for opportunities to develop new skills and knowledge.</w:t>
      </w:r>
    </w:p>
    <w:p w14:paraId="34AD46E2" w14:textId="77777777" w:rsidR="006D4746" w:rsidRPr="00F91CE2" w:rsidRDefault="00C33FA3" w:rsidP="00E66D10">
      <w:pPr>
        <w:pStyle w:val="ListParagraph"/>
        <w:numPr>
          <w:ilvl w:val="0"/>
          <w:numId w:val="23"/>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enjoy challenging and difficult tasks at work where I’ll learn new skills.</w:t>
      </w:r>
    </w:p>
    <w:p w14:paraId="6CF7D44F" w14:textId="77777777" w:rsidR="006D4746" w:rsidRPr="00F91CE2" w:rsidRDefault="00C33FA3" w:rsidP="00E66D10">
      <w:pPr>
        <w:pStyle w:val="ListParagraph"/>
        <w:numPr>
          <w:ilvl w:val="0"/>
          <w:numId w:val="23"/>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For me, development of my work ability is important enough to take risks.</w:t>
      </w:r>
    </w:p>
    <w:p w14:paraId="6A59BBE2" w14:textId="76DF3B6E" w:rsidR="007206A6" w:rsidRPr="00F91CE2" w:rsidRDefault="00C33FA3" w:rsidP="00E66D10">
      <w:pPr>
        <w:pStyle w:val="ListParagraph"/>
        <w:numPr>
          <w:ilvl w:val="0"/>
          <w:numId w:val="23"/>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prefer to work in situations that require a high level of ability and talent.</w:t>
      </w:r>
    </w:p>
    <w:p w14:paraId="3DD2040C" w14:textId="77777777" w:rsidR="00C33FA3" w:rsidRPr="00F91CE2" w:rsidRDefault="00C33FA3" w:rsidP="00E66D10">
      <w:pPr>
        <w:jc w:val="left"/>
        <w:rPr>
          <w:rFonts w:ascii="Times New Roman" w:hAnsi="Times New Roman" w:cs="Times New Roman"/>
          <w:color w:val="000000" w:themeColor="text1"/>
          <w:sz w:val="24"/>
        </w:rPr>
      </w:pPr>
    </w:p>
    <w:p w14:paraId="6E27AA1D" w14:textId="74A83248" w:rsidR="007206A6" w:rsidRPr="00F91CE2" w:rsidRDefault="00C33FA3" w:rsidP="00E66D10">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Achievement</w:t>
      </w:r>
      <w:r w:rsidR="007206A6" w:rsidRPr="00F91CE2">
        <w:rPr>
          <w:rFonts w:ascii="Times New Roman" w:eastAsia="DengXian" w:hAnsi="Times New Roman" w:cs="Times New Roman"/>
          <w:b/>
          <w:bCs/>
          <w:color w:val="000000" w:themeColor="text1"/>
          <w:kern w:val="0"/>
          <w:sz w:val="24"/>
        </w:rPr>
        <w:t xml:space="preserve"> striving (Spence</w:t>
      </w:r>
      <w:r w:rsidR="004B3CE1" w:rsidRPr="00F91CE2">
        <w:rPr>
          <w:rFonts w:ascii="Times New Roman" w:eastAsia="DengXian" w:hAnsi="Times New Roman" w:cs="Times New Roman"/>
          <w:b/>
          <w:bCs/>
          <w:color w:val="000000" w:themeColor="text1"/>
          <w:kern w:val="0"/>
          <w:sz w:val="24"/>
        </w:rPr>
        <w:t xml:space="preserve"> et al.</w:t>
      </w:r>
      <w:r w:rsidR="007206A6" w:rsidRPr="00F91CE2">
        <w:rPr>
          <w:rFonts w:ascii="Times New Roman" w:eastAsia="DengXian" w:hAnsi="Times New Roman" w:cs="Times New Roman"/>
          <w:b/>
          <w:bCs/>
          <w:color w:val="000000" w:themeColor="text1"/>
          <w:kern w:val="0"/>
          <w:sz w:val="24"/>
        </w:rPr>
        <w:t>, 1987</w:t>
      </w:r>
      <w:r w:rsidRPr="00F91CE2">
        <w:rPr>
          <w:rFonts w:ascii="Times New Roman" w:eastAsia="DengXian" w:hAnsi="Times New Roman" w:cs="Times New Roman"/>
          <w:b/>
          <w:bCs/>
          <w:color w:val="000000" w:themeColor="text1"/>
          <w:kern w:val="0"/>
          <w:sz w:val="24"/>
        </w:rPr>
        <w:t>)</w:t>
      </w:r>
    </w:p>
    <w:p w14:paraId="04637096" w14:textId="6E2E396F" w:rsidR="006D4746" w:rsidRPr="00F91CE2" w:rsidRDefault="00C33FA3" w:rsidP="006D4746">
      <w:pPr>
        <w:pStyle w:val="ListParagraph"/>
        <w:widowControl/>
        <w:numPr>
          <w:ilvl w:val="0"/>
          <w:numId w:val="2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 xml:space="preserve">My </w:t>
      </w:r>
      <w:r w:rsidR="004B3CE1" w:rsidRPr="00F91CE2">
        <w:rPr>
          <w:rFonts w:ascii="Times New Roman" w:eastAsia="DengXian" w:hAnsi="Times New Roman" w:cs="Times New Roman"/>
          <w:color w:val="000000" w:themeColor="text1"/>
          <w:kern w:val="0"/>
          <w:sz w:val="24"/>
        </w:rPr>
        <w:t>job</w:t>
      </w:r>
      <w:r w:rsidRPr="00F91CE2">
        <w:rPr>
          <w:rFonts w:ascii="Times New Roman" w:eastAsia="DengXian" w:hAnsi="Times New Roman" w:cs="Times New Roman"/>
          <w:color w:val="000000" w:themeColor="text1"/>
          <w:kern w:val="0"/>
          <w:sz w:val="24"/>
        </w:rPr>
        <w:t xml:space="preserve"> stir</w:t>
      </w:r>
      <w:r w:rsidR="004B3CE1" w:rsidRPr="00F91CE2">
        <w:rPr>
          <w:rFonts w:ascii="Times New Roman" w:eastAsia="DengXian" w:hAnsi="Times New Roman" w:cs="Times New Roman"/>
          <w:color w:val="000000" w:themeColor="text1"/>
          <w:kern w:val="0"/>
          <w:sz w:val="24"/>
        </w:rPr>
        <w:t>s</w:t>
      </w:r>
      <w:r w:rsidRPr="00F91CE2">
        <w:rPr>
          <w:rFonts w:ascii="Times New Roman" w:eastAsia="DengXian" w:hAnsi="Times New Roman" w:cs="Times New Roman"/>
          <w:color w:val="000000" w:themeColor="text1"/>
          <w:kern w:val="0"/>
          <w:sz w:val="24"/>
        </w:rPr>
        <w:t xml:space="preserve"> me into action much more than others.</w:t>
      </w:r>
    </w:p>
    <w:p w14:paraId="39793102" w14:textId="77777777" w:rsidR="006D4746" w:rsidRPr="00F91CE2" w:rsidRDefault="00C33FA3" w:rsidP="00E66D10">
      <w:pPr>
        <w:pStyle w:val="ListParagraph"/>
        <w:widowControl/>
        <w:numPr>
          <w:ilvl w:val="0"/>
          <w:numId w:val="2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consider myself very hard-driving.</w:t>
      </w:r>
    </w:p>
    <w:p w14:paraId="7FDF5341" w14:textId="77777777" w:rsidR="006D4746" w:rsidRPr="00F91CE2" w:rsidRDefault="00C33FA3" w:rsidP="00E66D10">
      <w:pPr>
        <w:pStyle w:val="ListParagraph"/>
        <w:widowControl/>
        <w:numPr>
          <w:ilvl w:val="0"/>
          <w:numId w:val="2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My best friend or others who know me well rate my general level of activity very active.</w:t>
      </w:r>
    </w:p>
    <w:p w14:paraId="02BA4A4D" w14:textId="77777777" w:rsidR="006D4746" w:rsidRPr="00F91CE2" w:rsidRDefault="00C33FA3" w:rsidP="00E66D10">
      <w:pPr>
        <w:pStyle w:val="ListParagraph"/>
        <w:widowControl/>
        <w:numPr>
          <w:ilvl w:val="0"/>
          <w:numId w:val="2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take my work much more seriously than most.</w:t>
      </w:r>
    </w:p>
    <w:p w14:paraId="1A93E205" w14:textId="77777777" w:rsidR="006D4746" w:rsidRPr="00F91CE2" w:rsidRDefault="00C33FA3" w:rsidP="00E66D10">
      <w:pPr>
        <w:pStyle w:val="ListParagraph"/>
        <w:widowControl/>
        <w:numPr>
          <w:ilvl w:val="0"/>
          <w:numId w:val="2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very often set deadlines or quotas for myself in work-related activities.</w:t>
      </w:r>
    </w:p>
    <w:p w14:paraId="5B0F6B25" w14:textId="77777777" w:rsidR="006D4746" w:rsidRPr="00F91CE2" w:rsidRDefault="00C33FA3" w:rsidP="00E66D10">
      <w:pPr>
        <w:pStyle w:val="ListParagraph"/>
        <w:widowControl/>
        <w:numPr>
          <w:ilvl w:val="0"/>
          <w:numId w:val="2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Compared with others, the amount of effort I put forth is much more.</w:t>
      </w:r>
    </w:p>
    <w:p w14:paraId="27783550" w14:textId="4ACDFA7D" w:rsidR="00C33FA3" w:rsidRPr="00F91CE2" w:rsidRDefault="00C33FA3" w:rsidP="00E66D10">
      <w:pPr>
        <w:pStyle w:val="ListParagraph"/>
        <w:widowControl/>
        <w:numPr>
          <w:ilvl w:val="0"/>
          <w:numId w:val="24"/>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Compared with others, I approach my life in general much more seriously.</w:t>
      </w:r>
    </w:p>
    <w:p w14:paraId="668774B0" w14:textId="77777777" w:rsidR="00C33FA3" w:rsidRPr="00F91CE2" w:rsidRDefault="00C33FA3" w:rsidP="00E66D10">
      <w:pPr>
        <w:jc w:val="left"/>
        <w:rPr>
          <w:rFonts w:ascii="Times New Roman" w:hAnsi="Times New Roman" w:cs="Times New Roman"/>
          <w:b/>
          <w:bCs/>
          <w:color w:val="000000" w:themeColor="text1"/>
          <w:sz w:val="24"/>
        </w:rPr>
      </w:pPr>
    </w:p>
    <w:p w14:paraId="28EC1B2A" w14:textId="77777777" w:rsidR="00417A8F" w:rsidRDefault="007206A6" w:rsidP="00417A8F">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Job engagement (Schaufeli</w:t>
      </w:r>
      <w:r w:rsidR="004B3CE1" w:rsidRPr="00F91CE2">
        <w:rPr>
          <w:rFonts w:ascii="Times New Roman" w:eastAsia="DengXian" w:hAnsi="Times New Roman" w:cs="Times New Roman"/>
          <w:b/>
          <w:bCs/>
          <w:color w:val="000000" w:themeColor="text1"/>
          <w:kern w:val="0"/>
          <w:sz w:val="24"/>
        </w:rPr>
        <w:t xml:space="preserve"> et al.</w:t>
      </w:r>
      <w:r w:rsidRPr="00F91CE2">
        <w:rPr>
          <w:rFonts w:ascii="Times New Roman" w:eastAsia="DengXian" w:hAnsi="Times New Roman" w:cs="Times New Roman"/>
          <w:b/>
          <w:bCs/>
          <w:color w:val="000000" w:themeColor="text1"/>
          <w:kern w:val="0"/>
          <w:sz w:val="24"/>
        </w:rPr>
        <w:t>, 2006</w:t>
      </w:r>
      <w:r w:rsidR="00C33FA3" w:rsidRPr="00F91CE2">
        <w:rPr>
          <w:rFonts w:ascii="Times New Roman" w:eastAsia="DengXian" w:hAnsi="Times New Roman" w:cs="Times New Roman"/>
          <w:b/>
          <w:bCs/>
          <w:color w:val="000000" w:themeColor="text1"/>
          <w:kern w:val="0"/>
          <w:sz w:val="24"/>
        </w:rPr>
        <w:t>)</w:t>
      </w:r>
    </w:p>
    <w:p w14:paraId="41E9CA76" w14:textId="2EA2E3A6" w:rsidR="00417A8F" w:rsidRPr="00417A8F" w:rsidRDefault="00417A8F" w:rsidP="00417A8F">
      <w:pPr>
        <w:widowControl/>
        <w:jc w:val="left"/>
        <w:rPr>
          <w:rFonts w:ascii="Times New Roman" w:eastAsia="DengXian" w:hAnsi="Times New Roman" w:cs="Times New Roman"/>
          <w:b/>
          <w:bCs/>
          <w:color w:val="000000" w:themeColor="text1"/>
          <w:kern w:val="0"/>
          <w:sz w:val="24"/>
        </w:rPr>
      </w:pPr>
      <w:r w:rsidRPr="00417A8F">
        <w:rPr>
          <w:rFonts w:ascii="Times New Roman" w:eastAsia="DengXian" w:hAnsi="Times New Roman" w:cs="Times New Roman"/>
          <w:color w:val="000000" w:themeColor="text1"/>
          <w:kern w:val="0"/>
          <w:sz w:val="24"/>
        </w:rPr>
        <w:t xml:space="preserve">From </w:t>
      </w:r>
      <w:r>
        <w:rPr>
          <w:rFonts w:ascii="Times New Roman" w:eastAsia="DengXian" w:hAnsi="Times New Roman" w:cs="Times New Roman"/>
          <w:color w:val="000000" w:themeColor="text1"/>
          <w:kern w:val="0"/>
          <w:sz w:val="24"/>
        </w:rPr>
        <w:t>“</w:t>
      </w:r>
      <w:r w:rsidRPr="00417A8F">
        <w:rPr>
          <w:rFonts w:ascii="Times New Roman" w:hAnsi="Times New Roman" w:cs="Times New Roman"/>
          <w:sz w:val="24"/>
        </w:rPr>
        <w:t xml:space="preserve">The </w:t>
      </w:r>
      <w:r>
        <w:rPr>
          <w:rFonts w:ascii="Times New Roman" w:hAnsi="Times New Roman" w:cs="Times New Roman"/>
          <w:sz w:val="24"/>
        </w:rPr>
        <w:t>M</w:t>
      </w:r>
      <w:r w:rsidRPr="00417A8F">
        <w:rPr>
          <w:rFonts w:ascii="Times New Roman" w:hAnsi="Times New Roman" w:cs="Times New Roman"/>
          <w:sz w:val="24"/>
        </w:rPr>
        <w:t xml:space="preserve">easurement of </w:t>
      </w:r>
      <w:r>
        <w:rPr>
          <w:rFonts w:ascii="Times New Roman" w:hAnsi="Times New Roman" w:cs="Times New Roman"/>
          <w:sz w:val="24"/>
        </w:rPr>
        <w:t>W</w:t>
      </w:r>
      <w:r w:rsidRPr="00417A8F">
        <w:rPr>
          <w:rFonts w:ascii="Times New Roman" w:hAnsi="Times New Roman" w:cs="Times New Roman"/>
          <w:sz w:val="24"/>
        </w:rPr>
        <w:t xml:space="preserve">ork </w:t>
      </w:r>
      <w:r>
        <w:rPr>
          <w:rFonts w:ascii="Times New Roman" w:hAnsi="Times New Roman" w:cs="Times New Roman"/>
          <w:sz w:val="24"/>
        </w:rPr>
        <w:t>E</w:t>
      </w:r>
      <w:r w:rsidRPr="00417A8F">
        <w:rPr>
          <w:rFonts w:ascii="Times New Roman" w:hAnsi="Times New Roman" w:cs="Times New Roman"/>
          <w:sz w:val="24"/>
        </w:rPr>
        <w:t xml:space="preserve">ngagement </w:t>
      </w:r>
      <w:proofErr w:type="gramStart"/>
      <w:r>
        <w:rPr>
          <w:rFonts w:ascii="Times New Roman" w:hAnsi="Times New Roman" w:cs="Times New Roman"/>
          <w:sz w:val="24"/>
        </w:rPr>
        <w:t>W</w:t>
      </w:r>
      <w:r w:rsidRPr="00417A8F">
        <w:rPr>
          <w:rFonts w:ascii="Times New Roman" w:hAnsi="Times New Roman" w:cs="Times New Roman"/>
          <w:sz w:val="24"/>
        </w:rPr>
        <w:t>ith</w:t>
      </w:r>
      <w:proofErr w:type="gramEnd"/>
      <w:r w:rsidRPr="00417A8F">
        <w:rPr>
          <w:rFonts w:ascii="Times New Roman" w:hAnsi="Times New Roman" w:cs="Times New Roman"/>
          <w:sz w:val="24"/>
        </w:rPr>
        <w:t xml:space="preserve"> a </w:t>
      </w:r>
      <w:r>
        <w:rPr>
          <w:rFonts w:ascii="Times New Roman" w:hAnsi="Times New Roman" w:cs="Times New Roman"/>
          <w:sz w:val="24"/>
        </w:rPr>
        <w:t>S</w:t>
      </w:r>
      <w:r w:rsidRPr="00417A8F">
        <w:rPr>
          <w:rFonts w:ascii="Times New Roman" w:hAnsi="Times New Roman" w:cs="Times New Roman"/>
          <w:sz w:val="24"/>
        </w:rPr>
        <w:t xml:space="preserve">hort </w:t>
      </w:r>
      <w:r>
        <w:rPr>
          <w:rFonts w:ascii="Times New Roman" w:hAnsi="Times New Roman" w:cs="Times New Roman"/>
          <w:sz w:val="24"/>
        </w:rPr>
        <w:t>Qu</w:t>
      </w:r>
      <w:r w:rsidRPr="00417A8F">
        <w:rPr>
          <w:rFonts w:ascii="Times New Roman" w:hAnsi="Times New Roman" w:cs="Times New Roman"/>
          <w:sz w:val="24"/>
        </w:rPr>
        <w:t xml:space="preserve">estionnaire: A </w:t>
      </w:r>
      <w:r>
        <w:rPr>
          <w:rFonts w:ascii="Times New Roman" w:hAnsi="Times New Roman" w:cs="Times New Roman"/>
          <w:sz w:val="24"/>
        </w:rPr>
        <w:t>C</w:t>
      </w:r>
      <w:r w:rsidRPr="00417A8F">
        <w:rPr>
          <w:rFonts w:ascii="Times New Roman" w:hAnsi="Times New Roman" w:cs="Times New Roman"/>
          <w:sz w:val="24"/>
        </w:rPr>
        <w:t>ross-</w:t>
      </w:r>
      <w:r>
        <w:rPr>
          <w:rFonts w:ascii="Times New Roman" w:hAnsi="Times New Roman" w:cs="Times New Roman"/>
          <w:sz w:val="24"/>
        </w:rPr>
        <w:t>N</w:t>
      </w:r>
      <w:r w:rsidRPr="00417A8F">
        <w:rPr>
          <w:rFonts w:ascii="Times New Roman" w:hAnsi="Times New Roman" w:cs="Times New Roman"/>
          <w:sz w:val="24"/>
        </w:rPr>
        <w:t xml:space="preserve">ational </w:t>
      </w:r>
      <w:r>
        <w:rPr>
          <w:rFonts w:ascii="Times New Roman" w:hAnsi="Times New Roman" w:cs="Times New Roman"/>
          <w:sz w:val="24"/>
        </w:rPr>
        <w:t>S</w:t>
      </w:r>
      <w:r w:rsidRPr="00417A8F">
        <w:rPr>
          <w:rFonts w:ascii="Times New Roman" w:hAnsi="Times New Roman" w:cs="Times New Roman"/>
          <w:sz w:val="24"/>
        </w:rPr>
        <w:t>tudy</w:t>
      </w:r>
      <w:r>
        <w:rPr>
          <w:rFonts w:ascii="Times New Roman" w:hAnsi="Times New Roman" w:cs="Times New Roman"/>
          <w:sz w:val="24"/>
        </w:rPr>
        <w:t xml:space="preserve">,” by W. B. </w:t>
      </w:r>
      <w:r w:rsidRPr="00417A8F">
        <w:rPr>
          <w:rFonts w:ascii="Times New Roman" w:hAnsi="Times New Roman" w:cs="Times New Roman"/>
          <w:sz w:val="24"/>
        </w:rPr>
        <w:t xml:space="preserve">Schaufeli, </w:t>
      </w:r>
      <w:r>
        <w:rPr>
          <w:rFonts w:ascii="Times New Roman" w:hAnsi="Times New Roman" w:cs="Times New Roman"/>
          <w:sz w:val="24"/>
        </w:rPr>
        <w:t xml:space="preserve">A. B. </w:t>
      </w:r>
      <w:r w:rsidRPr="00417A8F">
        <w:rPr>
          <w:rFonts w:ascii="Times New Roman" w:hAnsi="Times New Roman" w:cs="Times New Roman"/>
          <w:sz w:val="24"/>
        </w:rPr>
        <w:t xml:space="preserve">Bakker, </w:t>
      </w:r>
      <w:r>
        <w:rPr>
          <w:rFonts w:ascii="Times New Roman" w:hAnsi="Times New Roman" w:cs="Times New Roman"/>
          <w:sz w:val="24"/>
        </w:rPr>
        <w:t>and</w:t>
      </w:r>
      <w:r w:rsidRPr="00417A8F">
        <w:rPr>
          <w:rFonts w:ascii="Times New Roman" w:hAnsi="Times New Roman" w:cs="Times New Roman"/>
          <w:sz w:val="24"/>
        </w:rPr>
        <w:t xml:space="preserve"> </w:t>
      </w:r>
      <w:r>
        <w:rPr>
          <w:rFonts w:ascii="Times New Roman" w:hAnsi="Times New Roman" w:cs="Times New Roman"/>
          <w:sz w:val="24"/>
        </w:rPr>
        <w:t xml:space="preserve">M. </w:t>
      </w:r>
      <w:proofErr w:type="spellStart"/>
      <w:r w:rsidRPr="00417A8F">
        <w:rPr>
          <w:rFonts w:ascii="Times New Roman" w:hAnsi="Times New Roman" w:cs="Times New Roman"/>
          <w:sz w:val="24"/>
        </w:rPr>
        <w:t>Salanova</w:t>
      </w:r>
      <w:proofErr w:type="spellEnd"/>
      <w:r>
        <w:rPr>
          <w:rFonts w:ascii="Times New Roman" w:hAnsi="Times New Roman" w:cs="Times New Roman"/>
          <w:sz w:val="24"/>
        </w:rPr>
        <w:t xml:space="preserve">, </w:t>
      </w:r>
      <w:r w:rsidRPr="00417A8F">
        <w:rPr>
          <w:rFonts w:ascii="Times New Roman" w:hAnsi="Times New Roman" w:cs="Times New Roman"/>
          <w:sz w:val="24"/>
        </w:rPr>
        <w:t>2006</w:t>
      </w:r>
      <w:r>
        <w:rPr>
          <w:rFonts w:ascii="Times New Roman" w:hAnsi="Times New Roman" w:cs="Times New Roman"/>
          <w:sz w:val="24"/>
        </w:rPr>
        <w:t>,</w:t>
      </w:r>
      <w:r w:rsidRPr="00417A8F">
        <w:rPr>
          <w:rFonts w:ascii="Times New Roman" w:hAnsi="Times New Roman" w:cs="Times New Roman"/>
          <w:sz w:val="24"/>
        </w:rPr>
        <w:t> </w:t>
      </w:r>
      <w:r w:rsidRPr="00417A8F">
        <w:rPr>
          <w:rStyle w:val="Emphasis"/>
          <w:rFonts w:ascii="Times New Roman" w:hAnsi="Times New Roman" w:cs="Times New Roman"/>
          <w:sz w:val="24"/>
        </w:rPr>
        <w:t xml:space="preserve">Educational and </w:t>
      </w:r>
      <w:r>
        <w:rPr>
          <w:rStyle w:val="Emphasis"/>
          <w:rFonts w:ascii="Times New Roman" w:hAnsi="Times New Roman" w:cs="Times New Roman"/>
          <w:sz w:val="24"/>
        </w:rPr>
        <w:lastRenderedPageBreak/>
        <w:t>P</w:t>
      </w:r>
      <w:r w:rsidRPr="00417A8F">
        <w:rPr>
          <w:rStyle w:val="Emphasis"/>
          <w:rFonts w:ascii="Times New Roman" w:hAnsi="Times New Roman" w:cs="Times New Roman"/>
          <w:sz w:val="24"/>
        </w:rPr>
        <w:t xml:space="preserve">sychological </w:t>
      </w:r>
      <w:r>
        <w:rPr>
          <w:rStyle w:val="Emphasis"/>
          <w:rFonts w:ascii="Times New Roman" w:hAnsi="Times New Roman" w:cs="Times New Roman"/>
          <w:sz w:val="24"/>
        </w:rPr>
        <w:t>M</w:t>
      </w:r>
      <w:r w:rsidRPr="00417A8F">
        <w:rPr>
          <w:rStyle w:val="Emphasis"/>
          <w:rFonts w:ascii="Times New Roman" w:hAnsi="Times New Roman" w:cs="Times New Roman"/>
          <w:sz w:val="24"/>
        </w:rPr>
        <w:t>easurement</w:t>
      </w:r>
      <w:r w:rsidRPr="00417A8F">
        <w:rPr>
          <w:rFonts w:ascii="Times New Roman" w:hAnsi="Times New Roman" w:cs="Times New Roman"/>
          <w:sz w:val="24"/>
        </w:rPr>
        <w:t>, </w:t>
      </w:r>
      <w:r w:rsidRPr="00417A8F">
        <w:rPr>
          <w:rStyle w:val="Emphasis"/>
          <w:rFonts w:ascii="Times New Roman" w:hAnsi="Times New Roman" w:cs="Times New Roman"/>
          <w:sz w:val="24"/>
        </w:rPr>
        <w:t>66</w:t>
      </w:r>
      <w:r w:rsidRPr="00417A8F">
        <w:rPr>
          <w:rFonts w:ascii="Times New Roman" w:hAnsi="Times New Roman" w:cs="Times New Roman"/>
          <w:sz w:val="24"/>
        </w:rPr>
        <w:t>(4), p.714</w:t>
      </w:r>
      <w:r>
        <w:rPr>
          <w:rFonts w:ascii="Times New Roman" w:hAnsi="Times New Roman" w:cs="Times New Roman"/>
          <w:sz w:val="24"/>
        </w:rPr>
        <w:t>. Copyright 2006 by SAGE. Reprinted with permission.</w:t>
      </w:r>
      <w:r w:rsidRPr="00417A8F">
        <w:rPr>
          <w:rFonts w:ascii="Times New Roman" w:hAnsi="Times New Roman" w:cs="Times New Roman"/>
          <w:sz w:val="24"/>
        </w:rPr>
        <w:t>  </w:t>
      </w:r>
    </w:p>
    <w:p w14:paraId="30A18CE2" w14:textId="40A6810F" w:rsidR="006D4746" w:rsidRPr="00F91CE2" w:rsidRDefault="00C33FA3" w:rsidP="006D4746">
      <w:pPr>
        <w:pStyle w:val="ListParagraph"/>
        <w:numPr>
          <w:ilvl w:val="0"/>
          <w:numId w:val="2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At my work, I feel bursting with energy.</w:t>
      </w:r>
    </w:p>
    <w:p w14:paraId="22E7D365" w14:textId="77777777" w:rsidR="006D4746" w:rsidRPr="00F91CE2" w:rsidRDefault="00C33FA3" w:rsidP="00E66D10">
      <w:pPr>
        <w:pStyle w:val="ListParagraph"/>
        <w:numPr>
          <w:ilvl w:val="0"/>
          <w:numId w:val="2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At my job, I feel strong and vigorous.</w:t>
      </w:r>
    </w:p>
    <w:p w14:paraId="5A7066EB" w14:textId="77777777" w:rsidR="006D4746" w:rsidRPr="00F91CE2" w:rsidRDefault="00C33FA3" w:rsidP="00E66D10">
      <w:pPr>
        <w:pStyle w:val="ListParagraph"/>
        <w:numPr>
          <w:ilvl w:val="0"/>
          <w:numId w:val="2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am enthusiastic about my job.</w:t>
      </w:r>
    </w:p>
    <w:p w14:paraId="74B5C4B3" w14:textId="77777777" w:rsidR="006D4746" w:rsidRPr="00F91CE2" w:rsidRDefault="00C33FA3" w:rsidP="00E66D10">
      <w:pPr>
        <w:pStyle w:val="ListParagraph"/>
        <w:numPr>
          <w:ilvl w:val="0"/>
          <w:numId w:val="2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My job inspires me.</w:t>
      </w:r>
    </w:p>
    <w:p w14:paraId="19D0D39A" w14:textId="77777777" w:rsidR="006D4746" w:rsidRPr="00F91CE2" w:rsidRDefault="00C33FA3" w:rsidP="00E66D10">
      <w:pPr>
        <w:pStyle w:val="ListParagraph"/>
        <w:numPr>
          <w:ilvl w:val="0"/>
          <w:numId w:val="2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When I get up in the morning, I feel like going to work.</w:t>
      </w:r>
    </w:p>
    <w:p w14:paraId="763B08E3" w14:textId="77777777" w:rsidR="006D4746" w:rsidRPr="00F91CE2" w:rsidRDefault="00C33FA3" w:rsidP="00E66D10">
      <w:pPr>
        <w:pStyle w:val="ListParagraph"/>
        <w:numPr>
          <w:ilvl w:val="0"/>
          <w:numId w:val="2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feel happy when I am working intensely.</w:t>
      </w:r>
    </w:p>
    <w:p w14:paraId="01150E07" w14:textId="77777777" w:rsidR="006D4746" w:rsidRPr="00F91CE2" w:rsidRDefault="00C33FA3" w:rsidP="00E66D10">
      <w:pPr>
        <w:pStyle w:val="ListParagraph"/>
        <w:numPr>
          <w:ilvl w:val="0"/>
          <w:numId w:val="2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am proud of the work that I do.</w:t>
      </w:r>
    </w:p>
    <w:p w14:paraId="20CF4B23" w14:textId="77777777" w:rsidR="006D4746" w:rsidRPr="00F91CE2" w:rsidRDefault="00C33FA3" w:rsidP="00E66D10">
      <w:pPr>
        <w:pStyle w:val="ListParagraph"/>
        <w:numPr>
          <w:ilvl w:val="0"/>
          <w:numId w:val="2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am immersed in my work.</w:t>
      </w:r>
    </w:p>
    <w:p w14:paraId="489FD84D" w14:textId="1B36CFD1" w:rsidR="007206A6" w:rsidRPr="00F91CE2" w:rsidRDefault="00C33FA3" w:rsidP="00E66D10">
      <w:pPr>
        <w:pStyle w:val="ListParagraph"/>
        <w:numPr>
          <w:ilvl w:val="0"/>
          <w:numId w:val="26"/>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get carried away when I am working.</w:t>
      </w:r>
    </w:p>
    <w:p w14:paraId="161DFDFC" w14:textId="77777777" w:rsidR="00C33FA3" w:rsidRPr="00F91CE2" w:rsidRDefault="00C33FA3" w:rsidP="00E66D10">
      <w:pPr>
        <w:jc w:val="left"/>
        <w:rPr>
          <w:rFonts w:ascii="Times New Roman" w:hAnsi="Times New Roman" w:cs="Times New Roman"/>
          <w:color w:val="000000" w:themeColor="text1"/>
          <w:sz w:val="24"/>
        </w:rPr>
      </w:pPr>
    </w:p>
    <w:p w14:paraId="477B8EA9" w14:textId="77777777" w:rsidR="007D51A9" w:rsidRPr="00F91CE2" w:rsidRDefault="007D51A9" w:rsidP="00E66D10">
      <w:pPr>
        <w:widowControl/>
        <w:jc w:val="left"/>
        <w:rPr>
          <w:rFonts w:ascii="Times New Roman" w:eastAsia="DengXian" w:hAnsi="Times New Roman" w:cs="Times New Roman"/>
          <w:b/>
          <w:bCs/>
          <w:color w:val="000000" w:themeColor="text1"/>
          <w:kern w:val="0"/>
          <w:sz w:val="24"/>
        </w:rPr>
      </w:pPr>
    </w:p>
    <w:p w14:paraId="1525A4B8" w14:textId="3A1FA40C" w:rsidR="007206A6" w:rsidRPr="00F91CE2" w:rsidRDefault="007206A6" w:rsidP="00E66D10">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Resource</w:t>
      </w:r>
      <w:r w:rsidR="004B3CE1" w:rsidRPr="00F91CE2">
        <w:rPr>
          <w:rFonts w:ascii="Times New Roman" w:eastAsia="DengXian" w:hAnsi="Times New Roman" w:cs="Times New Roman"/>
          <w:b/>
          <w:bCs/>
          <w:color w:val="000000" w:themeColor="text1"/>
          <w:kern w:val="0"/>
          <w:sz w:val="24"/>
        </w:rPr>
        <w:t xml:space="preserve"> </w:t>
      </w:r>
      <w:r w:rsidR="00C33FA3" w:rsidRPr="00F91CE2">
        <w:rPr>
          <w:rFonts w:ascii="Times New Roman" w:eastAsia="DengXian" w:hAnsi="Times New Roman" w:cs="Times New Roman"/>
          <w:b/>
          <w:bCs/>
          <w:color w:val="000000" w:themeColor="text1"/>
          <w:kern w:val="0"/>
          <w:sz w:val="24"/>
        </w:rPr>
        <w:t>scarcity</w:t>
      </w:r>
      <w:r w:rsidR="00342F65" w:rsidRPr="00F91CE2">
        <w:rPr>
          <w:rFonts w:ascii="Times New Roman" w:eastAsia="DengXian" w:hAnsi="Times New Roman" w:cs="Times New Roman"/>
          <w:b/>
          <w:bCs/>
          <w:color w:val="000000" w:themeColor="text1"/>
          <w:kern w:val="0"/>
          <w:sz w:val="24"/>
        </w:rPr>
        <w:t xml:space="preserve"> (adapted from </w:t>
      </w:r>
      <w:proofErr w:type="spellStart"/>
      <w:r w:rsidR="00342F65" w:rsidRPr="00F91CE2">
        <w:rPr>
          <w:rFonts w:ascii="Times New Roman" w:eastAsia="DengXian" w:hAnsi="Times New Roman" w:cs="Times New Roman"/>
          <w:b/>
          <w:bCs/>
          <w:color w:val="000000" w:themeColor="text1"/>
          <w:kern w:val="0"/>
          <w:sz w:val="24"/>
        </w:rPr>
        <w:t>Pitesa</w:t>
      </w:r>
      <w:proofErr w:type="spellEnd"/>
      <w:r w:rsidR="00342F65" w:rsidRPr="00F91CE2">
        <w:rPr>
          <w:rFonts w:ascii="Times New Roman" w:eastAsia="DengXian" w:hAnsi="Times New Roman" w:cs="Times New Roman"/>
          <w:b/>
          <w:bCs/>
          <w:color w:val="000000" w:themeColor="text1"/>
          <w:kern w:val="0"/>
          <w:sz w:val="24"/>
        </w:rPr>
        <w:t xml:space="preserve"> &amp; </w:t>
      </w:r>
      <w:proofErr w:type="spellStart"/>
      <w:r w:rsidR="00342F65" w:rsidRPr="00F91CE2">
        <w:rPr>
          <w:rFonts w:ascii="Times New Roman" w:eastAsia="DengXian" w:hAnsi="Times New Roman" w:cs="Times New Roman"/>
          <w:b/>
          <w:bCs/>
          <w:color w:val="000000" w:themeColor="text1"/>
          <w:kern w:val="0"/>
          <w:sz w:val="24"/>
        </w:rPr>
        <w:t>Thau</w:t>
      </w:r>
      <w:proofErr w:type="spellEnd"/>
      <w:r w:rsidR="00342F65" w:rsidRPr="00F91CE2">
        <w:rPr>
          <w:rFonts w:ascii="Times New Roman" w:eastAsia="DengXian" w:hAnsi="Times New Roman" w:cs="Times New Roman"/>
          <w:b/>
          <w:bCs/>
          <w:color w:val="000000" w:themeColor="text1"/>
          <w:kern w:val="0"/>
          <w:sz w:val="24"/>
        </w:rPr>
        <w:t>, 2018)</w:t>
      </w:r>
    </w:p>
    <w:p w14:paraId="5F509D01" w14:textId="32A42347" w:rsidR="007D51A9" w:rsidRPr="00F91CE2" w:rsidRDefault="00C33FA3" w:rsidP="007D51A9">
      <w:pPr>
        <w:pStyle w:val="ListParagraph"/>
        <w:widowControl/>
        <w:numPr>
          <w:ilvl w:val="0"/>
          <w:numId w:val="27"/>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 xml:space="preserve">Essential job resources are scarce for me. </w:t>
      </w:r>
    </w:p>
    <w:p w14:paraId="4CC0EEA3" w14:textId="77777777" w:rsidR="007D51A9" w:rsidRPr="00F91CE2" w:rsidRDefault="00C33FA3" w:rsidP="00E66D10">
      <w:pPr>
        <w:pStyle w:val="ListParagraph"/>
        <w:widowControl/>
        <w:numPr>
          <w:ilvl w:val="0"/>
          <w:numId w:val="27"/>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 xml:space="preserve">There are not enough job resources for me. </w:t>
      </w:r>
    </w:p>
    <w:p w14:paraId="33F4F737" w14:textId="77777777" w:rsidR="007D51A9" w:rsidRPr="00F91CE2" w:rsidRDefault="00C33FA3" w:rsidP="00E66D10">
      <w:pPr>
        <w:pStyle w:val="ListParagraph"/>
        <w:widowControl/>
        <w:numPr>
          <w:ilvl w:val="0"/>
          <w:numId w:val="27"/>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worry that acquiring all the necessary job resources will become increasingly difficult.</w:t>
      </w:r>
    </w:p>
    <w:p w14:paraId="477A081C" w14:textId="77777777" w:rsidR="007D51A9" w:rsidRPr="00F91CE2" w:rsidRDefault="00C33FA3" w:rsidP="00E66D10">
      <w:pPr>
        <w:pStyle w:val="ListParagraph"/>
        <w:widowControl/>
        <w:numPr>
          <w:ilvl w:val="0"/>
          <w:numId w:val="27"/>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Shortages of essential job resources are possible.</w:t>
      </w:r>
    </w:p>
    <w:p w14:paraId="43879FEE" w14:textId="767D7EE5" w:rsidR="00C33FA3" w:rsidRPr="00F91CE2" w:rsidRDefault="00C33FA3" w:rsidP="00E66D10">
      <w:pPr>
        <w:pStyle w:val="ListParagraph"/>
        <w:widowControl/>
        <w:numPr>
          <w:ilvl w:val="0"/>
          <w:numId w:val="27"/>
        </w:numPr>
        <w:ind w:firstLineChars="0"/>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color w:val="000000" w:themeColor="text1"/>
          <w:kern w:val="0"/>
          <w:sz w:val="24"/>
        </w:rPr>
        <w:t>I am concerned about my long-term ability to acquire essential job resources.</w:t>
      </w:r>
    </w:p>
    <w:p w14:paraId="76E9FE3C" w14:textId="77777777" w:rsidR="00C33FA3" w:rsidRPr="00F91CE2" w:rsidRDefault="00C33FA3" w:rsidP="00E66D10">
      <w:pPr>
        <w:widowControl/>
        <w:jc w:val="left"/>
        <w:rPr>
          <w:rFonts w:ascii="Times New Roman" w:eastAsia="DengXian" w:hAnsi="Times New Roman" w:cs="Times New Roman"/>
          <w:color w:val="000000" w:themeColor="text1"/>
          <w:kern w:val="0"/>
          <w:sz w:val="24"/>
        </w:rPr>
      </w:pPr>
    </w:p>
    <w:p w14:paraId="033B2C02" w14:textId="1E79EE4A" w:rsidR="007206A6" w:rsidRPr="00F91CE2" w:rsidRDefault="007206A6" w:rsidP="009378A6">
      <w:pPr>
        <w:widowControl/>
        <w:jc w:val="left"/>
        <w:rPr>
          <w:rFonts w:ascii="Times New Roman" w:eastAsia="DengXian" w:hAnsi="Times New Roman" w:cs="Times New Roman"/>
          <w:color w:val="000000" w:themeColor="text1"/>
          <w:kern w:val="0"/>
          <w:sz w:val="24"/>
        </w:rPr>
      </w:pPr>
      <w:r w:rsidRPr="00F91CE2">
        <w:rPr>
          <w:rFonts w:ascii="Times New Roman" w:eastAsia="DengXian" w:hAnsi="Times New Roman" w:cs="Times New Roman"/>
          <w:b/>
          <w:bCs/>
          <w:color w:val="000000" w:themeColor="text1"/>
          <w:kern w:val="0"/>
          <w:sz w:val="24"/>
        </w:rPr>
        <w:t>Promotion opportunity (</w:t>
      </w:r>
      <w:proofErr w:type="spellStart"/>
      <w:r w:rsidRPr="00F91CE2">
        <w:rPr>
          <w:rFonts w:ascii="Times New Roman" w:eastAsia="DengXian" w:hAnsi="Times New Roman" w:cs="Times New Roman"/>
          <w:b/>
          <w:bCs/>
          <w:color w:val="000000" w:themeColor="text1"/>
          <w:kern w:val="0"/>
          <w:sz w:val="24"/>
        </w:rPr>
        <w:t>McEnrue</w:t>
      </w:r>
      <w:proofErr w:type="spellEnd"/>
      <w:r w:rsidRPr="00F91CE2">
        <w:rPr>
          <w:rFonts w:ascii="Times New Roman" w:eastAsia="DengXian" w:hAnsi="Times New Roman" w:cs="Times New Roman"/>
          <w:b/>
          <w:bCs/>
          <w:color w:val="000000" w:themeColor="text1"/>
          <w:kern w:val="0"/>
          <w:sz w:val="24"/>
        </w:rPr>
        <w:t>, 1989</w:t>
      </w:r>
      <w:r w:rsidR="00C33FA3" w:rsidRPr="00F91CE2">
        <w:rPr>
          <w:rFonts w:ascii="Times New Roman" w:eastAsia="DengXian" w:hAnsi="Times New Roman" w:cs="Times New Roman"/>
          <w:b/>
          <w:bCs/>
          <w:color w:val="000000" w:themeColor="text1"/>
          <w:kern w:val="0"/>
          <w:sz w:val="24"/>
        </w:rPr>
        <w:t>)</w:t>
      </w:r>
    </w:p>
    <w:p w14:paraId="5BF1900D" w14:textId="5D3038A9" w:rsidR="007D51A9" w:rsidRPr="00F91CE2" w:rsidRDefault="00C33FA3" w:rsidP="007D51A9">
      <w:pPr>
        <w:pStyle w:val="ListParagraph"/>
        <w:numPr>
          <w:ilvl w:val="0"/>
          <w:numId w:val="28"/>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have an opportunity to advance in this organization</w:t>
      </w:r>
      <w:r w:rsidR="00372338" w:rsidRPr="00F91CE2">
        <w:rPr>
          <w:rFonts w:ascii="Times New Roman" w:hAnsi="Times New Roman" w:cs="Times New Roman"/>
          <w:color w:val="000000" w:themeColor="text1"/>
          <w:sz w:val="24"/>
        </w:rPr>
        <w:t>.</w:t>
      </w:r>
    </w:p>
    <w:p w14:paraId="3B9B5260" w14:textId="77777777" w:rsidR="007D51A9" w:rsidRPr="00F91CE2" w:rsidRDefault="00C33FA3" w:rsidP="009378A6">
      <w:pPr>
        <w:pStyle w:val="ListParagraph"/>
        <w:numPr>
          <w:ilvl w:val="0"/>
          <w:numId w:val="28"/>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In this organization there is little opportunity for me to get ahead (reverse scored)</w:t>
      </w:r>
      <w:r w:rsidR="00372338" w:rsidRPr="00F91CE2">
        <w:rPr>
          <w:rFonts w:ascii="Times New Roman" w:hAnsi="Times New Roman" w:cs="Times New Roman"/>
          <w:color w:val="000000" w:themeColor="text1"/>
          <w:sz w:val="24"/>
        </w:rPr>
        <w:t>.</w:t>
      </w:r>
    </w:p>
    <w:p w14:paraId="69537D73" w14:textId="77777777" w:rsidR="001729C0" w:rsidRDefault="00C33FA3" w:rsidP="001729C0">
      <w:pPr>
        <w:pStyle w:val="ListParagraph"/>
        <w:numPr>
          <w:ilvl w:val="0"/>
          <w:numId w:val="28"/>
        </w:numPr>
        <w:ind w:firstLineChars="0"/>
        <w:jc w:val="left"/>
        <w:rPr>
          <w:rFonts w:ascii="Times New Roman" w:hAnsi="Times New Roman" w:cs="Times New Roman"/>
          <w:color w:val="000000" w:themeColor="text1"/>
          <w:sz w:val="24"/>
        </w:rPr>
      </w:pPr>
      <w:r w:rsidRPr="00F91CE2">
        <w:rPr>
          <w:rFonts w:ascii="Times New Roman" w:hAnsi="Times New Roman" w:cs="Times New Roman"/>
          <w:color w:val="000000" w:themeColor="text1"/>
          <w:sz w:val="24"/>
        </w:rPr>
        <w:t>I anticipate many opportunities for me to be promoted in this organization.</w:t>
      </w:r>
    </w:p>
    <w:p w14:paraId="503BDBDB" w14:textId="77777777" w:rsidR="001729C0" w:rsidRDefault="001729C0" w:rsidP="001729C0">
      <w:pPr>
        <w:jc w:val="left"/>
        <w:rPr>
          <w:rFonts w:ascii="Times New Roman" w:hAnsi="Times New Roman" w:cs="Times New Roman"/>
          <w:sz w:val="24"/>
        </w:rPr>
      </w:pPr>
    </w:p>
    <w:p w14:paraId="2222EF0C" w14:textId="289BF975" w:rsidR="001729C0" w:rsidRPr="001729C0" w:rsidRDefault="001729C0" w:rsidP="001729C0">
      <w:pPr>
        <w:jc w:val="left"/>
        <w:rPr>
          <w:rFonts w:ascii="Times New Roman" w:hAnsi="Times New Roman" w:cs="Times New Roman"/>
          <w:color w:val="000000" w:themeColor="text1"/>
          <w:sz w:val="24"/>
        </w:rPr>
      </w:pPr>
      <w:r w:rsidRPr="001729C0">
        <w:rPr>
          <w:rFonts w:ascii="Times New Roman" w:hAnsi="Times New Roman" w:cs="Times New Roman"/>
          <w:sz w:val="24"/>
        </w:rPr>
        <w:t xml:space="preserve">From </w:t>
      </w:r>
      <w:r>
        <w:rPr>
          <w:rFonts w:ascii="Times New Roman" w:hAnsi="Times New Roman" w:cs="Times New Roman"/>
          <w:sz w:val="24"/>
        </w:rPr>
        <w:t>“</w:t>
      </w:r>
      <w:r w:rsidRPr="001729C0">
        <w:rPr>
          <w:rFonts w:ascii="Times New Roman" w:hAnsi="Times New Roman" w:cs="Times New Roman"/>
          <w:sz w:val="24"/>
        </w:rPr>
        <w:t>Self-</w:t>
      </w:r>
      <w:r>
        <w:rPr>
          <w:rFonts w:ascii="Times New Roman" w:hAnsi="Times New Roman" w:cs="Times New Roman"/>
          <w:sz w:val="24"/>
        </w:rPr>
        <w:t>D</w:t>
      </w:r>
      <w:r w:rsidRPr="001729C0">
        <w:rPr>
          <w:rFonts w:ascii="Times New Roman" w:hAnsi="Times New Roman" w:cs="Times New Roman"/>
          <w:sz w:val="24"/>
        </w:rPr>
        <w:t xml:space="preserve">evelopment as a </w:t>
      </w:r>
      <w:r>
        <w:rPr>
          <w:rFonts w:ascii="Times New Roman" w:hAnsi="Times New Roman" w:cs="Times New Roman"/>
          <w:sz w:val="24"/>
        </w:rPr>
        <w:t>C</w:t>
      </w:r>
      <w:r w:rsidRPr="001729C0">
        <w:rPr>
          <w:rFonts w:ascii="Times New Roman" w:hAnsi="Times New Roman" w:cs="Times New Roman"/>
          <w:sz w:val="24"/>
        </w:rPr>
        <w:t xml:space="preserve">areer </w:t>
      </w:r>
      <w:r>
        <w:rPr>
          <w:rFonts w:ascii="Times New Roman" w:hAnsi="Times New Roman" w:cs="Times New Roman"/>
          <w:sz w:val="24"/>
        </w:rPr>
        <w:t>M</w:t>
      </w:r>
      <w:r w:rsidRPr="001729C0">
        <w:rPr>
          <w:rFonts w:ascii="Times New Roman" w:hAnsi="Times New Roman" w:cs="Times New Roman"/>
          <w:sz w:val="24"/>
        </w:rPr>
        <w:t xml:space="preserve">anagement </w:t>
      </w:r>
      <w:r>
        <w:rPr>
          <w:rFonts w:ascii="Times New Roman" w:hAnsi="Times New Roman" w:cs="Times New Roman"/>
          <w:sz w:val="24"/>
        </w:rPr>
        <w:t>S</w:t>
      </w:r>
      <w:r w:rsidRPr="001729C0">
        <w:rPr>
          <w:rFonts w:ascii="Times New Roman" w:hAnsi="Times New Roman" w:cs="Times New Roman"/>
          <w:sz w:val="24"/>
        </w:rPr>
        <w:t>trategy,</w:t>
      </w:r>
      <w:r>
        <w:rPr>
          <w:rFonts w:ascii="Times New Roman" w:hAnsi="Times New Roman" w:cs="Times New Roman"/>
          <w:sz w:val="24"/>
        </w:rPr>
        <w:t>”</w:t>
      </w:r>
      <w:r w:rsidRPr="001729C0">
        <w:rPr>
          <w:rFonts w:ascii="Times New Roman" w:hAnsi="Times New Roman" w:cs="Times New Roman"/>
          <w:sz w:val="24"/>
        </w:rPr>
        <w:t xml:space="preserve"> by M. P. </w:t>
      </w:r>
      <w:proofErr w:type="spellStart"/>
      <w:r w:rsidRPr="001729C0">
        <w:rPr>
          <w:rFonts w:ascii="Times New Roman" w:hAnsi="Times New Roman" w:cs="Times New Roman"/>
          <w:sz w:val="24"/>
        </w:rPr>
        <w:t>McEnrue</w:t>
      </w:r>
      <w:proofErr w:type="spellEnd"/>
      <w:r w:rsidRPr="001729C0">
        <w:rPr>
          <w:rFonts w:ascii="Times New Roman" w:hAnsi="Times New Roman" w:cs="Times New Roman"/>
          <w:sz w:val="24"/>
        </w:rPr>
        <w:t xml:space="preserve">, 1989, </w:t>
      </w:r>
      <w:r w:rsidRPr="001729C0">
        <w:rPr>
          <w:rFonts w:ascii="Times New Roman" w:hAnsi="Times New Roman" w:cs="Times New Roman"/>
          <w:i/>
          <w:iCs/>
          <w:sz w:val="24"/>
        </w:rPr>
        <w:t>Journal of Vocational Behavior</w:t>
      </w:r>
      <w:r w:rsidRPr="001729C0">
        <w:rPr>
          <w:rFonts w:ascii="Times New Roman" w:hAnsi="Times New Roman" w:cs="Times New Roman"/>
          <w:sz w:val="24"/>
        </w:rPr>
        <w:t xml:space="preserve">, </w:t>
      </w:r>
      <w:r w:rsidRPr="001729C0">
        <w:rPr>
          <w:rFonts w:ascii="Times New Roman" w:hAnsi="Times New Roman" w:cs="Times New Roman"/>
          <w:i/>
          <w:iCs/>
          <w:sz w:val="24"/>
        </w:rPr>
        <w:t>34</w:t>
      </w:r>
      <w:r w:rsidRPr="001729C0">
        <w:rPr>
          <w:rFonts w:ascii="Times New Roman" w:hAnsi="Times New Roman" w:cs="Times New Roman"/>
          <w:sz w:val="24"/>
        </w:rPr>
        <w:t xml:space="preserve">(1), pp. 61-62. Copyright </w:t>
      </w:r>
      <w:r w:rsidR="00417A8F">
        <w:rPr>
          <w:rFonts w:ascii="Times New Roman" w:hAnsi="Times New Roman" w:cs="Times New Roman"/>
          <w:sz w:val="24"/>
        </w:rPr>
        <w:t xml:space="preserve">1989 </w:t>
      </w:r>
      <w:r w:rsidRPr="001729C0">
        <w:rPr>
          <w:rFonts w:ascii="Times New Roman" w:hAnsi="Times New Roman" w:cs="Times New Roman"/>
          <w:sz w:val="24"/>
        </w:rPr>
        <w:t>by Elsevier. Reprinted with permission.</w:t>
      </w:r>
    </w:p>
    <w:p w14:paraId="2877B915" w14:textId="28B49C1C" w:rsidR="007206A6" w:rsidRPr="00F91CE2" w:rsidRDefault="007206A6" w:rsidP="009378A6">
      <w:pPr>
        <w:jc w:val="left"/>
        <w:rPr>
          <w:rFonts w:ascii="Times New Roman" w:hAnsi="Times New Roman" w:cs="Times New Roman"/>
          <w:color w:val="000000" w:themeColor="text1"/>
          <w:sz w:val="24"/>
        </w:rPr>
      </w:pPr>
    </w:p>
    <w:p w14:paraId="5BF1BA2B" w14:textId="3EC98778" w:rsidR="007D51A9" w:rsidRPr="00F91CE2" w:rsidRDefault="009378A6" w:rsidP="007D51A9">
      <w:pPr>
        <w:widowControl/>
        <w:jc w:val="left"/>
        <w:rPr>
          <w:rFonts w:ascii="Times New Roman" w:eastAsia="DengXian" w:hAnsi="Times New Roman" w:cs="Times New Roman"/>
          <w:b/>
          <w:bCs/>
          <w:color w:val="000000" w:themeColor="text1"/>
          <w:kern w:val="0"/>
          <w:sz w:val="24"/>
        </w:rPr>
      </w:pPr>
      <w:r w:rsidRPr="00F91CE2">
        <w:rPr>
          <w:rFonts w:ascii="Times New Roman" w:eastAsia="DengXian" w:hAnsi="Times New Roman" w:cs="Times New Roman"/>
          <w:b/>
          <w:bCs/>
          <w:color w:val="000000" w:themeColor="text1"/>
          <w:kern w:val="0"/>
          <w:sz w:val="24"/>
        </w:rPr>
        <w:t xml:space="preserve">Tactical information </w:t>
      </w:r>
      <w:r w:rsidR="004B3CE1" w:rsidRPr="00F91CE2">
        <w:rPr>
          <w:rFonts w:ascii="Times New Roman" w:eastAsia="DengXian" w:hAnsi="Times New Roman" w:cs="Times New Roman"/>
          <w:b/>
          <w:bCs/>
          <w:color w:val="000000" w:themeColor="text1"/>
          <w:kern w:val="0"/>
          <w:sz w:val="24"/>
        </w:rPr>
        <w:t>sharing</w:t>
      </w:r>
      <w:r w:rsidRPr="00F91CE2">
        <w:rPr>
          <w:rFonts w:ascii="Times New Roman" w:eastAsia="DengXian" w:hAnsi="Times New Roman" w:cs="Times New Roman"/>
          <w:b/>
          <w:bCs/>
          <w:color w:val="000000" w:themeColor="text1"/>
          <w:kern w:val="0"/>
          <w:sz w:val="24"/>
        </w:rPr>
        <w:t xml:space="preserve"> (adapted from Lin</w:t>
      </w:r>
      <w:r w:rsidR="00265EDA" w:rsidRPr="00F91CE2">
        <w:rPr>
          <w:rFonts w:ascii="Times New Roman" w:eastAsia="DengXian" w:hAnsi="Times New Roman" w:cs="Times New Roman"/>
          <w:b/>
          <w:bCs/>
          <w:color w:val="000000" w:themeColor="text1"/>
          <w:kern w:val="0"/>
          <w:sz w:val="24"/>
        </w:rPr>
        <w:t xml:space="preserve"> et al.</w:t>
      </w:r>
      <w:r w:rsidRPr="00F91CE2">
        <w:rPr>
          <w:rFonts w:ascii="Times New Roman" w:eastAsia="DengXian" w:hAnsi="Times New Roman" w:cs="Times New Roman"/>
          <w:b/>
          <w:bCs/>
          <w:color w:val="000000" w:themeColor="text1"/>
          <w:kern w:val="0"/>
          <w:sz w:val="24"/>
        </w:rPr>
        <w:t>, 2009)</w:t>
      </w:r>
    </w:p>
    <w:p w14:paraId="1A2FDC5B" w14:textId="77777777" w:rsidR="007D51A9" w:rsidRPr="00F91CE2" w:rsidRDefault="009378A6" w:rsidP="007D51A9">
      <w:pPr>
        <w:pStyle w:val="ListParagraph"/>
        <w:widowControl/>
        <w:numPr>
          <w:ilvl w:val="0"/>
          <w:numId w:val="4"/>
        </w:numPr>
        <w:ind w:firstLineChars="0"/>
        <w:jc w:val="left"/>
        <w:rPr>
          <w:rFonts w:ascii="Times New Roman" w:eastAsia="DengXian" w:hAnsi="Times New Roman" w:cs="Times New Roman"/>
          <w:b/>
          <w:bCs/>
          <w:color w:val="000000" w:themeColor="text1"/>
          <w:kern w:val="0"/>
          <w:sz w:val="24"/>
        </w:rPr>
      </w:pPr>
      <w:r w:rsidRPr="00F91CE2">
        <w:rPr>
          <w:rFonts w:ascii="Times New Roman" w:hAnsi="Times New Roman" w:cs="Times New Roman"/>
          <w:color w:val="000000" w:themeColor="text1"/>
          <w:sz w:val="24"/>
        </w:rPr>
        <w:t>I share less vital information with coworkers deemed less threatening to obtain information key to my work</w:t>
      </w:r>
      <w:r w:rsidR="00372338" w:rsidRPr="00F91CE2">
        <w:rPr>
          <w:rFonts w:ascii="Times New Roman" w:hAnsi="Times New Roman" w:cs="Times New Roman"/>
          <w:color w:val="000000" w:themeColor="text1"/>
          <w:sz w:val="24"/>
        </w:rPr>
        <w:t>.</w:t>
      </w:r>
    </w:p>
    <w:p w14:paraId="2DF238A5" w14:textId="77777777" w:rsidR="007D51A9" w:rsidRPr="00F91CE2" w:rsidRDefault="009378A6" w:rsidP="007D51A9">
      <w:pPr>
        <w:pStyle w:val="ListParagraph"/>
        <w:widowControl/>
        <w:numPr>
          <w:ilvl w:val="0"/>
          <w:numId w:val="4"/>
        </w:numPr>
        <w:ind w:firstLineChars="0"/>
        <w:jc w:val="left"/>
        <w:rPr>
          <w:rFonts w:ascii="Times New Roman" w:eastAsia="DengXian" w:hAnsi="Times New Roman" w:cs="Times New Roman"/>
          <w:b/>
          <w:bCs/>
          <w:color w:val="000000" w:themeColor="text1"/>
          <w:kern w:val="0"/>
          <w:sz w:val="24"/>
        </w:rPr>
      </w:pPr>
      <w:r w:rsidRPr="00F91CE2">
        <w:rPr>
          <w:rFonts w:ascii="Times New Roman" w:hAnsi="Times New Roman" w:cs="Times New Roman"/>
          <w:color w:val="000000" w:themeColor="text1"/>
          <w:sz w:val="24"/>
        </w:rPr>
        <w:t>I share unimportant information with coworkers who are not a threat to me to gain information that is valuable to my work</w:t>
      </w:r>
      <w:r w:rsidR="00372338" w:rsidRPr="00F91CE2">
        <w:rPr>
          <w:rFonts w:ascii="Times New Roman" w:hAnsi="Times New Roman" w:cs="Times New Roman"/>
          <w:color w:val="000000" w:themeColor="text1"/>
          <w:sz w:val="24"/>
        </w:rPr>
        <w:t>.</w:t>
      </w:r>
    </w:p>
    <w:p w14:paraId="33D59DA3" w14:textId="35984740" w:rsidR="009378A6" w:rsidRPr="00F91CE2" w:rsidRDefault="009378A6" w:rsidP="007D51A9">
      <w:pPr>
        <w:pStyle w:val="ListParagraph"/>
        <w:widowControl/>
        <w:numPr>
          <w:ilvl w:val="0"/>
          <w:numId w:val="4"/>
        </w:numPr>
        <w:ind w:firstLineChars="0"/>
        <w:jc w:val="left"/>
        <w:rPr>
          <w:rFonts w:ascii="Times New Roman" w:eastAsia="DengXian" w:hAnsi="Times New Roman" w:cs="Times New Roman"/>
          <w:b/>
          <w:bCs/>
          <w:color w:val="000000" w:themeColor="text1"/>
          <w:kern w:val="0"/>
          <w:sz w:val="24"/>
        </w:rPr>
      </w:pPr>
      <w:r w:rsidRPr="00F91CE2">
        <w:rPr>
          <w:rFonts w:ascii="Times New Roman" w:hAnsi="Times New Roman" w:cs="Times New Roman"/>
          <w:color w:val="000000" w:themeColor="text1"/>
          <w:sz w:val="24"/>
        </w:rPr>
        <w:t>I interact and share non-essential information with coworkers deemed less threatening to me to gain information that is important to my work</w:t>
      </w:r>
      <w:r w:rsidR="00372338" w:rsidRPr="00F91CE2">
        <w:rPr>
          <w:rFonts w:ascii="Times New Roman" w:hAnsi="Times New Roman" w:cs="Times New Roman"/>
          <w:color w:val="000000" w:themeColor="text1"/>
          <w:sz w:val="24"/>
        </w:rPr>
        <w:t>.</w:t>
      </w:r>
    </w:p>
    <w:sectPr w:rsidR="009378A6" w:rsidRPr="00F91CE2" w:rsidSect="00E7451B">
      <w:pgSz w:w="12240" w:h="15840"/>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13F3C" w14:textId="77777777" w:rsidR="006E7327" w:rsidRDefault="006E7327" w:rsidP="006851B8">
      <w:r>
        <w:separator/>
      </w:r>
    </w:p>
  </w:endnote>
  <w:endnote w:type="continuationSeparator" w:id="0">
    <w:p w14:paraId="0DBECFF8" w14:textId="77777777" w:rsidR="006E7327" w:rsidRDefault="006E7327" w:rsidP="0068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AE72A" w14:textId="77777777" w:rsidR="006E7327" w:rsidRDefault="006E7327" w:rsidP="006851B8">
      <w:r>
        <w:separator/>
      </w:r>
    </w:p>
  </w:footnote>
  <w:footnote w:type="continuationSeparator" w:id="0">
    <w:p w14:paraId="39B73B57" w14:textId="77777777" w:rsidR="006E7327" w:rsidRDefault="006E7327" w:rsidP="00685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3317698"/>
      <w:docPartObj>
        <w:docPartGallery w:val="Page Numbers (Top of Page)"/>
        <w:docPartUnique/>
      </w:docPartObj>
    </w:sdtPr>
    <w:sdtContent>
      <w:p w14:paraId="0BD7FCC9" w14:textId="1A21E3D2" w:rsidR="006E7327" w:rsidRDefault="006E7327" w:rsidP="001729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2AE675" w14:textId="77777777" w:rsidR="006E7327" w:rsidRDefault="006E7327" w:rsidP="00CF29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6160015"/>
      <w:docPartObj>
        <w:docPartGallery w:val="Page Numbers (Top of Page)"/>
        <w:docPartUnique/>
      </w:docPartObj>
    </w:sdtPr>
    <w:sdtEndPr>
      <w:rPr>
        <w:rStyle w:val="PageNumber"/>
        <w:rFonts w:ascii="Times New Roman" w:hAnsi="Times New Roman" w:cs="Times New Roman"/>
        <w:sz w:val="24"/>
        <w:szCs w:val="24"/>
      </w:rPr>
    </w:sdtEndPr>
    <w:sdtContent>
      <w:p w14:paraId="7D2BE2D4" w14:textId="09C1D2D0" w:rsidR="006E7327" w:rsidRPr="00CF296F" w:rsidRDefault="006E7327" w:rsidP="00E7451B">
        <w:pPr>
          <w:pStyle w:val="Header"/>
          <w:framePr w:wrap="none" w:vAnchor="text" w:hAnchor="margin" w:xAlign="right" w:y="1"/>
          <w:pBdr>
            <w:bottom w:val="none" w:sz="0" w:space="0" w:color="auto"/>
          </w:pBdr>
          <w:rPr>
            <w:rStyle w:val="PageNumber"/>
            <w:rFonts w:ascii="Times New Roman" w:hAnsi="Times New Roman" w:cs="Times New Roman"/>
            <w:sz w:val="24"/>
            <w:szCs w:val="24"/>
          </w:rPr>
        </w:pPr>
        <w:r w:rsidRPr="00CF296F">
          <w:rPr>
            <w:rStyle w:val="PageNumber"/>
            <w:rFonts w:ascii="Times New Roman" w:hAnsi="Times New Roman" w:cs="Times New Roman"/>
            <w:sz w:val="24"/>
            <w:szCs w:val="24"/>
          </w:rPr>
          <w:fldChar w:fldCharType="begin"/>
        </w:r>
        <w:r w:rsidRPr="00CF296F">
          <w:rPr>
            <w:rStyle w:val="PageNumber"/>
            <w:rFonts w:ascii="Times New Roman" w:hAnsi="Times New Roman" w:cs="Times New Roman"/>
            <w:sz w:val="24"/>
            <w:szCs w:val="24"/>
          </w:rPr>
          <w:instrText xml:space="preserve"> PAGE </w:instrText>
        </w:r>
        <w:r w:rsidRPr="00CF296F">
          <w:rPr>
            <w:rStyle w:val="PageNumber"/>
            <w:rFonts w:ascii="Times New Roman" w:hAnsi="Times New Roman" w:cs="Times New Roman"/>
            <w:sz w:val="24"/>
            <w:szCs w:val="24"/>
          </w:rPr>
          <w:fldChar w:fldCharType="separate"/>
        </w:r>
        <w:r w:rsidRPr="00CF296F">
          <w:rPr>
            <w:rStyle w:val="PageNumber"/>
            <w:rFonts w:ascii="Times New Roman" w:hAnsi="Times New Roman" w:cs="Times New Roman"/>
            <w:noProof/>
            <w:sz w:val="24"/>
            <w:szCs w:val="24"/>
          </w:rPr>
          <w:t>1</w:t>
        </w:r>
        <w:r w:rsidRPr="00CF296F">
          <w:rPr>
            <w:rStyle w:val="PageNumber"/>
            <w:rFonts w:ascii="Times New Roman" w:hAnsi="Times New Roman" w:cs="Times New Roman"/>
            <w:sz w:val="24"/>
            <w:szCs w:val="24"/>
          </w:rPr>
          <w:fldChar w:fldCharType="end"/>
        </w:r>
      </w:p>
    </w:sdtContent>
  </w:sdt>
  <w:p w14:paraId="7BECF7C6" w14:textId="67817C7B" w:rsidR="006E7327" w:rsidRPr="00CF296F" w:rsidRDefault="006E7327" w:rsidP="00E7451B">
    <w:pPr>
      <w:widowControl/>
      <w:tabs>
        <w:tab w:val="center" w:pos="4153"/>
        <w:tab w:val="right" w:pos="8306"/>
      </w:tabs>
      <w:snapToGrid w:val="0"/>
      <w:ind w:right="360"/>
      <w:jc w:val="left"/>
      <w:rPr>
        <w:rFonts w:ascii="Times New Roman" w:eastAsia="SimSun" w:hAnsi="Times New Roman" w:cs="Times New Roman"/>
        <w:sz w:val="24"/>
      </w:rPr>
    </w:pPr>
    <w:r w:rsidRPr="00CF296F">
      <w:rPr>
        <w:rFonts w:ascii="Times New Roman" w:eastAsia="SimSun" w:hAnsi="Times New Roman" w:cs="Times New Roman"/>
        <w:sz w:val="24"/>
      </w:rPr>
      <w:t>SUPPLEMENTAL MATERIAL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636F"/>
    <w:multiLevelType w:val="hybridMultilevel"/>
    <w:tmpl w:val="704A553A"/>
    <w:lvl w:ilvl="0" w:tplc="6C44F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8E0C7A"/>
    <w:multiLevelType w:val="hybridMultilevel"/>
    <w:tmpl w:val="548CCF98"/>
    <w:lvl w:ilvl="0" w:tplc="937C6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517BA2"/>
    <w:multiLevelType w:val="hybridMultilevel"/>
    <w:tmpl w:val="EE9A2140"/>
    <w:lvl w:ilvl="0" w:tplc="711EE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7677FF"/>
    <w:multiLevelType w:val="hybridMultilevel"/>
    <w:tmpl w:val="820ED112"/>
    <w:lvl w:ilvl="0" w:tplc="CF9E7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952007"/>
    <w:multiLevelType w:val="hybridMultilevel"/>
    <w:tmpl w:val="72EC504E"/>
    <w:lvl w:ilvl="0" w:tplc="B8483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C40B5A"/>
    <w:multiLevelType w:val="hybridMultilevel"/>
    <w:tmpl w:val="D8CEE768"/>
    <w:lvl w:ilvl="0" w:tplc="A998CA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09415D"/>
    <w:multiLevelType w:val="hybridMultilevel"/>
    <w:tmpl w:val="1C347780"/>
    <w:lvl w:ilvl="0" w:tplc="3AA8A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FA2E46"/>
    <w:multiLevelType w:val="hybridMultilevel"/>
    <w:tmpl w:val="47505F14"/>
    <w:lvl w:ilvl="0" w:tplc="FF167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C93500"/>
    <w:multiLevelType w:val="hybridMultilevel"/>
    <w:tmpl w:val="812A9514"/>
    <w:lvl w:ilvl="0" w:tplc="8A0EDED0">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9" w15:restartNumberingAfterBreak="0">
    <w:nsid w:val="215F6EFF"/>
    <w:multiLevelType w:val="hybridMultilevel"/>
    <w:tmpl w:val="690A4394"/>
    <w:lvl w:ilvl="0" w:tplc="0B064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27341"/>
    <w:multiLevelType w:val="singleLevel"/>
    <w:tmpl w:val="4E9E9D06"/>
    <w:lvl w:ilvl="0">
      <w:start w:val="1"/>
      <w:numFmt w:val="decimal"/>
      <w:lvlText w:val="%1."/>
      <w:lvlJc w:val="left"/>
      <w:pPr>
        <w:tabs>
          <w:tab w:val="num" w:pos="425"/>
        </w:tabs>
        <w:ind w:left="425" w:hanging="425"/>
      </w:pPr>
      <w:rPr>
        <w:rFonts w:ascii="Times" w:eastAsiaTheme="minorEastAsia" w:hAnsi="Times" w:cstheme="minorBidi"/>
      </w:rPr>
    </w:lvl>
  </w:abstractNum>
  <w:abstractNum w:abstractNumId="11" w15:restartNumberingAfterBreak="0">
    <w:nsid w:val="3BE8605E"/>
    <w:multiLevelType w:val="hybridMultilevel"/>
    <w:tmpl w:val="680E4438"/>
    <w:lvl w:ilvl="0" w:tplc="9CA03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EB3F87"/>
    <w:multiLevelType w:val="hybridMultilevel"/>
    <w:tmpl w:val="9DB4A922"/>
    <w:lvl w:ilvl="0" w:tplc="67189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ACE0F34"/>
    <w:multiLevelType w:val="hybridMultilevel"/>
    <w:tmpl w:val="5D363BA6"/>
    <w:lvl w:ilvl="0" w:tplc="7C868A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06706B"/>
    <w:multiLevelType w:val="hybridMultilevel"/>
    <w:tmpl w:val="7EFE5F0A"/>
    <w:lvl w:ilvl="0" w:tplc="80C20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B11C56"/>
    <w:multiLevelType w:val="hybridMultilevel"/>
    <w:tmpl w:val="7AB04508"/>
    <w:lvl w:ilvl="0" w:tplc="0CB62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F6D3BA7"/>
    <w:multiLevelType w:val="hybridMultilevel"/>
    <w:tmpl w:val="E034E15C"/>
    <w:lvl w:ilvl="0" w:tplc="CC8A5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77712"/>
    <w:multiLevelType w:val="hybridMultilevel"/>
    <w:tmpl w:val="1A9645FA"/>
    <w:lvl w:ilvl="0" w:tplc="7C623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793B73"/>
    <w:multiLevelType w:val="hybridMultilevel"/>
    <w:tmpl w:val="D784A11A"/>
    <w:lvl w:ilvl="0" w:tplc="11703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886797"/>
    <w:multiLevelType w:val="hybridMultilevel"/>
    <w:tmpl w:val="2C1C838A"/>
    <w:lvl w:ilvl="0" w:tplc="ED0448A4">
      <w:start w:val="1"/>
      <w:numFmt w:val="decimal"/>
      <w:lvlText w:val="(%1)"/>
      <w:lvlJc w:val="left"/>
      <w:pPr>
        <w:ind w:left="1210"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0" w15:restartNumberingAfterBreak="0">
    <w:nsid w:val="5B2978F4"/>
    <w:multiLevelType w:val="hybridMultilevel"/>
    <w:tmpl w:val="B0F07E70"/>
    <w:lvl w:ilvl="0" w:tplc="D43C8A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21169E"/>
    <w:multiLevelType w:val="hybridMultilevel"/>
    <w:tmpl w:val="156AE85C"/>
    <w:lvl w:ilvl="0" w:tplc="8424B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E97CEE"/>
    <w:multiLevelType w:val="hybridMultilevel"/>
    <w:tmpl w:val="0BA29F40"/>
    <w:lvl w:ilvl="0" w:tplc="2CAAD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495A44"/>
    <w:multiLevelType w:val="hybridMultilevel"/>
    <w:tmpl w:val="124C6714"/>
    <w:lvl w:ilvl="0" w:tplc="ECB09FC6">
      <w:start w:val="1"/>
      <w:numFmt w:val="decimal"/>
      <w:lvlText w:val="(%1)"/>
      <w:lvlJc w:val="left"/>
      <w:pPr>
        <w:ind w:left="360" w:hanging="360"/>
      </w:pPr>
      <w:rPr>
        <w:rFonts w:ascii="Times New Roman" w:eastAsia="DengXian" w:hAnsi="Times New Roman" w:cs="Times New Roman"/>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440C15"/>
    <w:multiLevelType w:val="hybridMultilevel"/>
    <w:tmpl w:val="E23CDB20"/>
    <w:lvl w:ilvl="0" w:tplc="E22C3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8C06B7"/>
    <w:multiLevelType w:val="hybridMultilevel"/>
    <w:tmpl w:val="A5B22DAE"/>
    <w:lvl w:ilvl="0" w:tplc="263C3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31A0F0B"/>
    <w:multiLevelType w:val="hybridMultilevel"/>
    <w:tmpl w:val="5B5E8D0E"/>
    <w:lvl w:ilvl="0" w:tplc="F3DCB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4F52C45"/>
    <w:multiLevelType w:val="hybridMultilevel"/>
    <w:tmpl w:val="7DE2CA56"/>
    <w:lvl w:ilvl="0" w:tplc="F5C640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953AEF"/>
    <w:multiLevelType w:val="hybridMultilevel"/>
    <w:tmpl w:val="EF10D758"/>
    <w:lvl w:ilvl="0" w:tplc="71DED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8"/>
  </w:num>
  <w:num w:numId="3">
    <w:abstractNumId w:val="10"/>
  </w:num>
  <w:num w:numId="4">
    <w:abstractNumId w:val="23"/>
  </w:num>
  <w:num w:numId="5">
    <w:abstractNumId w:val="13"/>
  </w:num>
  <w:num w:numId="6">
    <w:abstractNumId w:val="5"/>
  </w:num>
  <w:num w:numId="7">
    <w:abstractNumId w:val="11"/>
  </w:num>
  <w:num w:numId="8">
    <w:abstractNumId w:val="9"/>
  </w:num>
  <w:num w:numId="9">
    <w:abstractNumId w:val="17"/>
  </w:num>
  <w:num w:numId="10">
    <w:abstractNumId w:val="25"/>
  </w:num>
  <w:num w:numId="11">
    <w:abstractNumId w:val="18"/>
  </w:num>
  <w:num w:numId="12">
    <w:abstractNumId w:val="21"/>
  </w:num>
  <w:num w:numId="13">
    <w:abstractNumId w:val="6"/>
  </w:num>
  <w:num w:numId="14">
    <w:abstractNumId w:val="24"/>
  </w:num>
  <w:num w:numId="15">
    <w:abstractNumId w:val="12"/>
  </w:num>
  <w:num w:numId="16">
    <w:abstractNumId w:val="3"/>
  </w:num>
  <w:num w:numId="17">
    <w:abstractNumId w:val="14"/>
  </w:num>
  <w:num w:numId="18">
    <w:abstractNumId w:val="2"/>
  </w:num>
  <w:num w:numId="19">
    <w:abstractNumId w:val="26"/>
  </w:num>
  <w:num w:numId="20">
    <w:abstractNumId w:val="28"/>
  </w:num>
  <w:num w:numId="21">
    <w:abstractNumId w:val="27"/>
  </w:num>
  <w:num w:numId="22">
    <w:abstractNumId w:val="20"/>
  </w:num>
  <w:num w:numId="23">
    <w:abstractNumId w:val="1"/>
  </w:num>
  <w:num w:numId="24">
    <w:abstractNumId w:val="4"/>
  </w:num>
  <w:num w:numId="25">
    <w:abstractNumId w:val="0"/>
  </w:num>
  <w:num w:numId="26">
    <w:abstractNumId w:val="15"/>
  </w:num>
  <w:num w:numId="27">
    <w:abstractNumId w:val="22"/>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A6"/>
    <w:rsid w:val="00055300"/>
    <w:rsid w:val="001729C0"/>
    <w:rsid w:val="001A0417"/>
    <w:rsid w:val="00265EDA"/>
    <w:rsid w:val="00281806"/>
    <w:rsid w:val="002D30AA"/>
    <w:rsid w:val="00342F65"/>
    <w:rsid w:val="0034630B"/>
    <w:rsid w:val="00350AAD"/>
    <w:rsid w:val="00352D7C"/>
    <w:rsid w:val="00353322"/>
    <w:rsid w:val="00366F42"/>
    <w:rsid w:val="00372338"/>
    <w:rsid w:val="003C5475"/>
    <w:rsid w:val="003F5A27"/>
    <w:rsid w:val="00403E7A"/>
    <w:rsid w:val="00417A8F"/>
    <w:rsid w:val="00437E2D"/>
    <w:rsid w:val="00453DEC"/>
    <w:rsid w:val="00493F8E"/>
    <w:rsid w:val="004B3CE1"/>
    <w:rsid w:val="004F1DA2"/>
    <w:rsid w:val="0052185C"/>
    <w:rsid w:val="0053015C"/>
    <w:rsid w:val="005701A4"/>
    <w:rsid w:val="00575325"/>
    <w:rsid w:val="005B38FA"/>
    <w:rsid w:val="005C5B52"/>
    <w:rsid w:val="005D10C2"/>
    <w:rsid w:val="005D6F57"/>
    <w:rsid w:val="006851B8"/>
    <w:rsid w:val="006C1525"/>
    <w:rsid w:val="006D4746"/>
    <w:rsid w:val="006E7327"/>
    <w:rsid w:val="007206A6"/>
    <w:rsid w:val="00776836"/>
    <w:rsid w:val="007A66FF"/>
    <w:rsid w:val="007B7214"/>
    <w:rsid w:val="007D51A9"/>
    <w:rsid w:val="007F4DE7"/>
    <w:rsid w:val="00880B4F"/>
    <w:rsid w:val="008938BF"/>
    <w:rsid w:val="008B3CC3"/>
    <w:rsid w:val="008B5D11"/>
    <w:rsid w:val="008D6985"/>
    <w:rsid w:val="008E3794"/>
    <w:rsid w:val="008F459E"/>
    <w:rsid w:val="00900009"/>
    <w:rsid w:val="009325AA"/>
    <w:rsid w:val="009378A6"/>
    <w:rsid w:val="00942DA6"/>
    <w:rsid w:val="009670CA"/>
    <w:rsid w:val="009F3A6C"/>
    <w:rsid w:val="00B10AED"/>
    <w:rsid w:val="00B2325F"/>
    <w:rsid w:val="00B3793B"/>
    <w:rsid w:val="00B446B6"/>
    <w:rsid w:val="00BA624C"/>
    <w:rsid w:val="00C33FA3"/>
    <w:rsid w:val="00CB109D"/>
    <w:rsid w:val="00CD06DF"/>
    <w:rsid w:val="00CF1750"/>
    <w:rsid w:val="00CF296F"/>
    <w:rsid w:val="00D248E4"/>
    <w:rsid w:val="00D4181B"/>
    <w:rsid w:val="00D4690B"/>
    <w:rsid w:val="00D61FE5"/>
    <w:rsid w:val="00D81CB0"/>
    <w:rsid w:val="00DE044B"/>
    <w:rsid w:val="00E66D10"/>
    <w:rsid w:val="00E7451B"/>
    <w:rsid w:val="00E87BAB"/>
    <w:rsid w:val="00EE7000"/>
    <w:rsid w:val="00F43A46"/>
    <w:rsid w:val="00F73A48"/>
    <w:rsid w:val="00F91CE2"/>
    <w:rsid w:val="00F9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68F7"/>
  <w15:chartTrackingRefBased/>
  <w15:docId w15:val="{48D2C6C8-25C8-B946-A5E3-B2A3084E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A4"/>
    <w:pPr>
      <w:ind w:firstLineChars="200" w:firstLine="420"/>
    </w:pPr>
  </w:style>
  <w:style w:type="paragraph" w:styleId="Header">
    <w:name w:val="header"/>
    <w:basedOn w:val="Normal"/>
    <w:link w:val="HeaderChar"/>
    <w:uiPriority w:val="99"/>
    <w:unhideWhenUsed/>
    <w:rsid w:val="006851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851B8"/>
    <w:rPr>
      <w:sz w:val="18"/>
      <w:szCs w:val="18"/>
    </w:rPr>
  </w:style>
  <w:style w:type="paragraph" w:styleId="Footer">
    <w:name w:val="footer"/>
    <w:basedOn w:val="Normal"/>
    <w:link w:val="FooterChar"/>
    <w:uiPriority w:val="99"/>
    <w:unhideWhenUsed/>
    <w:rsid w:val="006851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851B8"/>
    <w:rPr>
      <w:sz w:val="18"/>
      <w:szCs w:val="18"/>
    </w:rPr>
  </w:style>
  <w:style w:type="character" w:styleId="PageNumber">
    <w:name w:val="page number"/>
    <w:basedOn w:val="DefaultParagraphFont"/>
    <w:uiPriority w:val="99"/>
    <w:semiHidden/>
    <w:unhideWhenUsed/>
    <w:rsid w:val="001A0417"/>
  </w:style>
  <w:style w:type="table" w:styleId="TableGrid">
    <w:name w:val="Table Grid"/>
    <w:basedOn w:val="TableNormal"/>
    <w:uiPriority w:val="39"/>
    <w:qFormat/>
    <w:rsid w:val="00B3793B"/>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B3793B"/>
    <w:rPr>
      <w:sz w:val="16"/>
      <w:szCs w:val="16"/>
    </w:rPr>
  </w:style>
  <w:style w:type="paragraph" w:styleId="CommentText">
    <w:name w:val="annotation text"/>
    <w:basedOn w:val="Normal"/>
    <w:link w:val="CommentTextChar"/>
    <w:uiPriority w:val="99"/>
    <w:unhideWhenUsed/>
    <w:rsid w:val="00B3793B"/>
    <w:pPr>
      <w:widowControl/>
      <w:jc w:val="left"/>
    </w:pPr>
    <w:rPr>
      <w:rFonts w:ascii="SimSun" w:eastAsia="SimSun" w:hAnsi="SimSun" w:cs="SimSun"/>
      <w:kern w:val="0"/>
      <w:sz w:val="20"/>
      <w:szCs w:val="20"/>
    </w:rPr>
  </w:style>
  <w:style w:type="character" w:customStyle="1" w:styleId="CommentTextChar">
    <w:name w:val="Comment Text Char"/>
    <w:basedOn w:val="DefaultParagraphFont"/>
    <w:link w:val="CommentText"/>
    <w:uiPriority w:val="99"/>
    <w:rsid w:val="00B3793B"/>
    <w:rPr>
      <w:rFonts w:ascii="SimSun" w:eastAsia="SimSun" w:hAnsi="SimSun" w:cs="SimSun"/>
      <w:kern w:val="0"/>
      <w:sz w:val="20"/>
      <w:szCs w:val="20"/>
    </w:rPr>
  </w:style>
  <w:style w:type="paragraph" w:styleId="NormalWeb">
    <w:name w:val="Normal (Web)"/>
    <w:basedOn w:val="Normal"/>
    <w:uiPriority w:val="99"/>
    <w:semiHidden/>
    <w:unhideWhenUsed/>
    <w:rsid w:val="001729C0"/>
    <w:pPr>
      <w:widowControl/>
      <w:spacing w:before="100" w:beforeAutospacing="1" w:after="100" w:afterAutospacing="1"/>
      <w:jc w:val="left"/>
    </w:pPr>
    <w:rPr>
      <w:rFonts w:ascii="Calibri" w:eastAsiaTheme="minorHAnsi" w:hAnsi="Calibri" w:cs="Calibri"/>
      <w:kern w:val="0"/>
      <w:sz w:val="22"/>
      <w:szCs w:val="22"/>
      <w:lang w:eastAsia="en-US"/>
    </w:rPr>
  </w:style>
  <w:style w:type="character" w:styleId="Emphasis">
    <w:name w:val="Emphasis"/>
    <w:basedOn w:val="DefaultParagraphFont"/>
    <w:uiPriority w:val="20"/>
    <w:qFormat/>
    <w:rsid w:val="001729C0"/>
    <w:rPr>
      <w:i/>
      <w:iCs/>
    </w:rPr>
  </w:style>
  <w:style w:type="character" w:styleId="Hyperlink">
    <w:name w:val="Hyperlink"/>
    <w:basedOn w:val="DefaultParagraphFont"/>
    <w:uiPriority w:val="99"/>
    <w:unhideWhenUsed/>
    <w:rsid w:val="006E7327"/>
    <w:rPr>
      <w:color w:val="0563C1" w:themeColor="hyperlink"/>
      <w:u w:val="single"/>
    </w:rPr>
  </w:style>
  <w:style w:type="character" w:styleId="UnresolvedMention">
    <w:name w:val="Unresolved Mention"/>
    <w:basedOn w:val="DefaultParagraphFont"/>
    <w:uiPriority w:val="99"/>
    <w:semiHidden/>
    <w:unhideWhenUsed/>
    <w:rsid w:val="006E7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2226">
      <w:bodyDiv w:val="1"/>
      <w:marLeft w:val="0"/>
      <w:marRight w:val="0"/>
      <w:marTop w:val="0"/>
      <w:marBottom w:val="0"/>
      <w:divBdr>
        <w:top w:val="none" w:sz="0" w:space="0" w:color="auto"/>
        <w:left w:val="none" w:sz="0" w:space="0" w:color="auto"/>
        <w:bottom w:val="none" w:sz="0" w:space="0" w:color="auto"/>
        <w:right w:val="none" w:sz="0" w:space="0" w:color="auto"/>
      </w:divBdr>
    </w:div>
    <w:div w:id="99374175">
      <w:bodyDiv w:val="1"/>
      <w:marLeft w:val="0"/>
      <w:marRight w:val="0"/>
      <w:marTop w:val="0"/>
      <w:marBottom w:val="0"/>
      <w:divBdr>
        <w:top w:val="none" w:sz="0" w:space="0" w:color="auto"/>
        <w:left w:val="none" w:sz="0" w:space="0" w:color="auto"/>
        <w:bottom w:val="none" w:sz="0" w:space="0" w:color="auto"/>
        <w:right w:val="none" w:sz="0" w:space="0" w:color="auto"/>
      </w:divBdr>
    </w:div>
    <w:div w:id="102725283">
      <w:bodyDiv w:val="1"/>
      <w:marLeft w:val="0"/>
      <w:marRight w:val="0"/>
      <w:marTop w:val="0"/>
      <w:marBottom w:val="0"/>
      <w:divBdr>
        <w:top w:val="none" w:sz="0" w:space="0" w:color="auto"/>
        <w:left w:val="none" w:sz="0" w:space="0" w:color="auto"/>
        <w:bottom w:val="none" w:sz="0" w:space="0" w:color="auto"/>
        <w:right w:val="none" w:sz="0" w:space="0" w:color="auto"/>
      </w:divBdr>
    </w:div>
    <w:div w:id="121001349">
      <w:bodyDiv w:val="1"/>
      <w:marLeft w:val="0"/>
      <w:marRight w:val="0"/>
      <w:marTop w:val="0"/>
      <w:marBottom w:val="0"/>
      <w:divBdr>
        <w:top w:val="none" w:sz="0" w:space="0" w:color="auto"/>
        <w:left w:val="none" w:sz="0" w:space="0" w:color="auto"/>
        <w:bottom w:val="none" w:sz="0" w:space="0" w:color="auto"/>
        <w:right w:val="none" w:sz="0" w:space="0" w:color="auto"/>
      </w:divBdr>
    </w:div>
    <w:div w:id="142163596">
      <w:bodyDiv w:val="1"/>
      <w:marLeft w:val="0"/>
      <w:marRight w:val="0"/>
      <w:marTop w:val="0"/>
      <w:marBottom w:val="0"/>
      <w:divBdr>
        <w:top w:val="none" w:sz="0" w:space="0" w:color="auto"/>
        <w:left w:val="none" w:sz="0" w:space="0" w:color="auto"/>
        <w:bottom w:val="none" w:sz="0" w:space="0" w:color="auto"/>
        <w:right w:val="none" w:sz="0" w:space="0" w:color="auto"/>
      </w:divBdr>
    </w:div>
    <w:div w:id="215700653">
      <w:bodyDiv w:val="1"/>
      <w:marLeft w:val="0"/>
      <w:marRight w:val="0"/>
      <w:marTop w:val="0"/>
      <w:marBottom w:val="0"/>
      <w:divBdr>
        <w:top w:val="none" w:sz="0" w:space="0" w:color="auto"/>
        <w:left w:val="none" w:sz="0" w:space="0" w:color="auto"/>
        <w:bottom w:val="none" w:sz="0" w:space="0" w:color="auto"/>
        <w:right w:val="none" w:sz="0" w:space="0" w:color="auto"/>
      </w:divBdr>
    </w:div>
    <w:div w:id="218370285">
      <w:bodyDiv w:val="1"/>
      <w:marLeft w:val="0"/>
      <w:marRight w:val="0"/>
      <w:marTop w:val="0"/>
      <w:marBottom w:val="0"/>
      <w:divBdr>
        <w:top w:val="none" w:sz="0" w:space="0" w:color="auto"/>
        <w:left w:val="none" w:sz="0" w:space="0" w:color="auto"/>
        <w:bottom w:val="none" w:sz="0" w:space="0" w:color="auto"/>
        <w:right w:val="none" w:sz="0" w:space="0" w:color="auto"/>
      </w:divBdr>
    </w:div>
    <w:div w:id="259141448">
      <w:bodyDiv w:val="1"/>
      <w:marLeft w:val="0"/>
      <w:marRight w:val="0"/>
      <w:marTop w:val="0"/>
      <w:marBottom w:val="0"/>
      <w:divBdr>
        <w:top w:val="none" w:sz="0" w:space="0" w:color="auto"/>
        <w:left w:val="none" w:sz="0" w:space="0" w:color="auto"/>
        <w:bottom w:val="none" w:sz="0" w:space="0" w:color="auto"/>
        <w:right w:val="none" w:sz="0" w:space="0" w:color="auto"/>
      </w:divBdr>
    </w:div>
    <w:div w:id="261381893">
      <w:bodyDiv w:val="1"/>
      <w:marLeft w:val="0"/>
      <w:marRight w:val="0"/>
      <w:marTop w:val="0"/>
      <w:marBottom w:val="0"/>
      <w:divBdr>
        <w:top w:val="none" w:sz="0" w:space="0" w:color="auto"/>
        <w:left w:val="none" w:sz="0" w:space="0" w:color="auto"/>
        <w:bottom w:val="none" w:sz="0" w:space="0" w:color="auto"/>
        <w:right w:val="none" w:sz="0" w:space="0" w:color="auto"/>
      </w:divBdr>
    </w:div>
    <w:div w:id="310522525">
      <w:bodyDiv w:val="1"/>
      <w:marLeft w:val="0"/>
      <w:marRight w:val="0"/>
      <w:marTop w:val="0"/>
      <w:marBottom w:val="0"/>
      <w:divBdr>
        <w:top w:val="none" w:sz="0" w:space="0" w:color="auto"/>
        <w:left w:val="none" w:sz="0" w:space="0" w:color="auto"/>
        <w:bottom w:val="none" w:sz="0" w:space="0" w:color="auto"/>
        <w:right w:val="none" w:sz="0" w:space="0" w:color="auto"/>
      </w:divBdr>
    </w:div>
    <w:div w:id="572663251">
      <w:bodyDiv w:val="1"/>
      <w:marLeft w:val="0"/>
      <w:marRight w:val="0"/>
      <w:marTop w:val="0"/>
      <w:marBottom w:val="0"/>
      <w:divBdr>
        <w:top w:val="none" w:sz="0" w:space="0" w:color="auto"/>
        <w:left w:val="none" w:sz="0" w:space="0" w:color="auto"/>
        <w:bottom w:val="none" w:sz="0" w:space="0" w:color="auto"/>
        <w:right w:val="none" w:sz="0" w:space="0" w:color="auto"/>
      </w:divBdr>
    </w:div>
    <w:div w:id="613292343">
      <w:bodyDiv w:val="1"/>
      <w:marLeft w:val="0"/>
      <w:marRight w:val="0"/>
      <w:marTop w:val="0"/>
      <w:marBottom w:val="0"/>
      <w:divBdr>
        <w:top w:val="none" w:sz="0" w:space="0" w:color="auto"/>
        <w:left w:val="none" w:sz="0" w:space="0" w:color="auto"/>
        <w:bottom w:val="none" w:sz="0" w:space="0" w:color="auto"/>
        <w:right w:val="none" w:sz="0" w:space="0" w:color="auto"/>
      </w:divBdr>
    </w:div>
    <w:div w:id="693267042">
      <w:bodyDiv w:val="1"/>
      <w:marLeft w:val="0"/>
      <w:marRight w:val="0"/>
      <w:marTop w:val="0"/>
      <w:marBottom w:val="0"/>
      <w:divBdr>
        <w:top w:val="none" w:sz="0" w:space="0" w:color="auto"/>
        <w:left w:val="none" w:sz="0" w:space="0" w:color="auto"/>
        <w:bottom w:val="none" w:sz="0" w:space="0" w:color="auto"/>
        <w:right w:val="none" w:sz="0" w:space="0" w:color="auto"/>
      </w:divBdr>
    </w:div>
    <w:div w:id="720175641">
      <w:bodyDiv w:val="1"/>
      <w:marLeft w:val="0"/>
      <w:marRight w:val="0"/>
      <w:marTop w:val="0"/>
      <w:marBottom w:val="0"/>
      <w:divBdr>
        <w:top w:val="none" w:sz="0" w:space="0" w:color="auto"/>
        <w:left w:val="none" w:sz="0" w:space="0" w:color="auto"/>
        <w:bottom w:val="none" w:sz="0" w:space="0" w:color="auto"/>
        <w:right w:val="none" w:sz="0" w:space="0" w:color="auto"/>
      </w:divBdr>
    </w:div>
    <w:div w:id="773792933">
      <w:bodyDiv w:val="1"/>
      <w:marLeft w:val="0"/>
      <w:marRight w:val="0"/>
      <w:marTop w:val="0"/>
      <w:marBottom w:val="0"/>
      <w:divBdr>
        <w:top w:val="none" w:sz="0" w:space="0" w:color="auto"/>
        <w:left w:val="none" w:sz="0" w:space="0" w:color="auto"/>
        <w:bottom w:val="none" w:sz="0" w:space="0" w:color="auto"/>
        <w:right w:val="none" w:sz="0" w:space="0" w:color="auto"/>
      </w:divBdr>
    </w:div>
    <w:div w:id="825974441">
      <w:bodyDiv w:val="1"/>
      <w:marLeft w:val="0"/>
      <w:marRight w:val="0"/>
      <w:marTop w:val="0"/>
      <w:marBottom w:val="0"/>
      <w:divBdr>
        <w:top w:val="none" w:sz="0" w:space="0" w:color="auto"/>
        <w:left w:val="none" w:sz="0" w:space="0" w:color="auto"/>
        <w:bottom w:val="none" w:sz="0" w:space="0" w:color="auto"/>
        <w:right w:val="none" w:sz="0" w:space="0" w:color="auto"/>
      </w:divBdr>
    </w:div>
    <w:div w:id="1016350341">
      <w:bodyDiv w:val="1"/>
      <w:marLeft w:val="0"/>
      <w:marRight w:val="0"/>
      <w:marTop w:val="0"/>
      <w:marBottom w:val="0"/>
      <w:divBdr>
        <w:top w:val="none" w:sz="0" w:space="0" w:color="auto"/>
        <w:left w:val="none" w:sz="0" w:space="0" w:color="auto"/>
        <w:bottom w:val="none" w:sz="0" w:space="0" w:color="auto"/>
        <w:right w:val="none" w:sz="0" w:space="0" w:color="auto"/>
      </w:divBdr>
    </w:div>
    <w:div w:id="1057901952">
      <w:bodyDiv w:val="1"/>
      <w:marLeft w:val="0"/>
      <w:marRight w:val="0"/>
      <w:marTop w:val="0"/>
      <w:marBottom w:val="0"/>
      <w:divBdr>
        <w:top w:val="none" w:sz="0" w:space="0" w:color="auto"/>
        <w:left w:val="none" w:sz="0" w:space="0" w:color="auto"/>
        <w:bottom w:val="none" w:sz="0" w:space="0" w:color="auto"/>
        <w:right w:val="none" w:sz="0" w:space="0" w:color="auto"/>
      </w:divBdr>
    </w:div>
    <w:div w:id="1202091448">
      <w:bodyDiv w:val="1"/>
      <w:marLeft w:val="0"/>
      <w:marRight w:val="0"/>
      <w:marTop w:val="0"/>
      <w:marBottom w:val="0"/>
      <w:divBdr>
        <w:top w:val="none" w:sz="0" w:space="0" w:color="auto"/>
        <w:left w:val="none" w:sz="0" w:space="0" w:color="auto"/>
        <w:bottom w:val="none" w:sz="0" w:space="0" w:color="auto"/>
        <w:right w:val="none" w:sz="0" w:space="0" w:color="auto"/>
      </w:divBdr>
    </w:div>
    <w:div w:id="1253781829">
      <w:bodyDiv w:val="1"/>
      <w:marLeft w:val="0"/>
      <w:marRight w:val="0"/>
      <w:marTop w:val="0"/>
      <w:marBottom w:val="0"/>
      <w:divBdr>
        <w:top w:val="none" w:sz="0" w:space="0" w:color="auto"/>
        <w:left w:val="none" w:sz="0" w:space="0" w:color="auto"/>
        <w:bottom w:val="none" w:sz="0" w:space="0" w:color="auto"/>
        <w:right w:val="none" w:sz="0" w:space="0" w:color="auto"/>
      </w:divBdr>
    </w:div>
    <w:div w:id="1281575330">
      <w:bodyDiv w:val="1"/>
      <w:marLeft w:val="0"/>
      <w:marRight w:val="0"/>
      <w:marTop w:val="0"/>
      <w:marBottom w:val="0"/>
      <w:divBdr>
        <w:top w:val="none" w:sz="0" w:space="0" w:color="auto"/>
        <w:left w:val="none" w:sz="0" w:space="0" w:color="auto"/>
        <w:bottom w:val="none" w:sz="0" w:space="0" w:color="auto"/>
        <w:right w:val="none" w:sz="0" w:space="0" w:color="auto"/>
      </w:divBdr>
    </w:div>
    <w:div w:id="1350529111">
      <w:bodyDiv w:val="1"/>
      <w:marLeft w:val="0"/>
      <w:marRight w:val="0"/>
      <w:marTop w:val="0"/>
      <w:marBottom w:val="0"/>
      <w:divBdr>
        <w:top w:val="none" w:sz="0" w:space="0" w:color="auto"/>
        <w:left w:val="none" w:sz="0" w:space="0" w:color="auto"/>
        <w:bottom w:val="none" w:sz="0" w:space="0" w:color="auto"/>
        <w:right w:val="none" w:sz="0" w:space="0" w:color="auto"/>
      </w:divBdr>
    </w:div>
    <w:div w:id="1477449372">
      <w:bodyDiv w:val="1"/>
      <w:marLeft w:val="0"/>
      <w:marRight w:val="0"/>
      <w:marTop w:val="0"/>
      <w:marBottom w:val="0"/>
      <w:divBdr>
        <w:top w:val="none" w:sz="0" w:space="0" w:color="auto"/>
        <w:left w:val="none" w:sz="0" w:space="0" w:color="auto"/>
        <w:bottom w:val="none" w:sz="0" w:space="0" w:color="auto"/>
        <w:right w:val="none" w:sz="0" w:space="0" w:color="auto"/>
      </w:divBdr>
    </w:div>
    <w:div w:id="1512986091">
      <w:bodyDiv w:val="1"/>
      <w:marLeft w:val="0"/>
      <w:marRight w:val="0"/>
      <w:marTop w:val="0"/>
      <w:marBottom w:val="0"/>
      <w:divBdr>
        <w:top w:val="none" w:sz="0" w:space="0" w:color="auto"/>
        <w:left w:val="none" w:sz="0" w:space="0" w:color="auto"/>
        <w:bottom w:val="none" w:sz="0" w:space="0" w:color="auto"/>
        <w:right w:val="none" w:sz="0" w:space="0" w:color="auto"/>
      </w:divBdr>
    </w:div>
    <w:div w:id="1545823105">
      <w:bodyDiv w:val="1"/>
      <w:marLeft w:val="0"/>
      <w:marRight w:val="0"/>
      <w:marTop w:val="0"/>
      <w:marBottom w:val="0"/>
      <w:divBdr>
        <w:top w:val="none" w:sz="0" w:space="0" w:color="auto"/>
        <w:left w:val="none" w:sz="0" w:space="0" w:color="auto"/>
        <w:bottom w:val="none" w:sz="0" w:space="0" w:color="auto"/>
        <w:right w:val="none" w:sz="0" w:space="0" w:color="auto"/>
      </w:divBdr>
    </w:div>
    <w:div w:id="1552493709">
      <w:bodyDiv w:val="1"/>
      <w:marLeft w:val="0"/>
      <w:marRight w:val="0"/>
      <w:marTop w:val="0"/>
      <w:marBottom w:val="0"/>
      <w:divBdr>
        <w:top w:val="none" w:sz="0" w:space="0" w:color="auto"/>
        <w:left w:val="none" w:sz="0" w:space="0" w:color="auto"/>
        <w:bottom w:val="none" w:sz="0" w:space="0" w:color="auto"/>
        <w:right w:val="none" w:sz="0" w:space="0" w:color="auto"/>
      </w:divBdr>
    </w:div>
    <w:div w:id="1592350017">
      <w:bodyDiv w:val="1"/>
      <w:marLeft w:val="0"/>
      <w:marRight w:val="0"/>
      <w:marTop w:val="0"/>
      <w:marBottom w:val="0"/>
      <w:divBdr>
        <w:top w:val="none" w:sz="0" w:space="0" w:color="auto"/>
        <w:left w:val="none" w:sz="0" w:space="0" w:color="auto"/>
        <w:bottom w:val="none" w:sz="0" w:space="0" w:color="auto"/>
        <w:right w:val="none" w:sz="0" w:space="0" w:color="auto"/>
      </w:divBdr>
    </w:div>
    <w:div w:id="1594824782">
      <w:bodyDiv w:val="1"/>
      <w:marLeft w:val="0"/>
      <w:marRight w:val="0"/>
      <w:marTop w:val="0"/>
      <w:marBottom w:val="0"/>
      <w:divBdr>
        <w:top w:val="none" w:sz="0" w:space="0" w:color="auto"/>
        <w:left w:val="none" w:sz="0" w:space="0" w:color="auto"/>
        <w:bottom w:val="none" w:sz="0" w:space="0" w:color="auto"/>
        <w:right w:val="none" w:sz="0" w:space="0" w:color="auto"/>
      </w:divBdr>
    </w:div>
    <w:div w:id="1657610663">
      <w:bodyDiv w:val="1"/>
      <w:marLeft w:val="0"/>
      <w:marRight w:val="0"/>
      <w:marTop w:val="0"/>
      <w:marBottom w:val="0"/>
      <w:divBdr>
        <w:top w:val="none" w:sz="0" w:space="0" w:color="auto"/>
        <w:left w:val="none" w:sz="0" w:space="0" w:color="auto"/>
        <w:bottom w:val="none" w:sz="0" w:space="0" w:color="auto"/>
        <w:right w:val="none" w:sz="0" w:space="0" w:color="auto"/>
      </w:divBdr>
    </w:div>
    <w:div w:id="1696493449">
      <w:bodyDiv w:val="1"/>
      <w:marLeft w:val="0"/>
      <w:marRight w:val="0"/>
      <w:marTop w:val="0"/>
      <w:marBottom w:val="0"/>
      <w:divBdr>
        <w:top w:val="none" w:sz="0" w:space="0" w:color="auto"/>
        <w:left w:val="none" w:sz="0" w:space="0" w:color="auto"/>
        <w:bottom w:val="none" w:sz="0" w:space="0" w:color="auto"/>
        <w:right w:val="none" w:sz="0" w:space="0" w:color="auto"/>
      </w:divBdr>
    </w:div>
    <w:div w:id="1711301002">
      <w:bodyDiv w:val="1"/>
      <w:marLeft w:val="0"/>
      <w:marRight w:val="0"/>
      <w:marTop w:val="0"/>
      <w:marBottom w:val="0"/>
      <w:divBdr>
        <w:top w:val="none" w:sz="0" w:space="0" w:color="auto"/>
        <w:left w:val="none" w:sz="0" w:space="0" w:color="auto"/>
        <w:bottom w:val="none" w:sz="0" w:space="0" w:color="auto"/>
        <w:right w:val="none" w:sz="0" w:space="0" w:color="auto"/>
      </w:divBdr>
    </w:div>
    <w:div w:id="1729305783">
      <w:bodyDiv w:val="1"/>
      <w:marLeft w:val="0"/>
      <w:marRight w:val="0"/>
      <w:marTop w:val="0"/>
      <w:marBottom w:val="0"/>
      <w:divBdr>
        <w:top w:val="none" w:sz="0" w:space="0" w:color="auto"/>
        <w:left w:val="none" w:sz="0" w:space="0" w:color="auto"/>
        <w:bottom w:val="none" w:sz="0" w:space="0" w:color="auto"/>
        <w:right w:val="none" w:sz="0" w:space="0" w:color="auto"/>
      </w:divBdr>
    </w:div>
    <w:div w:id="1753552625">
      <w:bodyDiv w:val="1"/>
      <w:marLeft w:val="0"/>
      <w:marRight w:val="0"/>
      <w:marTop w:val="0"/>
      <w:marBottom w:val="0"/>
      <w:divBdr>
        <w:top w:val="none" w:sz="0" w:space="0" w:color="auto"/>
        <w:left w:val="none" w:sz="0" w:space="0" w:color="auto"/>
        <w:bottom w:val="none" w:sz="0" w:space="0" w:color="auto"/>
        <w:right w:val="none" w:sz="0" w:space="0" w:color="auto"/>
      </w:divBdr>
    </w:div>
    <w:div w:id="1891262404">
      <w:bodyDiv w:val="1"/>
      <w:marLeft w:val="0"/>
      <w:marRight w:val="0"/>
      <w:marTop w:val="0"/>
      <w:marBottom w:val="0"/>
      <w:divBdr>
        <w:top w:val="none" w:sz="0" w:space="0" w:color="auto"/>
        <w:left w:val="none" w:sz="0" w:space="0" w:color="auto"/>
        <w:bottom w:val="none" w:sz="0" w:space="0" w:color="auto"/>
        <w:right w:val="none" w:sz="0" w:space="0" w:color="auto"/>
      </w:divBdr>
    </w:div>
    <w:div w:id="1968899638">
      <w:bodyDiv w:val="1"/>
      <w:marLeft w:val="0"/>
      <w:marRight w:val="0"/>
      <w:marTop w:val="0"/>
      <w:marBottom w:val="0"/>
      <w:divBdr>
        <w:top w:val="none" w:sz="0" w:space="0" w:color="auto"/>
        <w:left w:val="none" w:sz="0" w:space="0" w:color="auto"/>
        <w:bottom w:val="none" w:sz="0" w:space="0" w:color="auto"/>
        <w:right w:val="none" w:sz="0" w:space="0" w:color="auto"/>
      </w:divBdr>
    </w:div>
    <w:div w:id="19818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A2155-AB0C-4FE9-94C5-C3F2A491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Xingwen</dc:creator>
  <cp:keywords/>
  <dc:description/>
  <cp:lastModifiedBy>Bevington, Cara</cp:lastModifiedBy>
  <cp:revision>2</cp:revision>
  <dcterms:created xsi:type="dcterms:W3CDTF">2022-08-13T18:58:00Z</dcterms:created>
  <dcterms:modified xsi:type="dcterms:W3CDTF">2022-08-13T18:58:00Z</dcterms:modified>
</cp:coreProperties>
</file>