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C0" w:rsidRPr="00F53EC0" w:rsidRDefault="00F53EC0" w:rsidP="00F53EC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Instructions for Running Bayesian Regression Models</w:t>
      </w:r>
    </w:p>
    <w:p w:rsidR="00F53EC0" w:rsidRPr="00F53EC0" w:rsidRDefault="00F53EC0" w:rsidP="00F53EC0">
      <w:pPr>
        <w:rPr>
          <w:rFonts w:ascii="Arial Narrow" w:hAnsi="Arial Narrow"/>
        </w:rPr>
      </w:pPr>
    </w:p>
    <w:p w:rsidR="00F53EC0" w:rsidRDefault="00F53EC0" w:rsidP="00F53EC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following </w:t>
      </w:r>
      <w:r w:rsidR="00E24DE1">
        <w:rPr>
          <w:rFonts w:ascii="Arial Narrow" w:hAnsi="Arial Narrow"/>
        </w:rPr>
        <w:t xml:space="preserve">provides information for running </w:t>
      </w:r>
      <w:r>
        <w:rPr>
          <w:rFonts w:ascii="Arial Narrow" w:hAnsi="Arial Narrow"/>
        </w:rPr>
        <w:t xml:space="preserve">each </w:t>
      </w:r>
      <w:r w:rsidR="00E24DE1">
        <w:rPr>
          <w:rFonts w:ascii="Arial Narrow" w:hAnsi="Arial Narrow"/>
        </w:rPr>
        <w:t xml:space="preserve">of the </w:t>
      </w:r>
      <w:r w:rsidRPr="00F53EC0">
        <w:rPr>
          <w:rFonts w:ascii="Arial Narrow" w:hAnsi="Arial Narrow"/>
        </w:rPr>
        <w:t xml:space="preserve">Bayesian </w:t>
      </w:r>
      <w:r>
        <w:rPr>
          <w:rFonts w:ascii="Arial Narrow" w:hAnsi="Arial Narrow"/>
        </w:rPr>
        <w:t xml:space="preserve">regression </w:t>
      </w:r>
      <w:r w:rsidRPr="00F53EC0">
        <w:rPr>
          <w:rFonts w:ascii="Arial Narrow" w:hAnsi="Arial Narrow"/>
        </w:rPr>
        <w:t xml:space="preserve">models </w:t>
      </w:r>
      <w:r w:rsidR="00514B40">
        <w:rPr>
          <w:rFonts w:ascii="Arial Narrow" w:hAnsi="Arial Narrow"/>
        </w:rPr>
        <w:t xml:space="preserve">reported </w:t>
      </w:r>
      <w:r>
        <w:rPr>
          <w:rFonts w:ascii="Arial Narrow" w:hAnsi="Arial Narrow"/>
        </w:rPr>
        <w:t>in</w:t>
      </w:r>
      <w:r w:rsidR="00514B40">
        <w:rPr>
          <w:rFonts w:ascii="Arial Narrow" w:hAnsi="Arial Narrow"/>
        </w:rPr>
        <w:t xml:space="preserve"> the accompanying paper. </w:t>
      </w:r>
      <w:r w:rsidR="00E24DE1">
        <w:rPr>
          <w:rFonts w:ascii="Arial Narrow" w:hAnsi="Arial Narrow"/>
        </w:rPr>
        <w:t xml:space="preserve">All </w:t>
      </w:r>
      <w:r w:rsidR="00514B40">
        <w:rPr>
          <w:rFonts w:ascii="Arial Narrow" w:hAnsi="Arial Narrow"/>
        </w:rPr>
        <w:t xml:space="preserve">analysis </w:t>
      </w:r>
      <w:r w:rsidR="00E24DE1">
        <w:rPr>
          <w:rFonts w:ascii="Arial Narrow" w:hAnsi="Arial Narrow"/>
        </w:rPr>
        <w:t xml:space="preserve">code is provided to the user “as is” and may be freely manipulated or distributed. </w:t>
      </w:r>
      <w:r w:rsidR="00E24DE1" w:rsidRPr="000039EE">
        <w:rPr>
          <w:rFonts w:ascii="Arial Narrow" w:hAnsi="Arial Narrow"/>
          <w:b/>
        </w:rPr>
        <w:t>Please cite the original paper if any of the provided data is used in any capacity</w:t>
      </w:r>
      <w:r w:rsidR="00E24DE1">
        <w:rPr>
          <w:rFonts w:ascii="Arial Narrow" w:hAnsi="Arial Narrow"/>
        </w:rPr>
        <w:t>. There is no expectation for the author to provide technical guidance or assistance with troubleshooting, running, or adapting any portion</w:t>
      </w:r>
      <w:r w:rsidR="00605E91">
        <w:rPr>
          <w:rFonts w:ascii="Arial Narrow" w:hAnsi="Arial Narrow"/>
        </w:rPr>
        <w:t>s</w:t>
      </w:r>
      <w:r w:rsidR="00E24DE1">
        <w:rPr>
          <w:rFonts w:ascii="Arial Narrow" w:hAnsi="Arial Narrow"/>
        </w:rPr>
        <w:t xml:space="preserve"> of the code.</w:t>
      </w:r>
    </w:p>
    <w:p w:rsidR="00F53EC0" w:rsidRPr="00F53EC0" w:rsidRDefault="00F53EC0" w:rsidP="00F53EC0">
      <w:pPr>
        <w:rPr>
          <w:rFonts w:ascii="Arial Narrow" w:hAnsi="Arial Narrow"/>
        </w:rPr>
      </w:pPr>
    </w:p>
    <w:p w:rsidR="00F53EC0" w:rsidRDefault="00F53EC0" w:rsidP="00F53EC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F53EC0">
        <w:rPr>
          <w:rFonts w:ascii="Arial Narrow" w:hAnsi="Arial Narrow"/>
        </w:rPr>
        <w:t xml:space="preserve">Extract all files in the BayesianModels.zip folder into the </w:t>
      </w:r>
      <w:r w:rsidRPr="00933006">
        <w:rPr>
          <w:rFonts w:ascii="Arial Narrow" w:hAnsi="Arial Narrow"/>
          <w:b/>
          <w:i/>
        </w:rPr>
        <w:t>same directory/folder</w:t>
      </w:r>
      <w:r>
        <w:rPr>
          <w:rFonts w:ascii="Arial Narrow" w:hAnsi="Arial Narrow"/>
        </w:rPr>
        <w:t xml:space="preserve">. There should be </w:t>
      </w:r>
      <w:r w:rsidR="00933006">
        <w:rPr>
          <w:rFonts w:ascii="Arial Narrow" w:hAnsi="Arial Narrow"/>
        </w:rPr>
        <w:t>nine</w:t>
      </w:r>
      <w:r>
        <w:rPr>
          <w:rFonts w:ascii="Arial Narrow" w:hAnsi="Arial Narrow"/>
        </w:rPr>
        <w:t xml:space="preserve"> files:</w:t>
      </w:r>
    </w:p>
    <w:p w:rsidR="00F53EC0" w:rsidRDefault="00F53EC0" w:rsidP="00F53EC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Female_PerfOnly.csv</w:t>
      </w:r>
    </w:p>
    <w:p w:rsidR="00F53EC0" w:rsidRDefault="00F53EC0" w:rsidP="00F53EC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Female_PracticeOnly.csv</w:t>
      </w:r>
    </w:p>
    <w:p w:rsidR="00F53EC0" w:rsidRDefault="00F53EC0" w:rsidP="00F53EC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HDIofMCMC.R</w:t>
      </w:r>
      <w:proofErr w:type="spellEnd"/>
    </w:p>
    <w:p w:rsidR="00F53EC0" w:rsidRDefault="00F53EC0" w:rsidP="00F53EC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plotPost.R</w:t>
      </w:r>
      <w:proofErr w:type="spellEnd"/>
    </w:p>
    <w:p w:rsidR="00F53EC0" w:rsidRDefault="00F53EC0" w:rsidP="00F53EC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2LvlHLMBetaDV.R</w:t>
      </w:r>
    </w:p>
    <w:p w:rsidR="00F53EC0" w:rsidRDefault="00F53EC0" w:rsidP="00F53EC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2LvlHLMBinomialDV.R</w:t>
      </w:r>
    </w:p>
    <w:p w:rsidR="00F53EC0" w:rsidRPr="00F53EC0" w:rsidRDefault="00F53EC0" w:rsidP="00F53EC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2LvlHLMExponentialDV.R</w:t>
      </w:r>
    </w:p>
    <w:p w:rsidR="00F53EC0" w:rsidRDefault="00F53EC0" w:rsidP="00F53EC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2LvlHLMNormalDV.R</w:t>
      </w:r>
    </w:p>
    <w:p w:rsidR="00933006" w:rsidRDefault="00933006" w:rsidP="00F53EC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BayesMediation.R</w:t>
      </w:r>
      <w:proofErr w:type="spellEnd"/>
    </w:p>
    <w:p w:rsidR="0062597E" w:rsidRDefault="0062597E" w:rsidP="0062597E">
      <w:pPr>
        <w:pStyle w:val="ListParagraph"/>
        <w:rPr>
          <w:rFonts w:ascii="Arial Narrow" w:hAnsi="Arial Narrow"/>
        </w:rPr>
      </w:pPr>
    </w:p>
    <w:p w:rsidR="00F53EC0" w:rsidRPr="00F53EC0" w:rsidRDefault="00F53EC0" w:rsidP="00F53EC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F53EC0">
        <w:rPr>
          <w:rFonts w:ascii="Arial Narrow" w:hAnsi="Arial Narrow"/>
        </w:rPr>
        <w:t>If necessary, download and install R (</w:t>
      </w:r>
      <w:hyperlink r:id="rId6" w:history="1">
        <w:r w:rsidRPr="00440A43">
          <w:rPr>
            <w:rStyle w:val="Hyperlink"/>
            <w:rFonts w:ascii="Arial Narrow" w:hAnsi="Arial Narrow"/>
          </w:rPr>
          <w:t>https://cran.r-project.org/</w:t>
        </w:r>
      </w:hyperlink>
      <w:r w:rsidRPr="00F53EC0">
        <w:rPr>
          <w:rFonts w:ascii="Arial Narrow" w:hAnsi="Arial Narrow"/>
        </w:rPr>
        <w:t>)</w:t>
      </w:r>
    </w:p>
    <w:p w:rsidR="0062597E" w:rsidRDefault="0062597E" w:rsidP="0062597E">
      <w:pPr>
        <w:pStyle w:val="ListParagraph"/>
        <w:rPr>
          <w:rFonts w:ascii="Arial Narrow" w:hAnsi="Arial Narrow"/>
        </w:rPr>
      </w:pPr>
    </w:p>
    <w:p w:rsidR="00F53EC0" w:rsidRDefault="00F53EC0" w:rsidP="00F53EC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If you have not done so previously, </w:t>
      </w:r>
      <w:r w:rsidR="003A47B9">
        <w:rPr>
          <w:rFonts w:ascii="Arial Narrow" w:hAnsi="Arial Narrow"/>
        </w:rPr>
        <w:t xml:space="preserve">install the </w:t>
      </w:r>
      <w:proofErr w:type="spellStart"/>
      <w:r w:rsidRPr="003A47B9">
        <w:rPr>
          <w:rFonts w:ascii="Lucida Console" w:hAnsi="Lucida Console"/>
          <w:sz w:val="20"/>
          <w:shd w:val="clear" w:color="auto" w:fill="D9D9D9" w:themeFill="background1" w:themeFillShade="D9"/>
        </w:rPr>
        <w:t>runjags</w:t>
      </w:r>
      <w:proofErr w:type="spellEnd"/>
      <w:r w:rsidRPr="00F53EC0">
        <w:rPr>
          <w:rFonts w:ascii="Arial Narrow" w:hAnsi="Arial Narrow"/>
        </w:rPr>
        <w:t xml:space="preserve"> package; additionally, the </w:t>
      </w:r>
      <w:proofErr w:type="spellStart"/>
      <w:r w:rsidRPr="003A47B9">
        <w:rPr>
          <w:rFonts w:ascii="Lucida Console" w:hAnsi="Lucida Console"/>
          <w:sz w:val="20"/>
          <w:shd w:val="clear" w:color="auto" w:fill="D9D9D9" w:themeFill="background1" w:themeFillShade="D9"/>
        </w:rPr>
        <w:t>mcmcplots</w:t>
      </w:r>
      <w:proofErr w:type="spellEnd"/>
      <w:r w:rsidR="003A47B9">
        <w:rPr>
          <w:rFonts w:ascii="Arial Narrow" w:hAnsi="Arial Narrow"/>
        </w:rPr>
        <w:t xml:space="preserve"> </w:t>
      </w:r>
      <w:r w:rsidRPr="00F53EC0">
        <w:rPr>
          <w:rFonts w:ascii="Arial Narrow" w:hAnsi="Arial Narrow"/>
        </w:rPr>
        <w:t xml:space="preserve">package can be used to visually inspect the trace plots for the MCMC samples. </w:t>
      </w:r>
      <w:r>
        <w:rPr>
          <w:rFonts w:ascii="Arial Narrow" w:hAnsi="Arial Narrow"/>
        </w:rPr>
        <w:t xml:space="preserve">These packages can be installed by typing the following </w:t>
      </w:r>
      <w:r w:rsidRPr="00F53EC0">
        <w:rPr>
          <w:rFonts w:ascii="Arial Narrow" w:hAnsi="Arial Narrow"/>
        </w:rPr>
        <w:t>commands into the R console window:</w:t>
      </w:r>
    </w:p>
    <w:p w:rsidR="00F53EC0" w:rsidRDefault="00F53EC0" w:rsidP="00F53EC0">
      <w:pPr>
        <w:rPr>
          <w:rFonts w:ascii="Arial Narrow" w:hAnsi="Arial Narrow"/>
        </w:rPr>
      </w:pPr>
    </w:p>
    <w:p w:rsidR="00F53EC0" w:rsidRPr="00F53EC0" w:rsidRDefault="00F53EC0" w:rsidP="003070AF">
      <w:pPr>
        <w:pStyle w:val="ListParagraph"/>
        <w:shd w:val="clear" w:color="auto" w:fill="D9D9D9" w:themeFill="background1" w:themeFillShade="D9"/>
        <w:ind w:left="0"/>
        <w:rPr>
          <w:rFonts w:ascii="Lucida Console" w:hAnsi="Lucida Console"/>
          <w:sz w:val="20"/>
        </w:rPr>
      </w:pPr>
      <w:proofErr w:type="spellStart"/>
      <w:proofErr w:type="gramStart"/>
      <w:r w:rsidRPr="00F53EC0">
        <w:rPr>
          <w:rFonts w:ascii="Lucida Console" w:hAnsi="Lucida Console"/>
          <w:sz w:val="20"/>
        </w:rPr>
        <w:t>install.packages</w:t>
      </w:r>
      <w:proofErr w:type="spellEnd"/>
      <w:r w:rsidRPr="00F53EC0">
        <w:rPr>
          <w:rFonts w:ascii="Lucida Console" w:hAnsi="Lucida Console"/>
          <w:sz w:val="20"/>
        </w:rPr>
        <w:t>(</w:t>
      </w:r>
      <w:proofErr w:type="gramEnd"/>
      <w:r w:rsidRPr="00F53EC0">
        <w:rPr>
          <w:rFonts w:ascii="Lucida Console" w:hAnsi="Lucida Console"/>
          <w:sz w:val="20"/>
        </w:rPr>
        <w:t>“</w:t>
      </w:r>
      <w:proofErr w:type="spellStart"/>
      <w:r w:rsidRPr="00F53EC0">
        <w:rPr>
          <w:rFonts w:ascii="Lucida Console" w:hAnsi="Lucida Console"/>
          <w:sz w:val="20"/>
        </w:rPr>
        <w:t>runjags</w:t>
      </w:r>
      <w:proofErr w:type="spellEnd"/>
      <w:r w:rsidRPr="00F53EC0">
        <w:rPr>
          <w:rFonts w:ascii="Lucida Console" w:hAnsi="Lucida Console"/>
          <w:sz w:val="20"/>
        </w:rPr>
        <w:t>”)</w:t>
      </w:r>
    </w:p>
    <w:p w:rsidR="00F53EC0" w:rsidRPr="003070AF" w:rsidRDefault="00F53EC0" w:rsidP="003070AF">
      <w:pPr>
        <w:pStyle w:val="ListParagraph"/>
        <w:shd w:val="clear" w:color="auto" w:fill="D9D9D9" w:themeFill="background1" w:themeFillShade="D9"/>
        <w:ind w:left="0"/>
        <w:rPr>
          <w:rFonts w:ascii="Lucida Console" w:hAnsi="Lucida Console"/>
          <w:sz w:val="20"/>
        </w:rPr>
      </w:pPr>
      <w:proofErr w:type="spellStart"/>
      <w:proofErr w:type="gramStart"/>
      <w:r w:rsidRPr="00F53EC0">
        <w:rPr>
          <w:rFonts w:ascii="Lucida Console" w:hAnsi="Lucida Console"/>
          <w:sz w:val="20"/>
        </w:rPr>
        <w:t>install.packag</w:t>
      </w:r>
      <w:r w:rsidR="00514B40">
        <w:rPr>
          <w:rFonts w:ascii="Lucida Console" w:hAnsi="Lucida Console"/>
          <w:sz w:val="20"/>
        </w:rPr>
        <w:t>e</w:t>
      </w:r>
      <w:r w:rsidRPr="00F53EC0">
        <w:rPr>
          <w:rFonts w:ascii="Lucida Console" w:hAnsi="Lucida Console"/>
          <w:sz w:val="20"/>
        </w:rPr>
        <w:t>s</w:t>
      </w:r>
      <w:proofErr w:type="spellEnd"/>
      <w:r w:rsidRPr="00F53EC0">
        <w:rPr>
          <w:rFonts w:ascii="Lucida Console" w:hAnsi="Lucida Console"/>
          <w:sz w:val="20"/>
        </w:rPr>
        <w:t>(</w:t>
      </w:r>
      <w:proofErr w:type="gramEnd"/>
      <w:r w:rsidRPr="00F53EC0">
        <w:rPr>
          <w:rFonts w:ascii="Lucida Console" w:hAnsi="Lucida Console"/>
          <w:sz w:val="20"/>
        </w:rPr>
        <w:t>“</w:t>
      </w:r>
      <w:proofErr w:type="spellStart"/>
      <w:r w:rsidRPr="00F53EC0">
        <w:rPr>
          <w:rFonts w:ascii="Lucida Console" w:hAnsi="Lucida Console"/>
          <w:sz w:val="20"/>
        </w:rPr>
        <w:t>mcmcplots</w:t>
      </w:r>
      <w:proofErr w:type="spellEnd"/>
      <w:r w:rsidRPr="00F53EC0">
        <w:rPr>
          <w:rFonts w:ascii="Lucida Console" w:hAnsi="Lucida Console"/>
          <w:sz w:val="20"/>
        </w:rPr>
        <w:t xml:space="preserve">”) </w:t>
      </w:r>
    </w:p>
    <w:p w:rsidR="00F53EC0" w:rsidRPr="00F53EC0" w:rsidRDefault="00F53EC0" w:rsidP="00F53EC0">
      <w:pPr>
        <w:rPr>
          <w:rFonts w:ascii="Arial Narrow" w:hAnsi="Arial Narrow"/>
        </w:rPr>
      </w:pPr>
    </w:p>
    <w:p w:rsidR="00F53EC0" w:rsidRDefault="00F53EC0" w:rsidP="00F53EC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Specific instructions to run the analyses for each of the hypotheses presented </w:t>
      </w:r>
      <w:r w:rsidR="00933006">
        <w:rPr>
          <w:rFonts w:ascii="Arial Narrow" w:hAnsi="Arial Narrow"/>
        </w:rPr>
        <w:t>in the paper are provided below. In general, the analysis to run each Bayesian regression model is broken into four sections designated by the following labels: (1) THE MODEL, (2) THE DATA, (3) RUN THE CHAINS, and (4) EXAMINE THE RESULTS. When running the model, it is recommended that you step t</w:t>
      </w:r>
      <w:r w:rsidR="003070AF">
        <w:rPr>
          <w:rFonts w:ascii="Arial Narrow" w:hAnsi="Arial Narrow"/>
        </w:rPr>
        <w:t>hrough each section individually/line-by-line to understand what is happening. Alternatively, you may select and run the entire script all at once.</w:t>
      </w:r>
    </w:p>
    <w:p w:rsidR="00F53EC0" w:rsidRDefault="00F53EC0" w:rsidP="00F53EC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3070AF">
        <w:rPr>
          <w:rFonts w:ascii="Arial Narrow" w:hAnsi="Arial Narrow"/>
          <w:u w:val="single"/>
        </w:rPr>
        <w:t>Hypothesis</w:t>
      </w:r>
      <w:r w:rsidR="00BB7B03" w:rsidRPr="003070AF">
        <w:rPr>
          <w:rFonts w:ascii="Arial Narrow" w:hAnsi="Arial Narrow"/>
          <w:u w:val="single"/>
        </w:rPr>
        <w:t xml:space="preserve"> 1</w:t>
      </w:r>
      <w:r w:rsidR="00BB7B03">
        <w:rPr>
          <w:rFonts w:ascii="Arial Narrow" w:hAnsi="Arial Narrow"/>
        </w:rPr>
        <w:t>: Declarative knowledge</w:t>
      </w:r>
    </w:p>
    <w:p w:rsidR="00933006" w:rsidRDefault="00933006" w:rsidP="00933006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Open 2LvlHLMBinomialDV.R</w:t>
      </w:r>
    </w:p>
    <w:p w:rsidR="003070AF" w:rsidRDefault="003070AF" w:rsidP="003070AF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Ensure that line 9 of the R script file reads:</w:t>
      </w:r>
    </w:p>
    <w:p w:rsidR="003070AF" w:rsidRPr="003070AF" w:rsidRDefault="003070AF" w:rsidP="003070AF">
      <w:pPr>
        <w:pStyle w:val="ListParagraph"/>
        <w:shd w:val="clear" w:color="auto" w:fill="D9D9D9" w:themeFill="background1" w:themeFillShade="D9"/>
        <w:ind w:left="0"/>
        <w:rPr>
          <w:rFonts w:ascii="Lucida Console" w:hAnsi="Lucida Console"/>
          <w:sz w:val="20"/>
        </w:rPr>
      </w:pPr>
      <w:r>
        <w:rPr>
          <w:rFonts w:ascii="Lucida Console" w:hAnsi="Lucida Console"/>
          <w:sz w:val="20"/>
        </w:rPr>
        <w:t>DV = "</w:t>
      </w:r>
      <w:proofErr w:type="spellStart"/>
      <w:r>
        <w:rPr>
          <w:rFonts w:ascii="Lucida Console" w:hAnsi="Lucida Console"/>
          <w:sz w:val="20"/>
        </w:rPr>
        <w:t>knowtest</w:t>
      </w:r>
      <w:proofErr w:type="spellEnd"/>
      <w:r w:rsidRPr="003070AF">
        <w:rPr>
          <w:rFonts w:ascii="Lucida Console" w:hAnsi="Lucida Console"/>
          <w:sz w:val="20"/>
        </w:rPr>
        <w:t>"</w:t>
      </w:r>
    </w:p>
    <w:p w:rsidR="003070AF" w:rsidRDefault="003070AF" w:rsidP="003070AF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Ensure that line 70 of the R script file reads: </w:t>
      </w:r>
    </w:p>
    <w:p w:rsidR="003070AF" w:rsidRPr="003070AF" w:rsidRDefault="003070AF" w:rsidP="003070AF">
      <w:pPr>
        <w:pStyle w:val="ListParagraph"/>
        <w:shd w:val="clear" w:color="auto" w:fill="D9D9D9" w:themeFill="background1" w:themeFillShade="D9"/>
        <w:ind w:left="0"/>
        <w:rPr>
          <w:rFonts w:ascii="Lucida Console" w:hAnsi="Lucida Console"/>
          <w:sz w:val="20"/>
        </w:rPr>
      </w:pPr>
      <w:proofErr w:type="spellStart"/>
      <w:proofErr w:type="gramStart"/>
      <w:r w:rsidRPr="003070AF">
        <w:rPr>
          <w:rFonts w:ascii="Lucida Console" w:hAnsi="Lucida Console"/>
          <w:sz w:val="20"/>
        </w:rPr>
        <w:t>dat</w:t>
      </w:r>
      <w:proofErr w:type="spellEnd"/>
      <w:proofErr w:type="gramEnd"/>
      <w:r w:rsidRPr="003070AF">
        <w:rPr>
          <w:rFonts w:ascii="Lucida Console" w:hAnsi="Lucida Console"/>
          <w:sz w:val="20"/>
        </w:rPr>
        <w:t xml:space="preserve"> &lt;- read.csv("Female_PerfOnly.csv")</w:t>
      </w:r>
    </w:p>
    <w:p w:rsidR="00933006" w:rsidRDefault="003070AF" w:rsidP="003070AF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Run script</w:t>
      </w:r>
    </w:p>
    <w:p w:rsidR="003070AF" w:rsidRDefault="003070AF" w:rsidP="003070AF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Running lines 143-146 will produce plots of the posterior distributions for each of the Lvl-2 regression coefficients</w:t>
      </w:r>
    </w:p>
    <w:p w:rsidR="00BB7B03" w:rsidRDefault="00BB7B03" w:rsidP="00F53EC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3070AF">
        <w:rPr>
          <w:rFonts w:ascii="Arial Narrow" w:hAnsi="Arial Narrow"/>
          <w:u w:val="single"/>
        </w:rPr>
        <w:lastRenderedPageBreak/>
        <w:t>Hypothesis 3</w:t>
      </w:r>
      <w:r>
        <w:rPr>
          <w:rFonts w:ascii="Arial Narrow" w:hAnsi="Arial Narrow"/>
        </w:rPr>
        <w:t>: Metacognitive activity</w:t>
      </w:r>
    </w:p>
    <w:p w:rsidR="003070AF" w:rsidRPr="00933006" w:rsidRDefault="003070AF" w:rsidP="003070AF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Open 2LvlHLMNormalDV.R</w:t>
      </w:r>
    </w:p>
    <w:p w:rsidR="003070AF" w:rsidRDefault="003070AF" w:rsidP="003070AF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Ensure that line 9 of the R script file reads:</w:t>
      </w:r>
    </w:p>
    <w:p w:rsidR="003070AF" w:rsidRPr="003070AF" w:rsidRDefault="003070AF" w:rsidP="003070AF">
      <w:pPr>
        <w:pStyle w:val="ListParagraph"/>
        <w:shd w:val="clear" w:color="auto" w:fill="D9D9D9" w:themeFill="background1" w:themeFillShade="D9"/>
        <w:ind w:left="0"/>
        <w:rPr>
          <w:rFonts w:ascii="Lucida Console" w:hAnsi="Lucida Console"/>
          <w:sz w:val="20"/>
        </w:rPr>
      </w:pPr>
      <w:r w:rsidRPr="003070AF">
        <w:rPr>
          <w:rFonts w:ascii="Lucida Console" w:hAnsi="Lucida Console"/>
          <w:sz w:val="20"/>
        </w:rPr>
        <w:t>DV = "</w:t>
      </w:r>
      <w:proofErr w:type="spellStart"/>
      <w:r w:rsidRPr="003070AF">
        <w:rPr>
          <w:rFonts w:ascii="Lucida Console" w:hAnsi="Lucida Console"/>
          <w:sz w:val="20"/>
        </w:rPr>
        <w:t>Metacog</w:t>
      </w:r>
      <w:proofErr w:type="spellEnd"/>
      <w:r w:rsidRPr="003070AF">
        <w:rPr>
          <w:rFonts w:ascii="Lucida Console" w:hAnsi="Lucida Console"/>
          <w:sz w:val="20"/>
        </w:rPr>
        <w:t>"</w:t>
      </w:r>
    </w:p>
    <w:p w:rsidR="003070AF" w:rsidRDefault="003070AF" w:rsidP="003070AF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Ensure that line 70 of the R script file reads: </w:t>
      </w:r>
    </w:p>
    <w:p w:rsidR="003070AF" w:rsidRPr="003070AF" w:rsidRDefault="003070AF" w:rsidP="003070AF">
      <w:pPr>
        <w:pStyle w:val="ListParagraph"/>
        <w:shd w:val="clear" w:color="auto" w:fill="D9D9D9" w:themeFill="background1" w:themeFillShade="D9"/>
        <w:ind w:left="0"/>
        <w:rPr>
          <w:rFonts w:ascii="Lucida Console" w:hAnsi="Lucida Console"/>
          <w:sz w:val="20"/>
        </w:rPr>
      </w:pPr>
      <w:proofErr w:type="spellStart"/>
      <w:proofErr w:type="gramStart"/>
      <w:r w:rsidRPr="003070AF">
        <w:rPr>
          <w:rFonts w:ascii="Lucida Console" w:hAnsi="Lucida Console"/>
          <w:sz w:val="20"/>
        </w:rPr>
        <w:t>dat</w:t>
      </w:r>
      <w:proofErr w:type="spellEnd"/>
      <w:proofErr w:type="gramEnd"/>
      <w:r w:rsidRPr="003070AF">
        <w:rPr>
          <w:rFonts w:ascii="Lucida Console" w:hAnsi="Lucida Console"/>
          <w:sz w:val="20"/>
        </w:rPr>
        <w:t xml:space="preserve"> &lt;- read.csv("Female_PerfOnly.csv")</w:t>
      </w:r>
    </w:p>
    <w:p w:rsidR="003070AF" w:rsidRDefault="003070AF" w:rsidP="003070AF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Run script</w:t>
      </w:r>
    </w:p>
    <w:p w:rsidR="003070AF" w:rsidRDefault="003070AF" w:rsidP="003070AF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Running lines 152-155 will produce plots of the posterior distributions for each of the Lvl-2 regression coefficients</w:t>
      </w:r>
    </w:p>
    <w:p w:rsidR="00BB7B03" w:rsidRDefault="00BB7B03" w:rsidP="00F53EC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3070AF">
        <w:rPr>
          <w:rFonts w:ascii="Arial Narrow" w:hAnsi="Arial Narrow"/>
          <w:u w:val="single"/>
        </w:rPr>
        <w:t>Hypothesis 4</w:t>
      </w:r>
      <w:r>
        <w:rPr>
          <w:rFonts w:ascii="Arial Narrow" w:hAnsi="Arial Narrow"/>
        </w:rPr>
        <w:t xml:space="preserve">: </w:t>
      </w:r>
      <w:r w:rsidR="003070AF">
        <w:rPr>
          <w:rFonts w:ascii="Arial Narrow" w:hAnsi="Arial Narrow"/>
        </w:rPr>
        <w:t>Practice trial s</w:t>
      </w:r>
      <w:r>
        <w:rPr>
          <w:rFonts w:ascii="Arial Narrow" w:hAnsi="Arial Narrow"/>
        </w:rPr>
        <w:t>tudy manual—processing cues</w:t>
      </w:r>
    </w:p>
    <w:p w:rsidR="003070AF" w:rsidRDefault="003070AF" w:rsidP="003070AF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Open 2LvlHLMBetaDV.R</w:t>
      </w:r>
    </w:p>
    <w:p w:rsidR="003070AF" w:rsidRDefault="003070AF" w:rsidP="003070AF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Ensure that line 9 of the R script file reads:</w:t>
      </w:r>
    </w:p>
    <w:p w:rsidR="003070AF" w:rsidRPr="003070AF" w:rsidRDefault="003070AF" w:rsidP="003070AF">
      <w:pPr>
        <w:pStyle w:val="ListParagraph"/>
        <w:shd w:val="clear" w:color="auto" w:fill="D9D9D9" w:themeFill="background1" w:themeFillShade="D9"/>
        <w:ind w:left="0"/>
        <w:rPr>
          <w:rFonts w:ascii="Lucida Console" w:hAnsi="Lucida Console"/>
          <w:sz w:val="20"/>
        </w:rPr>
      </w:pPr>
      <w:r>
        <w:rPr>
          <w:rFonts w:ascii="Lucida Console" w:hAnsi="Lucida Console"/>
          <w:sz w:val="20"/>
        </w:rPr>
        <w:t>DV = "</w:t>
      </w:r>
      <w:proofErr w:type="spellStart"/>
      <w:r>
        <w:rPr>
          <w:rFonts w:ascii="Lucida Console" w:hAnsi="Lucida Console"/>
          <w:sz w:val="20"/>
        </w:rPr>
        <w:t>prosecute_manual</w:t>
      </w:r>
      <w:proofErr w:type="spellEnd"/>
      <w:r w:rsidRPr="003070AF">
        <w:rPr>
          <w:rFonts w:ascii="Lucida Console" w:hAnsi="Lucida Console"/>
          <w:sz w:val="20"/>
        </w:rPr>
        <w:t>"</w:t>
      </w:r>
    </w:p>
    <w:p w:rsidR="003070AF" w:rsidRDefault="003070AF" w:rsidP="003070AF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Ensure that line 70 of the R script file reads: </w:t>
      </w:r>
    </w:p>
    <w:p w:rsidR="003070AF" w:rsidRPr="003070AF" w:rsidRDefault="003070AF" w:rsidP="003070AF">
      <w:pPr>
        <w:pStyle w:val="ListParagraph"/>
        <w:shd w:val="clear" w:color="auto" w:fill="D9D9D9" w:themeFill="background1" w:themeFillShade="D9"/>
        <w:ind w:left="0"/>
        <w:rPr>
          <w:rFonts w:ascii="Lucida Console" w:hAnsi="Lucida Console"/>
          <w:sz w:val="20"/>
        </w:rPr>
      </w:pPr>
      <w:proofErr w:type="spellStart"/>
      <w:proofErr w:type="gramStart"/>
      <w:r w:rsidRPr="003070AF">
        <w:rPr>
          <w:rFonts w:ascii="Lucida Console" w:hAnsi="Lucida Console"/>
          <w:sz w:val="20"/>
        </w:rPr>
        <w:t>dat</w:t>
      </w:r>
      <w:proofErr w:type="spellEnd"/>
      <w:proofErr w:type="gramEnd"/>
      <w:r w:rsidRPr="003070AF">
        <w:rPr>
          <w:rFonts w:ascii="Lucida Console" w:hAnsi="Lucida Console"/>
          <w:sz w:val="20"/>
        </w:rPr>
        <w:t xml:space="preserve"> &lt;- read.csv("Female_</w:t>
      </w:r>
      <w:r>
        <w:rPr>
          <w:rFonts w:ascii="Lucida Console" w:hAnsi="Lucida Console"/>
          <w:sz w:val="20"/>
        </w:rPr>
        <w:t>Practice</w:t>
      </w:r>
      <w:r w:rsidRPr="003070AF">
        <w:rPr>
          <w:rFonts w:ascii="Lucida Console" w:hAnsi="Lucida Console"/>
          <w:sz w:val="20"/>
        </w:rPr>
        <w:t>Only.csv")</w:t>
      </w:r>
    </w:p>
    <w:p w:rsidR="003070AF" w:rsidRDefault="003070AF" w:rsidP="003070AF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Run script</w:t>
      </w:r>
    </w:p>
    <w:p w:rsidR="003070AF" w:rsidRPr="003070AF" w:rsidRDefault="00BD7510" w:rsidP="003070AF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Running lines 153-156 will produce plots of the posterior distributions for each of the Lvl-2 regression coefficients</w:t>
      </w:r>
    </w:p>
    <w:p w:rsidR="00BB7B03" w:rsidRDefault="00BB7B03" w:rsidP="00F53EC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3070AF">
        <w:rPr>
          <w:rFonts w:ascii="Arial Narrow" w:hAnsi="Arial Narrow"/>
          <w:u w:val="single"/>
        </w:rPr>
        <w:t>Hypothesis 4</w:t>
      </w:r>
      <w:r>
        <w:rPr>
          <w:rFonts w:ascii="Arial Narrow" w:hAnsi="Arial Narrow"/>
        </w:rPr>
        <w:t xml:space="preserve">: </w:t>
      </w:r>
      <w:r w:rsidR="003070AF">
        <w:rPr>
          <w:rFonts w:ascii="Arial Narrow" w:hAnsi="Arial Narrow"/>
        </w:rPr>
        <w:t>Practice trial s</w:t>
      </w:r>
      <w:r>
        <w:rPr>
          <w:rFonts w:ascii="Arial Narrow" w:hAnsi="Arial Narrow"/>
        </w:rPr>
        <w:t>tudy manual—task strategies</w:t>
      </w:r>
    </w:p>
    <w:p w:rsidR="003070AF" w:rsidRDefault="003070AF" w:rsidP="003070AF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Open 2LvlHLMExponentialDV.R</w:t>
      </w:r>
    </w:p>
    <w:p w:rsidR="003070AF" w:rsidRDefault="003070AF" w:rsidP="003070AF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Ensure that line 9 of the R script file reads:</w:t>
      </w:r>
    </w:p>
    <w:p w:rsidR="003070AF" w:rsidRPr="003070AF" w:rsidRDefault="003070AF" w:rsidP="003070AF">
      <w:pPr>
        <w:pStyle w:val="ListParagraph"/>
        <w:shd w:val="clear" w:color="auto" w:fill="D9D9D9" w:themeFill="background1" w:themeFillShade="D9"/>
        <w:ind w:left="0"/>
        <w:rPr>
          <w:rFonts w:ascii="Lucida Console" w:hAnsi="Lucida Console"/>
          <w:sz w:val="20"/>
        </w:rPr>
      </w:pPr>
      <w:r>
        <w:rPr>
          <w:rFonts w:ascii="Lucida Console" w:hAnsi="Lucida Console"/>
          <w:sz w:val="20"/>
        </w:rPr>
        <w:t>DV = "</w:t>
      </w:r>
      <w:proofErr w:type="spellStart"/>
      <w:r>
        <w:rPr>
          <w:rFonts w:ascii="Lucida Console" w:hAnsi="Lucida Console"/>
          <w:sz w:val="20"/>
        </w:rPr>
        <w:t>strategy_manual</w:t>
      </w:r>
      <w:proofErr w:type="spellEnd"/>
      <w:r w:rsidRPr="003070AF">
        <w:rPr>
          <w:rFonts w:ascii="Lucida Console" w:hAnsi="Lucida Console"/>
          <w:sz w:val="20"/>
        </w:rPr>
        <w:t>"</w:t>
      </w:r>
    </w:p>
    <w:p w:rsidR="003070AF" w:rsidRDefault="003070AF" w:rsidP="003070AF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Ensure that line 74 of the R script file reads: </w:t>
      </w:r>
    </w:p>
    <w:p w:rsidR="003070AF" w:rsidRPr="003070AF" w:rsidRDefault="003070AF" w:rsidP="003070AF">
      <w:pPr>
        <w:pStyle w:val="ListParagraph"/>
        <w:shd w:val="clear" w:color="auto" w:fill="D9D9D9" w:themeFill="background1" w:themeFillShade="D9"/>
        <w:ind w:left="0"/>
        <w:rPr>
          <w:rFonts w:ascii="Lucida Console" w:hAnsi="Lucida Console"/>
          <w:sz w:val="20"/>
        </w:rPr>
      </w:pPr>
      <w:proofErr w:type="spellStart"/>
      <w:proofErr w:type="gramStart"/>
      <w:r w:rsidRPr="003070AF">
        <w:rPr>
          <w:rFonts w:ascii="Lucida Console" w:hAnsi="Lucida Console"/>
          <w:sz w:val="20"/>
        </w:rPr>
        <w:t>dat</w:t>
      </w:r>
      <w:proofErr w:type="spellEnd"/>
      <w:proofErr w:type="gramEnd"/>
      <w:r w:rsidRPr="003070AF">
        <w:rPr>
          <w:rFonts w:ascii="Lucida Console" w:hAnsi="Lucida Console"/>
          <w:sz w:val="20"/>
        </w:rPr>
        <w:t xml:space="preserve"> &lt;- read.csv("Female_</w:t>
      </w:r>
      <w:r>
        <w:rPr>
          <w:rFonts w:ascii="Lucida Console" w:hAnsi="Lucida Console"/>
          <w:sz w:val="20"/>
        </w:rPr>
        <w:t>Practice</w:t>
      </w:r>
      <w:r w:rsidRPr="003070AF">
        <w:rPr>
          <w:rFonts w:ascii="Lucida Console" w:hAnsi="Lucida Console"/>
          <w:sz w:val="20"/>
        </w:rPr>
        <w:t>Only.csv")</w:t>
      </w:r>
    </w:p>
    <w:p w:rsidR="003070AF" w:rsidRDefault="003070AF" w:rsidP="003070AF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Run script</w:t>
      </w:r>
    </w:p>
    <w:p w:rsidR="003070AF" w:rsidRDefault="00BD7510" w:rsidP="003070AF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Running lines 159-164 will produce plots of the posterior distributions for each of the Lvl-2 regression coefficients</w:t>
      </w:r>
    </w:p>
    <w:p w:rsidR="00BB7B03" w:rsidRDefault="00BB7B03" w:rsidP="00F53EC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BD7510">
        <w:rPr>
          <w:rFonts w:ascii="Arial Narrow" w:hAnsi="Arial Narrow"/>
          <w:u w:val="single"/>
        </w:rPr>
        <w:t>Hypothesis 5</w:t>
      </w:r>
      <w:r>
        <w:rPr>
          <w:rFonts w:ascii="Arial Narrow" w:hAnsi="Arial Narrow"/>
        </w:rPr>
        <w:t xml:space="preserve">: Practice </w:t>
      </w:r>
      <w:r w:rsidR="00933006">
        <w:rPr>
          <w:rFonts w:ascii="Arial Narrow" w:hAnsi="Arial Narrow"/>
        </w:rPr>
        <w:t xml:space="preserve">trial </w:t>
      </w:r>
      <w:r>
        <w:rPr>
          <w:rFonts w:ascii="Arial Narrow" w:hAnsi="Arial Narrow"/>
        </w:rPr>
        <w:t>contacts engaged</w:t>
      </w:r>
    </w:p>
    <w:p w:rsidR="00BD7510" w:rsidRPr="00933006" w:rsidRDefault="00BD7510" w:rsidP="00BD751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Open 2LvlHLMNormalDV.R</w:t>
      </w:r>
    </w:p>
    <w:p w:rsidR="00BD7510" w:rsidRDefault="00BD7510" w:rsidP="00BD751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Ensure that line 9 of the R script file reads:</w:t>
      </w:r>
    </w:p>
    <w:p w:rsidR="00BD7510" w:rsidRPr="003070AF" w:rsidRDefault="00BD7510" w:rsidP="00BD7510">
      <w:pPr>
        <w:pStyle w:val="ListParagraph"/>
        <w:shd w:val="clear" w:color="auto" w:fill="D9D9D9" w:themeFill="background1" w:themeFillShade="D9"/>
        <w:ind w:left="0"/>
        <w:rPr>
          <w:rFonts w:ascii="Lucida Console" w:hAnsi="Lucida Console"/>
          <w:sz w:val="20"/>
        </w:rPr>
      </w:pPr>
      <w:r w:rsidRPr="003070AF">
        <w:rPr>
          <w:rFonts w:ascii="Lucida Console" w:hAnsi="Lucida Console"/>
          <w:sz w:val="20"/>
        </w:rPr>
        <w:t>DV = "</w:t>
      </w:r>
      <w:proofErr w:type="spellStart"/>
      <w:r w:rsidRPr="00BD7510">
        <w:rPr>
          <w:rFonts w:ascii="Lucida Console" w:hAnsi="Lucida Console"/>
          <w:sz w:val="20"/>
        </w:rPr>
        <w:t>NumEng_marker</w:t>
      </w:r>
      <w:proofErr w:type="spellEnd"/>
      <w:r w:rsidRPr="003070AF">
        <w:rPr>
          <w:rFonts w:ascii="Lucida Console" w:hAnsi="Lucida Console"/>
          <w:sz w:val="20"/>
        </w:rPr>
        <w:t>"</w:t>
      </w:r>
    </w:p>
    <w:p w:rsidR="00BD7510" w:rsidRDefault="00BD7510" w:rsidP="00BD751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Ensure that line 70 of the R script file reads: </w:t>
      </w:r>
    </w:p>
    <w:p w:rsidR="00BD7510" w:rsidRPr="003070AF" w:rsidRDefault="00BD7510" w:rsidP="00BD7510">
      <w:pPr>
        <w:pStyle w:val="ListParagraph"/>
        <w:shd w:val="clear" w:color="auto" w:fill="D9D9D9" w:themeFill="background1" w:themeFillShade="D9"/>
        <w:ind w:left="0"/>
        <w:rPr>
          <w:rFonts w:ascii="Lucida Console" w:hAnsi="Lucida Console"/>
          <w:sz w:val="20"/>
        </w:rPr>
      </w:pPr>
      <w:proofErr w:type="spellStart"/>
      <w:proofErr w:type="gramStart"/>
      <w:r>
        <w:rPr>
          <w:rFonts w:ascii="Lucida Console" w:hAnsi="Lucida Console"/>
          <w:sz w:val="20"/>
        </w:rPr>
        <w:t>dat</w:t>
      </w:r>
      <w:proofErr w:type="spellEnd"/>
      <w:proofErr w:type="gramEnd"/>
      <w:r>
        <w:rPr>
          <w:rFonts w:ascii="Lucida Console" w:hAnsi="Lucida Console"/>
          <w:sz w:val="20"/>
        </w:rPr>
        <w:t xml:space="preserve"> &lt;- read.csv("Female_Practice</w:t>
      </w:r>
      <w:r w:rsidRPr="003070AF">
        <w:rPr>
          <w:rFonts w:ascii="Lucida Console" w:hAnsi="Lucida Console"/>
          <w:sz w:val="20"/>
        </w:rPr>
        <w:t>Only.csv")</w:t>
      </w:r>
    </w:p>
    <w:p w:rsidR="00BD7510" w:rsidRDefault="00BD7510" w:rsidP="00BD751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Run script</w:t>
      </w:r>
    </w:p>
    <w:p w:rsidR="00BD7510" w:rsidRDefault="00BD7510" w:rsidP="00BD751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BD7510">
        <w:rPr>
          <w:rFonts w:ascii="Arial Narrow" w:hAnsi="Arial Narrow"/>
        </w:rPr>
        <w:t>Running lines 152-155 will produce plots of the posterior distributions for each of the Lvl-2 regression coefficients</w:t>
      </w:r>
    </w:p>
    <w:p w:rsidR="00BB7B03" w:rsidRDefault="00BB7B03" w:rsidP="00F53EC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BD7510">
        <w:rPr>
          <w:rFonts w:ascii="Arial Narrow" w:hAnsi="Arial Narrow"/>
          <w:u w:val="single"/>
        </w:rPr>
        <w:t>Hypothesis 6</w:t>
      </w:r>
      <w:r>
        <w:rPr>
          <w:rFonts w:ascii="Arial Narrow" w:hAnsi="Arial Narrow"/>
        </w:rPr>
        <w:t xml:space="preserve">: </w:t>
      </w:r>
      <w:r w:rsidR="00933006">
        <w:rPr>
          <w:rFonts w:ascii="Arial Narrow" w:hAnsi="Arial Narrow"/>
        </w:rPr>
        <w:t>Performance trial score</w:t>
      </w:r>
    </w:p>
    <w:p w:rsidR="00BD7510" w:rsidRPr="00933006" w:rsidRDefault="00BD7510" w:rsidP="00BD751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Open 2LvlHLMNormalDV.R</w:t>
      </w:r>
    </w:p>
    <w:p w:rsidR="00BD7510" w:rsidRDefault="00BD7510" w:rsidP="00BD751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Ensure that line 9 of the R script file reads:</w:t>
      </w:r>
    </w:p>
    <w:p w:rsidR="00BD7510" w:rsidRPr="003070AF" w:rsidRDefault="00BD7510" w:rsidP="00BD7510">
      <w:pPr>
        <w:pStyle w:val="ListParagraph"/>
        <w:shd w:val="clear" w:color="auto" w:fill="D9D9D9" w:themeFill="background1" w:themeFillShade="D9"/>
        <w:ind w:left="0"/>
        <w:rPr>
          <w:rFonts w:ascii="Lucida Console" w:hAnsi="Lucida Console"/>
          <w:sz w:val="20"/>
        </w:rPr>
      </w:pPr>
      <w:r w:rsidRPr="003070AF">
        <w:rPr>
          <w:rFonts w:ascii="Lucida Console" w:hAnsi="Lucida Console"/>
          <w:sz w:val="20"/>
        </w:rPr>
        <w:t>DV = "</w:t>
      </w:r>
      <w:proofErr w:type="spellStart"/>
      <w:r>
        <w:rPr>
          <w:rFonts w:ascii="Lucida Console" w:hAnsi="Lucida Console"/>
          <w:sz w:val="20"/>
        </w:rPr>
        <w:t>TotPts</w:t>
      </w:r>
      <w:proofErr w:type="spellEnd"/>
      <w:r w:rsidRPr="003070AF">
        <w:rPr>
          <w:rFonts w:ascii="Lucida Console" w:hAnsi="Lucida Console"/>
          <w:sz w:val="20"/>
        </w:rPr>
        <w:t>"</w:t>
      </w:r>
    </w:p>
    <w:p w:rsidR="00BD7510" w:rsidRDefault="00BD7510" w:rsidP="00BD751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Ensure that line 70 of the R script file reads: </w:t>
      </w:r>
    </w:p>
    <w:p w:rsidR="00BD7510" w:rsidRPr="003070AF" w:rsidRDefault="00BD7510" w:rsidP="00BD7510">
      <w:pPr>
        <w:pStyle w:val="ListParagraph"/>
        <w:shd w:val="clear" w:color="auto" w:fill="D9D9D9" w:themeFill="background1" w:themeFillShade="D9"/>
        <w:ind w:left="0"/>
        <w:rPr>
          <w:rFonts w:ascii="Lucida Console" w:hAnsi="Lucida Console"/>
          <w:sz w:val="20"/>
        </w:rPr>
      </w:pPr>
      <w:proofErr w:type="spellStart"/>
      <w:proofErr w:type="gramStart"/>
      <w:r w:rsidRPr="003070AF">
        <w:rPr>
          <w:rFonts w:ascii="Lucida Console" w:hAnsi="Lucida Console"/>
          <w:sz w:val="20"/>
        </w:rPr>
        <w:t>dat</w:t>
      </w:r>
      <w:proofErr w:type="spellEnd"/>
      <w:proofErr w:type="gramEnd"/>
      <w:r w:rsidRPr="003070AF">
        <w:rPr>
          <w:rFonts w:ascii="Lucida Console" w:hAnsi="Lucida Console"/>
          <w:sz w:val="20"/>
        </w:rPr>
        <w:t xml:space="preserve"> &lt;- read.csv("Female_PerfOnly.csv")</w:t>
      </w:r>
    </w:p>
    <w:p w:rsidR="00BD7510" w:rsidRDefault="00BD7510" w:rsidP="00BD751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Run script</w:t>
      </w:r>
    </w:p>
    <w:p w:rsidR="00BD7510" w:rsidRDefault="00BD7510" w:rsidP="00BD751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BD7510">
        <w:rPr>
          <w:rFonts w:ascii="Arial Narrow" w:hAnsi="Arial Narrow"/>
        </w:rPr>
        <w:t>Running lines 152-155 will produce plots of the posterior distributions for each of the Lvl-2 regression coefficients</w:t>
      </w:r>
    </w:p>
    <w:p w:rsidR="00933006" w:rsidRDefault="00933006" w:rsidP="00F53EC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BD7510">
        <w:rPr>
          <w:rFonts w:ascii="Arial Narrow" w:hAnsi="Arial Narrow"/>
          <w:u w:val="single"/>
        </w:rPr>
        <w:t>Hypothesis 6</w:t>
      </w:r>
      <w:r>
        <w:rPr>
          <w:rFonts w:ascii="Arial Narrow" w:hAnsi="Arial Narrow"/>
        </w:rPr>
        <w:t>: Performance trial contacts engaged</w:t>
      </w:r>
    </w:p>
    <w:p w:rsidR="00BD7510" w:rsidRPr="00933006" w:rsidRDefault="00BD7510" w:rsidP="00BD751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Open 2LvlHLMNormalDV.R</w:t>
      </w:r>
    </w:p>
    <w:p w:rsidR="00BD7510" w:rsidRDefault="00BD7510" w:rsidP="00BD751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Ensure that line 9 of the R script file reads:</w:t>
      </w:r>
    </w:p>
    <w:p w:rsidR="00BD7510" w:rsidRPr="003070AF" w:rsidRDefault="00BD7510" w:rsidP="00BD7510">
      <w:pPr>
        <w:pStyle w:val="ListParagraph"/>
        <w:shd w:val="clear" w:color="auto" w:fill="D9D9D9" w:themeFill="background1" w:themeFillShade="D9"/>
        <w:ind w:left="0"/>
        <w:rPr>
          <w:rFonts w:ascii="Lucida Console" w:hAnsi="Lucida Console"/>
          <w:sz w:val="20"/>
        </w:rPr>
      </w:pPr>
      <w:r w:rsidRPr="003070AF">
        <w:rPr>
          <w:rFonts w:ascii="Lucida Console" w:hAnsi="Lucida Console"/>
          <w:sz w:val="20"/>
        </w:rPr>
        <w:t>DV = "</w:t>
      </w:r>
      <w:proofErr w:type="spellStart"/>
      <w:r>
        <w:rPr>
          <w:rFonts w:ascii="Lucida Console" w:hAnsi="Lucida Console"/>
          <w:sz w:val="20"/>
        </w:rPr>
        <w:t>NumEng_marker</w:t>
      </w:r>
      <w:proofErr w:type="spellEnd"/>
      <w:r w:rsidRPr="003070AF">
        <w:rPr>
          <w:rFonts w:ascii="Lucida Console" w:hAnsi="Lucida Console"/>
          <w:sz w:val="20"/>
        </w:rPr>
        <w:t>"</w:t>
      </w:r>
    </w:p>
    <w:p w:rsidR="00BD7510" w:rsidRDefault="00BD7510" w:rsidP="00BD751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Ensure that line 70 of the R script file reads: </w:t>
      </w:r>
    </w:p>
    <w:p w:rsidR="00BD7510" w:rsidRPr="003070AF" w:rsidRDefault="00BD7510" w:rsidP="00BD7510">
      <w:pPr>
        <w:pStyle w:val="ListParagraph"/>
        <w:shd w:val="clear" w:color="auto" w:fill="D9D9D9" w:themeFill="background1" w:themeFillShade="D9"/>
        <w:ind w:left="0"/>
        <w:rPr>
          <w:rFonts w:ascii="Lucida Console" w:hAnsi="Lucida Console"/>
          <w:sz w:val="20"/>
        </w:rPr>
      </w:pPr>
      <w:proofErr w:type="spellStart"/>
      <w:proofErr w:type="gramStart"/>
      <w:r w:rsidRPr="003070AF">
        <w:rPr>
          <w:rFonts w:ascii="Lucida Console" w:hAnsi="Lucida Console"/>
          <w:sz w:val="20"/>
        </w:rPr>
        <w:t>dat</w:t>
      </w:r>
      <w:proofErr w:type="spellEnd"/>
      <w:proofErr w:type="gramEnd"/>
      <w:r w:rsidRPr="003070AF">
        <w:rPr>
          <w:rFonts w:ascii="Lucida Console" w:hAnsi="Lucida Console"/>
          <w:sz w:val="20"/>
        </w:rPr>
        <w:t xml:space="preserve"> &lt;- read.csv("Female_PerfOnly.csv")</w:t>
      </w:r>
    </w:p>
    <w:p w:rsidR="00BD7510" w:rsidRDefault="00BD7510" w:rsidP="00BD751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Run script</w:t>
      </w:r>
    </w:p>
    <w:p w:rsidR="00BD7510" w:rsidRDefault="00BD7510" w:rsidP="00BD751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BD7510">
        <w:rPr>
          <w:rFonts w:ascii="Arial Narrow" w:hAnsi="Arial Narrow"/>
        </w:rPr>
        <w:t>Running lines 152-155 will produce plots of the posterior distributions for each of the Lvl-2 regression coefficients</w:t>
      </w:r>
    </w:p>
    <w:p w:rsidR="0062597E" w:rsidRDefault="0062597E" w:rsidP="0062597E">
      <w:pPr>
        <w:pStyle w:val="ListParagraph"/>
        <w:rPr>
          <w:rFonts w:ascii="Arial Narrow" w:hAnsi="Arial Narrow"/>
        </w:rPr>
      </w:pPr>
    </w:p>
    <w:p w:rsidR="0062597E" w:rsidRPr="00776742" w:rsidRDefault="00776742" w:rsidP="0077674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The script to run the Bayesian mediation models is found in </w:t>
      </w:r>
      <w:proofErr w:type="spellStart"/>
      <w:r>
        <w:rPr>
          <w:rFonts w:ascii="Arial Narrow" w:hAnsi="Arial Narrow"/>
        </w:rPr>
        <w:t>BayesMediatio</w:t>
      </w:r>
      <w:r w:rsidR="00654EB8">
        <w:rPr>
          <w:rFonts w:ascii="Arial Narrow" w:hAnsi="Arial Narrow"/>
        </w:rPr>
        <w:t>n</w:t>
      </w:r>
      <w:bookmarkStart w:id="0" w:name="_GoBack"/>
      <w:bookmarkEnd w:id="0"/>
      <w:r>
        <w:rPr>
          <w:rFonts w:ascii="Arial Narrow" w:hAnsi="Arial Narrow"/>
        </w:rPr>
        <w:t>.R</w:t>
      </w:r>
      <w:proofErr w:type="spellEnd"/>
      <w:r>
        <w:rPr>
          <w:rFonts w:ascii="Arial Narrow" w:hAnsi="Arial Narrow"/>
        </w:rPr>
        <w:t xml:space="preserve">. The </w:t>
      </w:r>
      <w:r w:rsidR="0062597E" w:rsidRPr="00776742">
        <w:rPr>
          <w:rFonts w:ascii="Arial Narrow" w:hAnsi="Arial Narrow"/>
        </w:rPr>
        <w:t xml:space="preserve">analyses </w:t>
      </w:r>
      <w:r>
        <w:rPr>
          <w:rFonts w:ascii="Arial Narrow" w:hAnsi="Arial Narrow"/>
        </w:rPr>
        <w:t xml:space="preserve">proceed in </w:t>
      </w:r>
      <w:r w:rsidRPr="00776742">
        <w:rPr>
          <w:rFonts w:ascii="Arial Narrow" w:hAnsi="Arial Narrow"/>
        </w:rPr>
        <w:t xml:space="preserve">a </w:t>
      </w:r>
      <w:r w:rsidR="0062597E" w:rsidRPr="00776742">
        <w:rPr>
          <w:rFonts w:ascii="Arial Narrow" w:hAnsi="Arial Narrow"/>
        </w:rPr>
        <w:t>two-</w:t>
      </w:r>
      <w:r w:rsidRPr="00776742">
        <w:rPr>
          <w:rFonts w:ascii="Arial Narrow" w:hAnsi="Arial Narrow"/>
        </w:rPr>
        <w:t>step</w:t>
      </w:r>
      <w:r w:rsidR="0062597E" w:rsidRPr="00776742">
        <w:rPr>
          <w:rFonts w:ascii="Arial Narrow" w:hAnsi="Arial Narrow"/>
        </w:rPr>
        <w:t xml:space="preserve"> process. The first </w:t>
      </w:r>
      <w:r w:rsidRPr="00776742">
        <w:rPr>
          <w:rFonts w:ascii="Arial Narrow" w:hAnsi="Arial Narrow"/>
        </w:rPr>
        <w:t xml:space="preserve">step involves computing the mediator and outcome variables using </w:t>
      </w:r>
      <w:r w:rsidR="0062597E" w:rsidRPr="00776742">
        <w:rPr>
          <w:rFonts w:ascii="Arial Narrow" w:hAnsi="Arial Narrow"/>
        </w:rPr>
        <w:t xml:space="preserve">hierarchical Bayesian regression. The second </w:t>
      </w:r>
      <w:r w:rsidRPr="00776742">
        <w:rPr>
          <w:rFonts w:ascii="Arial Narrow" w:hAnsi="Arial Narrow"/>
        </w:rPr>
        <w:t xml:space="preserve">step is a series of </w:t>
      </w:r>
      <w:r w:rsidR="0062597E" w:rsidRPr="00776742">
        <w:rPr>
          <w:rFonts w:ascii="Arial Narrow" w:hAnsi="Arial Narrow"/>
        </w:rPr>
        <w:t xml:space="preserve">single-level Bayesian regression model </w:t>
      </w:r>
      <w:r>
        <w:rPr>
          <w:rFonts w:ascii="Arial Narrow" w:hAnsi="Arial Narrow"/>
        </w:rPr>
        <w:t xml:space="preserve">used </w:t>
      </w:r>
      <w:r w:rsidR="0062597E" w:rsidRPr="00776742">
        <w:rPr>
          <w:rFonts w:ascii="Arial Narrow" w:hAnsi="Arial Narrow"/>
        </w:rPr>
        <w:t xml:space="preserve">to compute the c-path/total effect (ST </w:t>
      </w:r>
      <w:r w:rsidR="0062597E" w:rsidRPr="0062597E">
        <w:rPr>
          <w:rFonts w:ascii="Arial Narrow" w:hAnsi="Arial Narrow"/>
        </w:rPr>
        <w:sym w:font="Wingdings" w:char="F0E0"/>
      </w:r>
      <w:r w:rsidR="0062597E" w:rsidRPr="00776742">
        <w:rPr>
          <w:rFonts w:ascii="Arial Narrow" w:hAnsi="Arial Narrow"/>
        </w:rPr>
        <w:t xml:space="preserve"> outcome); a-paths (ST </w:t>
      </w:r>
      <w:r w:rsidR="0062597E" w:rsidRPr="0062597E">
        <w:rPr>
          <w:rFonts w:ascii="Arial Narrow" w:hAnsi="Arial Narrow"/>
        </w:rPr>
        <w:sym w:font="Wingdings" w:char="F0E0"/>
      </w:r>
      <w:r w:rsidR="0062597E" w:rsidRPr="00776742">
        <w:rPr>
          <w:rFonts w:ascii="Arial Narrow" w:hAnsi="Arial Narrow"/>
        </w:rPr>
        <w:t xml:space="preserve"> mediator); b-paths</w:t>
      </w:r>
      <w:r w:rsidRPr="00776742">
        <w:rPr>
          <w:rFonts w:ascii="Arial Narrow" w:hAnsi="Arial Narrow"/>
        </w:rPr>
        <w:t>/indirect effect</w:t>
      </w:r>
      <w:r w:rsidR="0062597E" w:rsidRPr="00776742">
        <w:rPr>
          <w:rFonts w:ascii="Arial Narrow" w:hAnsi="Arial Narrow"/>
        </w:rPr>
        <w:t xml:space="preserve"> (mediator </w:t>
      </w:r>
      <w:r w:rsidR="0062597E" w:rsidRPr="0062597E">
        <w:rPr>
          <w:rFonts w:ascii="Arial Narrow" w:hAnsi="Arial Narrow"/>
        </w:rPr>
        <w:sym w:font="Wingdings" w:char="F0E0"/>
      </w:r>
      <w:r w:rsidR="0062597E" w:rsidRPr="00776742">
        <w:rPr>
          <w:rFonts w:ascii="Arial Narrow" w:hAnsi="Arial Narrow"/>
        </w:rPr>
        <w:t xml:space="preserve"> outcome); and the c’-path/direct effect </w:t>
      </w:r>
      <w:r w:rsidRPr="00776742">
        <w:rPr>
          <w:rFonts w:ascii="Arial Narrow" w:hAnsi="Arial Narrow"/>
        </w:rPr>
        <w:t xml:space="preserve">(ST </w:t>
      </w:r>
      <w:r w:rsidRPr="00776742">
        <w:rPr>
          <w:rFonts w:ascii="Arial Narrow" w:hAnsi="Arial Narrow"/>
        </w:rPr>
        <w:sym w:font="Wingdings" w:char="F0E0"/>
      </w:r>
      <w:r w:rsidRPr="00776742">
        <w:rPr>
          <w:rFonts w:ascii="Arial Narrow" w:hAnsi="Arial Narrow"/>
        </w:rPr>
        <w:t xml:space="preserve"> outcome controlling for mediator).</w:t>
      </w:r>
    </w:p>
    <w:p w:rsidR="00776742" w:rsidRDefault="00776742" w:rsidP="00776742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It is recommended when running the mediation analyses to run each regression model one at a time rather than all at once (though you may do so). However, you MUST run all the models to obtain the final mediation results.</w:t>
      </w:r>
    </w:p>
    <w:p w:rsidR="00776742" w:rsidRPr="00BD7510" w:rsidRDefault="00776742" w:rsidP="00776742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The posterior distributions for each path in the mediation provided in Figure 6 of the manuscript are produced by running lines 1278-1306.</w:t>
      </w:r>
    </w:p>
    <w:sectPr w:rsidR="00776742" w:rsidRPr="00BD7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AB5"/>
    <w:multiLevelType w:val="hybridMultilevel"/>
    <w:tmpl w:val="D6F4F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5822"/>
    <w:multiLevelType w:val="hybridMultilevel"/>
    <w:tmpl w:val="8C9A79A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C0"/>
    <w:rsid w:val="000039EE"/>
    <w:rsid w:val="003070AF"/>
    <w:rsid w:val="003A47B9"/>
    <w:rsid w:val="00514B40"/>
    <w:rsid w:val="00605E91"/>
    <w:rsid w:val="0062597E"/>
    <w:rsid w:val="00654EB8"/>
    <w:rsid w:val="00776742"/>
    <w:rsid w:val="00843B92"/>
    <w:rsid w:val="00933006"/>
    <w:rsid w:val="00B57BCA"/>
    <w:rsid w:val="00B92DE2"/>
    <w:rsid w:val="00BB7B03"/>
    <w:rsid w:val="00BD7510"/>
    <w:rsid w:val="00E24DE1"/>
    <w:rsid w:val="00F5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E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an.r-project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Andrew Grand</dc:creator>
  <cp:keywords/>
  <dc:description/>
  <cp:lastModifiedBy>James Grand</cp:lastModifiedBy>
  <cp:revision>9</cp:revision>
  <dcterms:created xsi:type="dcterms:W3CDTF">2016-09-09T19:23:00Z</dcterms:created>
  <dcterms:modified xsi:type="dcterms:W3CDTF">2016-09-14T00:50:00Z</dcterms:modified>
</cp:coreProperties>
</file>