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27FB3" w14:textId="1B87CD7C" w:rsidR="003C0741" w:rsidRPr="00D7687B" w:rsidRDefault="00340B97" w:rsidP="00C35FB4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20"/>
          <w:szCs w:val="20"/>
          <w:lang w:eastAsia="en-AU"/>
        </w:rPr>
      </w:pPr>
      <w:r w:rsidRPr="00D7687B">
        <w:rPr>
          <w:rFonts w:ascii="Arial" w:eastAsia="Times New Roman" w:hAnsi="Arial" w:cs="Arial"/>
          <w:b/>
          <w:bCs/>
          <w:sz w:val="20"/>
          <w:szCs w:val="20"/>
          <w:lang w:eastAsia="en-AU"/>
        </w:rPr>
        <w:t xml:space="preserve"> </w:t>
      </w:r>
      <w:r w:rsidR="003C0741" w:rsidRPr="00D7687B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Supplementa</w:t>
      </w:r>
      <w:r w:rsidR="000728A0">
        <w:rPr>
          <w:rFonts w:ascii="Arial" w:eastAsia="Times New Roman" w:hAnsi="Arial" w:cs="Arial"/>
          <w:b/>
          <w:bCs/>
          <w:sz w:val="24"/>
          <w:szCs w:val="24"/>
          <w:lang w:eastAsia="en-AU"/>
        </w:rPr>
        <w:t xml:space="preserve">ry </w:t>
      </w:r>
      <w:r w:rsidR="003C0741" w:rsidRPr="00D7687B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Content</w:t>
      </w:r>
    </w:p>
    <w:p w14:paraId="7B59BCFB" w14:textId="77777777" w:rsidR="003C0741" w:rsidRPr="00D7687B" w:rsidRDefault="003C0741">
      <w:pPr>
        <w:spacing w:after="0" w:line="240" w:lineRule="auto"/>
        <w:ind w:firstLine="567"/>
        <w:rPr>
          <w:rFonts w:ascii="Arial" w:eastAsia="Times New Roman" w:hAnsi="Arial" w:cs="Arial"/>
          <w:sz w:val="20"/>
          <w:szCs w:val="20"/>
          <w:lang w:eastAsia="en-AU"/>
        </w:rPr>
      </w:pPr>
      <w:r w:rsidRPr="00D7687B">
        <w:rPr>
          <w:rFonts w:ascii="Arial" w:eastAsia="Times New Roman" w:hAnsi="Arial" w:cs="Arial"/>
          <w:sz w:val="20"/>
          <w:szCs w:val="20"/>
          <w:lang w:eastAsia="en-AU"/>
        </w:rPr>
        <w:t> </w:t>
      </w:r>
    </w:p>
    <w:p w14:paraId="092ECED3" w14:textId="36F919FF" w:rsidR="00111734" w:rsidRPr="00D7687B" w:rsidRDefault="00111734">
      <w:pPr>
        <w:spacing w:line="240" w:lineRule="auto"/>
        <w:ind w:firstLine="567"/>
        <w:jc w:val="both"/>
        <w:rPr>
          <w:rFonts w:ascii="Arial" w:eastAsia="Times New Roman" w:hAnsi="Arial" w:cs="Arial"/>
          <w:b/>
          <w:bCs/>
          <w:sz w:val="20"/>
          <w:szCs w:val="20"/>
          <w:lang w:eastAsia="en-AU"/>
        </w:rPr>
      </w:pPr>
    </w:p>
    <w:p w14:paraId="1299841C" w14:textId="7A150FEB" w:rsidR="005171EF" w:rsidRPr="00D7687B" w:rsidRDefault="000728A0" w:rsidP="00B77823">
      <w:pPr>
        <w:spacing w:line="240" w:lineRule="auto"/>
        <w:rPr>
          <w:rFonts w:ascii="Arial" w:hAnsi="Arial" w:cs="Arial"/>
          <w:sz w:val="24"/>
          <w:szCs w:val="24"/>
          <w:lang w:eastAsia="en-AU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lang w:eastAsia="en-AU"/>
        </w:rPr>
        <w:t>s</w:t>
      </w:r>
      <w:r w:rsidR="001019D8" w:rsidRPr="00D7687B">
        <w:rPr>
          <w:rFonts w:ascii="Arial" w:hAnsi="Arial" w:cs="Arial"/>
          <w:b/>
          <w:bCs/>
          <w:sz w:val="24"/>
          <w:szCs w:val="24"/>
          <w:lang w:eastAsia="en-AU"/>
        </w:rPr>
        <w:t>Materials</w:t>
      </w:r>
      <w:proofErr w:type="spellEnd"/>
      <w:r w:rsidR="008637C5" w:rsidRPr="00D7687B">
        <w:rPr>
          <w:rFonts w:ascii="Arial" w:hAnsi="Arial" w:cs="Arial"/>
          <w:b/>
          <w:bCs/>
          <w:sz w:val="24"/>
          <w:szCs w:val="24"/>
          <w:lang w:eastAsia="en-AU"/>
        </w:rPr>
        <w:t xml:space="preserve">. </w:t>
      </w:r>
      <w:r w:rsidR="008637C5" w:rsidRPr="00D7687B">
        <w:rPr>
          <w:rFonts w:ascii="Arial" w:hAnsi="Arial" w:cs="Arial"/>
          <w:sz w:val="24"/>
          <w:szCs w:val="24"/>
          <w:lang w:eastAsia="en-AU"/>
        </w:rPr>
        <w:t>Individual Items Included in the Early Life Stress Questionnaire</w:t>
      </w:r>
    </w:p>
    <w:p w14:paraId="28D13507" w14:textId="536EA1BF" w:rsidR="00E34EF4" w:rsidRDefault="000728A0" w:rsidP="06BFCDFE">
      <w:pPr>
        <w:spacing w:line="240" w:lineRule="auto"/>
        <w:rPr>
          <w:rFonts w:ascii="Arial" w:hAnsi="Arial" w:cs="Arial"/>
          <w:sz w:val="24"/>
          <w:szCs w:val="24"/>
          <w:lang w:eastAsia="en-AU"/>
        </w:rPr>
      </w:pPr>
      <w:proofErr w:type="spellStart"/>
      <w:r w:rsidRPr="06BFCDFE">
        <w:rPr>
          <w:rFonts w:ascii="Arial" w:hAnsi="Arial" w:cs="Arial"/>
          <w:b/>
          <w:bCs/>
          <w:sz w:val="24"/>
          <w:szCs w:val="24"/>
          <w:lang w:eastAsia="en-AU"/>
        </w:rPr>
        <w:t>s</w:t>
      </w:r>
      <w:r w:rsidR="00111734" w:rsidRPr="06BFCDFE">
        <w:rPr>
          <w:rFonts w:ascii="Arial" w:hAnsi="Arial" w:cs="Arial"/>
          <w:b/>
          <w:bCs/>
          <w:sz w:val="24"/>
          <w:szCs w:val="24"/>
          <w:lang w:eastAsia="en-AU"/>
        </w:rPr>
        <w:t>Table</w:t>
      </w:r>
      <w:proofErr w:type="spellEnd"/>
      <w:r w:rsidR="00111734" w:rsidRPr="06BFCDFE">
        <w:rPr>
          <w:rFonts w:ascii="Arial" w:hAnsi="Arial" w:cs="Arial"/>
          <w:b/>
          <w:bCs/>
          <w:sz w:val="24"/>
          <w:szCs w:val="24"/>
          <w:lang w:eastAsia="en-AU"/>
        </w:rPr>
        <w:t xml:space="preserve"> </w:t>
      </w:r>
      <w:r w:rsidR="001019D8" w:rsidRPr="06BFCDFE">
        <w:rPr>
          <w:rFonts w:ascii="Arial" w:hAnsi="Arial" w:cs="Arial"/>
          <w:b/>
          <w:bCs/>
          <w:sz w:val="24"/>
          <w:szCs w:val="24"/>
          <w:lang w:eastAsia="en-AU"/>
        </w:rPr>
        <w:t>1</w:t>
      </w:r>
      <w:r w:rsidR="00111734" w:rsidRPr="06BFCDFE">
        <w:rPr>
          <w:rFonts w:ascii="Arial" w:hAnsi="Arial" w:cs="Arial"/>
          <w:b/>
          <w:bCs/>
          <w:sz w:val="24"/>
          <w:szCs w:val="24"/>
          <w:lang w:eastAsia="en-AU"/>
        </w:rPr>
        <w:t>.</w:t>
      </w:r>
      <w:r w:rsidR="00E34EF4" w:rsidRPr="06BFCDFE">
        <w:rPr>
          <w:rFonts w:ascii="Arial" w:hAnsi="Arial" w:cs="Arial"/>
          <w:b/>
          <w:bCs/>
          <w:sz w:val="24"/>
          <w:szCs w:val="24"/>
          <w:lang w:eastAsia="en-AU"/>
        </w:rPr>
        <w:t xml:space="preserve"> </w:t>
      </w:r>
      <w:r w:rsidR="00E34EF4" w:rsidRPr="06BFCDFE">
        <w:rPr>
          <w:rFonts w:ascii="Arial" w:hAnsi="Arial" w:cs="Arial"/>
          <w:sz w:val="24"/>
          <w:szCs w:val="24"/>
          <w:lang w:eastAsia="en-AU"/>
        </w:rPr>
        <w:t xml:space="preserve">Participant Demographic Characteristics for Individuals </w:t>
      </w:r>
      <w:proofErr w:type="gramStart"/>
      <w:r w:rsidR="0DB63789" w:rsidRPr="06BFCDFE">
        <w:rPr>
          <w:rFonts w:ascii="Arial" w:hAnsi="Arial" w:cs="Arial"/>
          <w:sz w:val="24"/>
          <w:szCs w:val="24"/>
          <w:lang w:eastAsia="en-AU"/>
        </w:rPr>
        <w:t>W</w:t>
      </w:r>
      <w:r w:rsidR="00E34EF4" w:rsidRPr="06BFCDFE">
        <w:rPr>
          <w:rFonts w:ascii="Arial" w:hAnsi="Arial" w:cs="Arial"/>
          <w:sz w:val="24"/>
          <w:szCs w:val="24"/>
          <w:lang w:eastAsia="en-AU"/>
        </w:rPr>
        <w:t>ith</w:t>
      </w:r>
      <w:proofErr w:type="gramEnd"/>
      <w:r w:rsidR="00E34EF4" w:rsidRPr="06BFCDFE">
        <w:rPr>
          <w:rFonts w:ascii="Arial" w:hAnsi="Arial" w:cs="Arial"/>
          <w:sz w:val="24"/>
          <w:szCs w:val="24"/>
          <w:lang w:eastAsia="en-AU"/>
        </w:rPr>
        <w:t xml:space="preserve"> and </w:t>
      </w:r>
      <w:r w:rsidR="05AC4593" w:rsidRPr="06BFCDFE">
        <w:rPr>
          <w:rFonts w:ascii="Arial" w:hAnsi="Arial" w:cs="Arial"/>
          <w:sz w:val="24"/>
          <w:szCs w:val="24"/>
          <w:lang w:eastAsia="en-AU"/>
        </w:rPr>
        <w:t>W</w:t>
      </w:r>
      <w:r w:rsidR="00E34EF4" w:rsidRPr="06BFCDFE">
        <w:rPr>
          <w:rFonts w:ascii="Arial" w:hAnsi="Arial" w:cs="Arial"/>
          <w:sz w:val="24"/>
          <w:szCs w:val="24"/>
          <w:lang w:eastAsia="en-AU"/>
        </w:rPr>
        <w:t>ithout Adverse Childhood Experiences (ACEs)</w:t>
      </w:r>
    </w:p>
    <w:p w14:paraId="62172B99" w14:textId="563FFE78" w:rsidR="005171EF" w:rsidRPr="00D7687B" w:rsidRDefault="000728A0" w:rsidP="003533D4">
      <w:pPr>
        <w:spacing w:line="240" w:lineRule="auto"/>
        <w:rPr>
          <w:rFonts w:ascii="Arial" w:hAnsi="Arial" w:cs="Arial"/>
          <w:sz w:val="24"/>
          <w:szCs w:val="24"/>
          <w:lang w:eastAsia="en-AU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lang w:eastAsia="en-AU"/>
        </w:rPr>
        <w:t>s</w:t>
      </w:r>
      <w:r w:rsidR="00E34EF4" w:rsidRPr="00D7687B">
        <w:rPr>
          <w:rFonts w:ascii="Arial" w:hAnsi="Arial" w:cs="Arial"/>
          <w:b/>
          <w:bCs/>
          <w:sz w:val="24"/>
          <w:szCs w:val="24"/>
          <w:lang w:eastAsia="en-AU"/>
        </w:rPr>
        <w:t>Table</w:t>
      </w:r>
      <w:proofErr w:type="spellEnd"/>
      <w:r w:rsidR="00E34EF4" w:rsidRPr="00D7687B">
        <w:rPr>
          <w:rFonts w:ascii="Arial" w:hAnsi="Arial" w:cs="Arial"/>
          <w:b/>
          <w:bCs/>
          <w:sz w:val="24"/>
          <w:szCs w:val="24"/>
          <w:lang w:eastAsia="en-AU"/>
        </w:rPr>
        <w:t xml:space="preserve"> </w:t>
      </w:r>
      <w:r w:rsidR="00213403">
        <w:rPr>
          <w:rFonts w:ascii="Arial" w:hAnsi="Arial" w:cs="Arial"/>
          <w:b/>
          <w:bCs/>
          <w:sz w:val="24"/>
          <w:szCs w:val="24"/>
          <w:lang w:eastAsia="en-AU"/>
        </w:rPr>
        <w:t>2</w:t>
      </w:r>
      <w:r w:rsidR="00E34EF4" w:rsidRPr="00D7687B">
        <w:rPr>
          <w:rFonts w:ascii="Arial" w:hAnsi="Arial" w:cs="Arial"/>
          <w:b/>
          <w:bCs/>
          <w:sz w:val="24"/>
          <w:szCs w:val="24"/>
          <w:lang w:eastAsia="en-AU"/>
        </w:rPr>
        <w:t>.</w:t>
      </w:r>
      <w:r w:rsidR="00E34EF4" w:rsidRPr="00D7687B">
        <w:rPr>
          <w:rFonts w:ascii="Arial" w:hAnsi="Arial" w:cs="Arial"/>
          <w:sz w:val="24"/>
          <w:szCs w:val="24"/>
          <w:lang w:eastAsia="en-AU"/>
        </w:rPr>
        <w:t xml:space="preserve"> Longitudinal Growth Mixture Modelling Results Using Different Growth Parameters and Class Solutions</w:t>
      </w:r>
    </w:p>
    <w:p w14:paraId="5ACE60EE" w14:textId="7F62468A" w:rsidR="00213403" w:rsidRPr="00711499" w:rsidRDefault="00213403" w:rsidP="00213403">
      <w:pPr>
        <w:spacing w:line="240" w:lineRule="auto"/>
        <w:rPr>
          <w:rFonts w:ascii="Arial" w:hAnsi="Arial" w:cs="Arial"/>
          <w:sz w:val="24"/>
          <w:szCs w:val="24"/>
          <w:lang w:eastAsia="en-AU"/>
        </w:rPr>
      </w:pPr>
      <w:proofErr w:type="spellStart"/>
      <w:r w:rsidRPr="00AB0840">
        <w:rPr>
          <w:rFonts w:ascii="Arial" w:hAnsi="Arial" w:cs="Arial"/>
          <w:b/>
          <w:bCs/>
          <w:sz w:val="24"/>
          <w:szCs w:val="24"/>
          <w:lang w:eastAsia="en-AU"/>
        </w:rPr>
        <w:t>sTable</w:t>
      </w:r>
      <w:proofErr w:type="spellEnd"/>
      <w:r w:rsidRPr="00AB0840">
        <w:rPr>
          <w:rFonts w:ascii="Arial" w:hAnsi="Arial" w:cs="Arial"/>
          <w:b/>
          <w:bCs/>
          <w:sz w:val="24"/>
          <w:szCs w:val="24"/>
          <w:lang w:eastAsia="en-AU"/>
        </w:rPr>
        <w:t xml:space="preserve"> 3. </w:t>
      </w:r>
      <w:r w:rsidRPr="00AB0840">
        <w:rPr>
          <w:rFonts w:ascii="Arial" w:hAnsi="Arial" w:cs="Arial"/>
          <w:sz w:val="24"/>
          <w:szCs w:val="24"/>
          <w:lang w:eastAsia="en-AU"/>
        </w:rPr>
        <w:t>Baseline Participant Demographic Characteristics for the Wellbeing Trajectory Classes</w:t>
      </w:r>
      <w:r w:rsidRPr="00711499">
        <w:rPr>
          <w:rFonts w:ascii="Arial" w:hAnsi="Arial" w:cs="Arial"/>
          <w:sz w:val="24"/>
          <w:szCs w:val="24"/>
          <w:lang w:eastAsia="en-AU"/>
        </w:rPr>
        <w:t xml:space="preserve"> </w:t>
      </w:r>
    </w:p>
    <w:p w14:paraId="6D564195" w14:textId="70121284" w:rsidR="005171EF" w:rsidRPr="00D7687B" w:rsidRDefault="000728A0" w:rsidP="003533D4">
      <w:pPr>
        <w:spacing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en-AU"/>
        </w:rPr>
        <w:t>s</w:t>
      </w:r>
      <w:r w:rsidR="006D7091" w:rsidRPr="00D7687B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Table</w:t>
      </w:r>
      <w:proofErr w:type="spellEnd"/>
      <w:r w:rsidR="006D7091" w:rsidRPr="00D7687B">
        <w:rPr>
          <w:rFonts w:ascii="Arial" w:eastAsia="Times New Roman" w:hAnsi="Arial" w:cs="Arial"/>
          <w:b/>
          <w:bCs/>
          <w:sz w:val="24"/>
          <w:szCs w:val="24"/>
          <w:lang w:eastAsia="en-AU"/>
        </w:rPr>
        <w:t xml:space="preserve"> </w:t>
      </w:r>
      <w:r w:rsidR="00FA550D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4</w:t>
      </w:r>
      <w:r w:rsidR="003533D4" w:rsidRPr="00D7687B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.</w:t>
      </w:r>
      <w:r w:rsidR="006D7091" w:rsidRPr="00D7687B">
        <w:rPr>
          <w:rFonts w:ascii="Arial" w:eastAsia="Times New Roman" w:hAnsi="Arial" w:cs="Arial"/>
          <w:sz w:val="24"/>
          <w:szCs w:val="24"/>
          <w:lang w:eastAsia="en-AU"/>
        </w:rPr>
        <w:t xml:space="preserve"> Interacting Associations between Age </w:t>
      </w:r>
      <w:r w:rsidR="003533D4" w:rsidRPr="00D7687B">
        <w:rPr>
          <w:rFonts w:ascii="Arial" w:eastAsia="Times New Roman" w:hAnsi="Arial" w:cs="Arial"/>
          <w:sz w:val="24"/>
          <w:szCs w:val="24"/>
          <w:lang w:eastAsia="en-AU"/>
        </w:rPr>
        <w:t>and</w:t>
      </w:r>
      <w:r w:rsidR="006D7091" w:rsidRPr="00D7687B">
        <w:rPr>
          <w:rFonts w:ascii="Arial" w:eastAsia="Times New Roman" w:hAnsi="Arial" w:cs="Arial"/>
          <w:sz w:val="24"/>
          <w:szCs w:val="24"/>
          <w:lang w:eastAsia="en-AU"/>
        </w:rPr>
        <w:t xml:space="preserve"> ACE-Risk </w:t>
      </w:r>
      <w:r w:rsidR="00D42980">
        <w:rPr>
          <w:rFonts w:ascii="Arial" w:eastAsia="Times New Roman" w:hAnsi="Arial" w:cs="Arial"/>
          <w:sz w:val="24"/>
          <w:szCs w:val="24"/>
          <w:lang w:eastAsia="en-AU"/>
        </w:rPr>
        <w:t>M</w:t>
      </w:r>
      <w:r w:rsidR="006D7091" w:rsidRPr="00D7687B">
        <w:rPr>
          <w:rFonts w:ascii="Arial" w:eastAsia="Times New Roman" w:hAnsi="Arial" w:cs="Arial"/>
          <w:sz w:val="24"/>
          <w:szCs w:val="24"/>
          <w:lang w:eastAsia="en-AU"/>
        </w:rPr>
        <w:t>embership</w:t>
      </w:r>
    </w:p>
    <w:p w14:paraId="1E7E3A8D" w14:textId="7FA45FD5" w:rsidR="0034783C" w:rsidRDefault="000728A0" w:rsidP="00B77823">
      <w:pPr>
        <w:spacing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en-AU"/>
        </w:rPr>
        <w:t>s</w:t>
      </w:r>
      <w:r w:rsidR="0034783C" w:rsidRPr="00D7687B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Figure</w:t>
      </w:r>
      <w:proofErr w:type="spellEnd"/>
      <w:r w:rsidR="0034783C" w:rsidRPr="00D7687B">
        <w:rPr>
          <w:rFonts w:ascii="Arial" w:eastAsia="Times New Roman" w:hAnsi="Arial" w:cs="Arial"/>
          <w:b/>
          <w:bCs/>
          <w:sz w:val="24"/>
          <w:szCs w:val="24"/>
          <w:lang w:eastAsia="en-AU"/>
        </w:rPr>
        <w:t xml:space="preserve"> 1.</w:t>
      </w:r>
      <w:r w:rsidR="0034783C" w:rsidRPr="00D7687B">
        <w:rPr>
          <w:rFonts w:ascii="Arial" w:eastAsia="Times New Roman" w:hAnsi="Arial" w:cs="Arial"/>
          <w:sz w:val="24"/>
          <w:szCs w:val="24"/>
          <w:lang w:eastAsia="en-AU"/>
        </w:rPr>
        <w:t xml:space="preserve"> Age and </w:t>
      </w:r>
      <w:r w:rsidR="00AD2A06">
        <w:rPr>
          <w:rFonts w:ascii="Arial" w:eastAsia="Times New Roman" w:hAnsi="Arial" w:cs="Arial"/>
          <w:sz w:val="24"/>
          <w:szCs w:val="24"/>
          <w:lang w:eastAsia="en-AU"/>
        </w:rPr>
        <w:t>Somatic Symptom</w:t>
      </w:r>
      <w:r w:rsidR="0034783C" w:rsidRPr="00D7687B">
        <w:rPr>
          <w:rFonts w:ascii="Arial" w:eastAsia="Times New Roman" w:hAnsi="Arial" w:cs="Arial"/>
          <w:sz w:val="24"/>
          <w:szCs w:val="24"/>
          <w:lang w:eastAsia="en-AU"/>
        </w:rPr>
        <w:t xml:space="preserve"> Interaction in the ACE</w:t>
      </w:r>
      <w:r w:rsidR="008D7FDA">
        <w:rPr>
          <w:rFonts w:ascii="Arial" w:eastAsia="Times New Roman" w:hAnsi="Arial" w:cs="Arial"/>
          <w:sz w:val="24"/>
          <w:szCs w:val="24"/>
          <w:lang w:eastAsia="en-AU"/>
        </w:rPr>
        <w:t>-</w:t>
      </w:r>
      <w:r w:rsidR="00D42980">
        <w:rPr>
          <w:rFonts w:ascii="Arial" w:eastAsia="Times New Roman" w:hAnsi="Arial" w:cs="Arial"/>
          <w:sz w:val="24"/>
          <w:szCs w:val="24"/>
          <w:lang w:eastAsia="en-AU"/>
        </w:rPr>
        <w:t>S</w:t>
      </w:r>
      <w:r w:rsidR="008D7FDA">
        <w:rPr>
          <w:rFonts w:ascii="Arial" w:eastAsia="Times New Roman" w:hAnsi="Arial" w:cs="Arial"/>
          <w:sz w:val="24"/>
          <w:szCs w:val="24"/>
          <w:lang w:eastAsia="en-AU"/>
        </w:rPr>
        <w:t>ub</w:t>
      </w:r>
      <w:r w:rsidR="0034783C" w:rsidRPr="00D7687B">
        <w:rPr>
          <w:rFonts w:ascii="Arial" w:eastAsia="Times New Roman" w:hAnsi="Arial" w:cs="Arial"/>
          <w:sz w:val="24"/>
          <w:szCs w:val="24"/>
          <w:lang w:eastAsia="en-AU"/>
        </w:rPr>
        <w:t>sample</w:t>
      </w:r>
    </w:p>
    <w:p w14:paraId="66F58475" w14:textId="4F08B8AA" w:rsidR="00E34EF4" w:rsidRPr="00D7687B" w:rsidRDefault="00AD2A06" w:rsidP="00B77823">
      <w:pPr>
        <w:spacing w:line="240" w:lineRule="auto"/>
        <w:rPr>
          <w:rFonts w:ascii="Arial" w:eastAsia="Times New Roman" w:hAnsi="Arial" w:cs="Arial"/>
          <w:b/>
          <w:bCs/>
          <w:sz w:val="20"/>
          <w:szCs w:val="20"/>
          <w:lang w:eastAsia="en-AU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en-AU"/>
        </w:rPr>
        <w:t>s</w:t>
      </w:r>
      <w:r w:rsidRPr="00D7687B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Figure</w:t>
      </w:r>
      <w:proofErr w:type="spellEnd"/>
      <w:r w:rsidRPr="00D7687B">
        <w:rPr>
          <w:rFonts w:ascii="Arial" w:eastAsia="Times New Roman" w:hAnsi="Arial" w:cs="Arial"/>
          <w:b/>
          <w:bCs/>
          <w:sz w:val="24"/>
          <w:szCs w:val="24"/>
          <w:lang w:eastAsia="en-AU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en-AU"/>
        </w:rPr>
        <w:t>2</w:t>
      </w:r>
      <w:r w:rsidRPr="00D7687B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.</w:t>
      </w:r>
      <w:r w:rsidRPr="00D7687B">
        <w:rPr>
          <w:rFonts w:ascii="Arial" w:eastAsia="Times New Roman" w:hAnsi="Arial" w:cs="Arial"/>
          <w:sz w:val="24"/>
          <w:szCs w:val="24"/>
          <w:lang w:eastAsia="en-AU"/>
        </w:rPr>
        <w:t xml:space="preserve"> Age and </w:t>
      </w:r>
      <w:r>
        <w:rPr>
          <w:rFonts w:ascii="Arial" w:eastAsia="Times New Roman" w:hAnsi="Arial" w:cs="Arial"/>
          <w:sz w:val="24"/>
          <w:szCs w:val="24"/>
          <w:lang w:eastAsia="en-AU"/>
        </w:rPr>
        <w:t>Physical</w:t>
      </w:r>
      <w:r w:rsidR="007C5965">
        <w:rPr>
          <w:rFonts w:ascii="Arial" w:eastAsia="Times New Roman" w:hAnsi="Arial" w:cs="Arial"/>
          <w:sz w:val="24"/>
          <w:szCs w:val="24"/>
          <w:lang w:eastAsia="en-AU"/>
        </w:rPr>
        <w:t xml:space="preserve"> Quality of Life</w:t>
      </w:r>
      <w:r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Pr="00D7687B">
        <w:rPr>
          <w:rFonts w:ascii="Arial" w:eastAsia="Times New Roman" w:hAnsi="Arial" w:cs="Arial"/>
          <w:sz w:val="24"/>
          <w:szCs w:val="24"/>
          <w:lang w:eastAsia="en-AU"/>
        </w:rPr>
        <w:t>Interaction in the AC</w:t>
      </w:r>
      <w:r w:rsidR="008D7FDA">
        <w:rPr>
          <w:rFonts w:ascii="Arial" w:eastAsia="Times New Roman" w:hAnsi="Arial" w:cs="Arial"/>
          <w:sz w:val="24"/>
          <w:szCs w:val="24"/>
          <w:lang w:eastAsia="en-AU"/>
        </w:rPr>
        <w:t>E</w:t>
      </w:r>
      <w:r w:rsidR="00D42980">
        <w:rPr>
          <w:rFonts w:ascii="Arial" w:eastAsia="Times New Roman" w:hAnsi="Arial" w:cs="Arial"/>
          <w:sz w:val="24"/>
          <w:szCs w:val="24"/>
          <w:lang w:eastAsia="en-AU"/>
        </w:rPr>
        <w:t>-Sub</w:t>
      </w:r>
      <w:r w:rsidR="00D42980" w:rsidRPr="00D7687B">
        <w:rPr>
          <w:rFonts w:ascii="Arial" w:eastAsia="Times New Roman" w:hAnsi="Arial" w:cs="Arial"/>
          <w:sz w:val="24"/>
          <w:szCs w:val="24"/>
          <w:lang w:eastAsia="en-AU"/>
        </w:rPr>
        <w:t>sample</w:t>
      </w:r>
      <w:r w:rsidR="00E34EF4" w:rsidRPr="00D7687B">
        <w:rPr>
          <w:rFonts w:ascii="Arial" w:eastAsia="Times New Roman" w:hAnsi="Arial" w:cs="Arial"/>
          <w:b/>
          <w:bCs/>
          <w:sz w:val="20"/>
          <w:szCs w:val="20"/>
          <w:lang w:eastAsia="en-AU"/>
        </w:rPr>
        <w:br w:type="page"/>
      </w:r>
    </w:p>
    <w:p w14:paraId="78ED6C1F" w14:textId="168FD664" w:rsidR="008637C5" w:rsidRPr="00D7687B" w:rsidRDefault="00814F79" w:rsidP="00AB0840">
      <w:pPr>
        <w:rPr>
          <w:rFonts w:ascii="Arial" w:eastAsia="Times New Roman" w:hAnsi="Arial" w:cs="Arial"/>
          <w:sz w:val="20"/>
          <w:szCs w:val="20"/>
          <w:lang w:eastAsia="en-AU"/>
        </w:rPr>
      </w:pPr>
      <w:proofErr w:type="spellStart"/>
      <w:r>
        <w:rPr>
          <w:rFonts w:ascii="Arial" w:eastAsia="Times New Roman" w:hAnsi="Arial" w:cs="Arial"/>
          <w:b/>
          <w:bCs/>
          <w:lang w:eastAsia="en-AU"/>
        </w:rPr>
        <w:lastRenderedPageBreak/>
        <w:t>sMaterials</w:t>
      </w:r>
      <w:proofErr w:type="spellEnd"/>
      <w:r>
        <w:rPr>
          <w:rFonts w:ascii="Arial" w:eastAsia="Times New Roman" w:hAnsi="Arial" w:cs="Arial"/>
          <w:b/>
          <w:bCs/>
          <w:lang w:eastAsia="en-AU"/>
        </w:rPr>
        <w:t>.</w:t>
      </w:r>
      <w:r w:rsidR="00C35FB4" w:rsidRPr="00814F79">
        <w:rPr>
          <w:rFonts w:ascii="Arial" w:eastAsia="Times New Roman" w:hAnsi="Arial" w:cs="Arial"/>
          <w:b/>
          <w:bCs/>
          <w:sz w:val="32"/>
          <w:szCs w:val="32"/>
          <w:lang w:eastAsia="en-AU"/>
        </w:rPr>
        <w:t xml:space="preserve"> </w:t>
      </w:r>
      <w:r w:rsidR="00C35FB4" w:rsidRPr="00814F79">
        <w:rPr>
          <w:rFonts w:ascii="Arial" w:hAnsi="Arial" w:cs="Arial"/>
          <w:sz w:val="24"/>
          <w:szCs w:val="24"/>
          <w:lang w:eastAsia="en-AU"/>
        </w:rPr>
        <w:t>I</w:t>
      </w:r>
      <w:r w:rsidR="00C35FB4" w:rsidRPr="00D7687B">
        <w:rPr>
          <w:rFonts w:ascii="Arial" w:hAnsi="Arial" w:cs="Arial"/>
          <w:sz w:val="24"/>
          <w:szCs w:val="24"/>
          <w:lang w:eastAsia="en-AU"/>
        </w:rPr>
        <w:t>ndividual Items Included in the Early Life Stress Questionnaire</w:t>
      </w:r>
    </w:p>
    <w:tbl>
      <w:tblPr>
        <w:tblpPr w:leftFromText="180" w:rightFromText="180" w:vertAnchor="text" w:horzAnchor="margin" w:tblpY="204"/>
        <w:tblW w:w="95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068"/>
        <w:gridCol w:w="2448"/>
      </w:tblGrid>
      <w:tr w:rsidR="00100225" w:rsidRPr="00D7687B" w14:paraId="41BF8DDC" w14:textId="77777777" w:rsidTr="00AB0840">
        <w:trPr>
          <w:trHeight w:val="300"/>
        </w:trPr>
        <w:tc>
          <w:tcPr>
            <w:tcW w:w="7068" w:type="dxa"/>
            <w:noWrap/>
            <w:vAlign w:val="bottom"/>
          </w:tcPr>
          <w:p w14:paraId="60F78B51" w14:textId="77777777" w:rsidR="00100225" w:rsidRPr="00D7687B" w:rsidRDefault="00100225" w:rsidP="00551315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687B">
              <w:rPr>
                <w:rFonts w:ascii="Arial" w:hAnsi="Arial" w:cs="Arial"/>
                <w:b/>
                <w:bCs/>
                <w:sz w:val="20"/>
                <w:szCs w:val="20"/>
              </w:rPr>
              <w:t>ELSQ items: (Yes/No)</w:t>
            </w:r>
          </w:p>
        </w:tc>
        <w:tc>
          <w:tcPr>
            <w:tcW w:w="2448" w:type="dxa"/>
            <w:vAlign w:val="bottom"/>
          </w:tcPr>
          <w:p w14:paraId="13A87C91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687B">
              <w:rPr>
                <w:rFonts w:ascii="Arial" w:hAnsi="Arial" w:cs="Arial"/>
                <w:b/>
                <w:bCs/>
                <w:sz w:val="20"/>
                <w:szCs w:val="20"/>
              </w:rPr>
              <w:t>Label:</w:t>
            </w:r>
          </w:p>
        </w:tc>
      </w:tr>
      <w:tr w:rsidR="00100225" w:rsidRPr="00D7687B" w14:paraId="2ACC86FA" w14:textId="77777777" w:rsidTr="00AB0840">
        <w:trPr>
          <w:trHeight w:val="300"/>
        </w:trPr>
        <w:tc>
          <w:tcPr>
            <w:tcW w:w="7068" w:type="dxa"/>
            <w:noWrap/>
            <w:vAlign w:val="bottom"/>
          </w:tcPr>
          <w:p w14:paraId="2769FB96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Were you adopted?</w:t>
            </w:r>
          </w:p>
        </w:tc>
        <w:tc>
          <w:tcPr>
            <w:tcW w:w="2448" w:type="dxa"/>
            <w:vAlign w:val="bottom"/>
          </w:tcPr>
          <w:p w14:paraId="27E58282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Adoption</w:t>
            </w:r>
          </w:p>
        </w:tc>
      </w:tr>
      <w:tr w:rsidR="00100225" w:rsidRPr="00D7687B" w14:paraId="4EC27908" w14:textId="77777777" w:rsidTr="00AB0840">
        <w:trPr>
          <w:trHeight w:val="300"/>
        </w:trPr>
        <w:tc>
          <w:tcPr>
            <w:tcW w:w="7068" w:type="dxa"/>
            <w:noWrap/>
            <w:vAlign w:val="bottom"/>
          </w:tcPr>
          <w:p w14:paraId="0362DED2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Did you undergo major surgery or repeated hospitalization?</w:t>
            </w:r>
          </w:p>
        </w:tc>
        <w:tc>
          <w:tcPr>
            <w:tcW w:w="2448" w:type="dxa"/>
            <w:vAlign w:val="bottom"/>
          </w:tcPr>
          <w:p w14:paraId="030AC209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Surgery/hospitalization</w:t>
            </w:r>
          </w:p>
        </w:tc>
      </w:tr>
      <w:tr w:rsidR="00100225" w:rsidRPr="00D7687B" w14:paraId="04913886" w14:textId="77777777" w:rsidTr="00AB0840">
        <w:trPr>
          <w:trHeight w:val="300"/>
        </w:trPr>
        <w:tc>
          <w:tcPr>
            <w:tcW w:w="7068" w:type="dxa"/>
            <w:noWrap/>
            <w:vAlign w:val="bottom"/>
          </w:tcPr>
          <w:p w14:paraId="15AA16BB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Did you experience a life-threatening illness or injury?</w:t>
            </w:r>
          </w:p>
        </w:tc>
        <w:tc>
          <w:tcPr>
            <w:tcW w:w="2448" w:type="dxa"/>
            <w:vAlign w:val="bottom"/>
          </w:tcPr>
          <w:p w14:paraId="3936C0DA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Health trauma</w:t>
            </w:r>
          </w:p>
        </w:tc>
      </w:tr>
      <w:tr w:rsidR="00100225" w:rsidRPr="00D7687B" w14:paraId="16954AEB" w14:textId="77777777" w:rsidTr="00AB0840">
        <w:trPr>
          <w:trHeight w:val="300"/>
        </w:trPr>
        <w:tc>
          <w:tcPr>
            <w:tcW w:w="7068" w:type="dxa"/>
            <w:noWrap/>
            <w:vAlign w:val="bottom"/>
          </w:tcPr>
          <w:p w14:paraId="5232318A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Did you experience sustained bullying or rejection by schoolmates?</w:t>
            </w:r>
          </w:p>
        </w:tc>
        <w:tc>
          <w:tcPr>
            <w:tcW w:w="2448" w:type="dxa"/>
            <w:vAlign w:val="bottom"/>
          </w:tcPr>
          <w:p w14:paraId="6AA35232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Bullying/peer rejection</w:t>
            </w:r>
          </w:p>
        </w:tc>
      </w:tr>
      <w:tr w:rsidR="00100225" w:rsidRPr="00D7687B" w14:paraId="653DBC67" w14:textId="77777777" w:rsidTr="00AB0840">
        <w:trPr>
          <w:trHeight w:val="300"/>
        </w:trPr>
        <w:tc>
          <w:tcPr>
            <w:tcW w:w="7068" w:type="dxa"/>
            <w:noWrap/>
            <w:vAlign w:val="bottom"/>
          </w:tcPr>
          <w:p w14:paraId="7867CB6C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Were you physically abused?</w:t>
            </w:r>
          </w:p>
        </w:tc>
        <w:tc>
          <w:tcPr>
            <w:tcW w:w="2448" w:type="dxa"/>
            <w:vAlign w:val="bottom"/>
          </w:tcPr>
          <w:p w14:paraId="40F3D4F6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Physical abuse</w:t>
            </w:r>
          </w:p>
        </w:tc>
      </w:tr>
      <w:tr w:rsidR="00100225" w:rsidRPr="00D7687B" w14:paraId="08174EE2" w14:textId="77777777" w:rsidTr="00AB0840">
        <w:trPr>
          <w:trHeight w:val="300"/>
        </w:trPr>
        <w:tc>
          <w:tcPr>
            <w:tcW w:w="7068" w:type="dxa"/>
            <w:noWrap/>
            <w:vAlign w:val="bottom"/>
          </w:tcPr>
          <w:p w14:paraId="0C71AFDC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Were you sexually abused?</w:t>
            </w:r>
          </w:p>
        </w:tc>
        <w:tc>
          <w:tcPr>
            <w:tcW w:w="2448" w:type="dxa"/>
            <w:vAlign w:val="bottom"/>
          </w:tcPr>
          <w:p w14:paraId="007448BE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Sexual abuse</w:t>
            </w:r>
          </w:p>
        </w:tc>
      </w:tr>
      <w:tr w:rsidR="00100225" w:rsidRPr="00D7687B" w14:paraId="68839F0A" w14:textId="77777777" w:rsidTr="00AB0840">
        <w:trPr>
          <w:trHeight w:val="300"/>
        </w:trPr>
        <w:tc>
          <w:tcPr>
            <w:tcW w:w="7068" w:type="dxa"/>
            <w:noWrap/>
            <w:vAlign w:val="bottom"/>
          </w:tcPr>
          <w:p w14:paraId="0139EDE0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Were you emotionally abused?</w:t>
            </w:r>
          </w:p>
        </w:tc>
        <w:tc>
          <w:tcPr>
            <w:tcW w:w="2448" w:type="dxa"/>
            <w:vAlign w:val="bottom"/>
          </w:tcPr>
          <w:p w14:paraId="26676B14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Emotional abuse</w:t>
            </w:r>
          </w:p>
        </w:tc>
      </w:tr>
      <w:tr w:rsidR="00100225" w:rsidRPr="00D7687B" w14:paraId="5AD79E85" w14:textId="77777777" w:rsidTr="00AB0840">
        <w:trPr>
          <w:trHeight w:val="300"/>
        </w:trPr>
        <w:tc>
          <w:tcPr>
            <w:tcW w:w="7068" w:type="dxa"/>
            <w:noWrap/>
            <w:vAlign w:val="bottom"/>
          </w:tcPr>
          <w:p w14:paraId="1C793C3E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Did you experience extreme poverty or neglect?</w:t>
            </w:r>
          </w:p>
        </w:tc>
        <w:tc>
          <w:tcPr>
            <w:tcW w:w="2448" w:type="dxa"/>
            <w:vAlign w:val="bottom"/>
          </w:tcPr>
          <w:p w14:paraId="7208E8CB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Neglect/poverty</w:t>
            </w:r>
          </w:p>
        </w:tc>
      </w:tr>
      <w:tr w:rsidR="00100225" w:rsidRPr="00D7687B" w14:paraId="15476740" w14:textId="77777777" w:rsidTr="00AB0840">
        <w:trPr>
          <w:trHeight w:val="300"/>
        </w:trPr>
        <w:tc>
          <w:tcPr>
            <w:tcW w:w="7068" w:type="dxa"/>
            <w:noWrap/>
            <w:vAlign w:val="bottom"/>
          </w:tcPr>
          <w:p w14:paraId="1CE92804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 xml:space="preserve">Did you witness first-hand a natural disaster such as earthquake, flood or fire? </w:t>
            </w:r>
          </w:p>
        </w:tc>
        <w:tc>
          <w:tcPr>
            <w:tcW w:w="2448" w:type="dxa"/>
            <w:vAlign w:val="bottom"/>
          </w:tcPr>
          <w:p w14:paraId="37B0D0CF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Disaster</w:t>
            </w:r>
          </w:p>
        </w:tc>
      </w:tr>
      <w:tr w:rsidR="00100225" w:rsidRPr="00D7687B" w14:paraId="358FA1C9" w14:textId="77777777" w:rsidTr="00AB0840">
        <w:trPr>
          <w:trHeight w:val="300"/>
        </w:trPr>
        <w:tc>
          <w:tcPr>
            <w:tcW w:w="7068" w:type="dxa"/>
            <w:noWrap/>
            <w:vAlign w:val="bottom"/>
          </w:tcPr>
          <w:p w14:paraId="6F50B1C1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Was your house destroyed by fire or other means?</w:t>
            </w:r>
          </w:p>
        </w:tc>
        <w:tc>
          <w:tcPr>
            <w:tcW w:w="2448" w:type="dxa"/>
            <w:vAlign w:val="bottom"/>
          </w:tcPr>
          <w:p w14:paraId="05C0191A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Home destroyed</w:t>
            </w:r>
          </w:p>
        </w:tc>
      </w:tr>
      <w:tr w:rsidR="00100225" w:rsidRPr="00D7687B" w14:paraId="7515405C" w14:textId="77777777" w:rsidTr="00AB0840">
        <w:trPr>
          <w:trHeight w:val="300"/>
        </w:trPr>
        <w:tc>
          <w:tcPr>
            <w:tcW w:w="7068" w:type="dxa"/>
            <w:noWrap/>
            <w:vAlign w:val="bottom"/>
          </w:tcPr>
          <w:p w14:paraId="623E5D5B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Did you witness warfare?</w:t>
            </w:r>
          </w:p>
        </w:tc>
        <w:tc>
          <w:tcPr>
            <w:tcW w:w="2448" w:type="dxa"/>
            <w:vAlign w:val="bottom"/>
          </w:tcPr>
          <w:p w14:paraId="0D9054E3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Warfare</w:t>
            </w:r>
          </w:p>
        </w:tc>
      </w:tr>
      <w:tr w:rsidR="00100225" w:rsidRPr="00D7687B" w14:paraId="2CA80B24" w14:textId="77777777" w:rsidTr="00AB0840">
        <w:trPr>
          <w:trHeight w:val="300"/>
        </w:trPr>
        <w:tc>
          <w:tcPr>
            <w:tcW w:w="7068" w:type="dxa"/>
            <w:noWrap/>
            <w:vAlign w:val="bottom"/>
          </w:tcPr>
          <w:p w14:paraId="4B52F698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 xml:space="preserve">Did your </w:t>
            </w:r>
            <w:proofErr w:type="spellStart"/>
            <w:r w:rsidRPr="00D7687B">
              <w:rPr>
                <w:rFonts w:ascii="Arial" w:hAnsi="Arial" w:cs="Arial"/>
                <w:sz w:val="20"/>
                <w:szCs w:val="20"/>
              </w:rPr>
              <w:t>parents</w:t>
            </w:r>
            <w:proofErr w:type="spellEnd"/>
            <w:r w:rsidRPr="00D7687B">
              <w:rPr>
                <w:rFonts w:ascii="Arial" w:hAnsi="Arial" w:cs="Arial"/>
                <w:sz w:val="20"/>
                <w:szCs w:val="20"/>
              </w:rPr>
              <w:t xml:space="preserve"> divorce or separate?</w:t>
            </w:r>
          </w:p>
        </w:tc>
        <w:tc>
          <w:tcPr>
            <w:tcW w:w="2448" w:type="dxa"/>
            <w:vAlign w:val="bottom"/>
          </w:tcPr>
          <w:p w14:paraId="48CAF1B8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Parental divorce/separation</w:t>
            </w:r>
          </w:p>
        </w:tc>
      </w:tr>
      <w:tr w:rsidR="00100225" w:rsidRPr="00D7687B" w14:paraId="7037D343" w14:textId="77777777" w:rsidTr="00AB0840">
        <w:trPr>
          <w:trHeight w:val="300"/>
        </w:trPr>
        <w:tc>
          <w:tcPr>
            <w:tcW w:w="7068" w:type="dxa"/>
            <w:noWrap/>
            <w:vAlign w:val="bottom"/>
          </w:tcPr>
          <w:p w14:paraId="45C0421D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Were you separated for a long period from a parent, brother or sister?</w:t>
            </w:r>
          </w:p>
        </w:tc>
        <w:tc>
          <w:tcPr>
            <w:tcW w:w="2448" w:type="dxa"/>
            <w:vAlign w:val="bottom"/>
          </w:tcPr>
          <w:p w14:paraId="7BB52ACC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Sibling separation</w:t>
            </w:r>
          </w:p>
        </w:tc>
      </w:tr>
      <w:tr w:rsidR="00100225" w:rsidRPr="00D7687B" w14:paraId="232FC816" w14:textId="77777777" w:rsidTr="00AB0840">
        <w:trPr>
          <w:trHeight w:val="300"/>
        </w:trPr>
        <w:tc>
          <w:tcPr>
            <w:tcW w:w="7068" w:type="dxa"/>
            <w:noWrap/>
            <w:vAlign w:val="bottom"/>
          </w:tcPr>
          <w:p w14:paraId="28B0949F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Was there sustained conflict within your family?</w:t>
            </w:r>
          </w:p>
        </w:tc>
        <w:tc>
          <w:tcPr>
            <w:tcW w:w="2448" w:type="dxa"/>
            <w:vAlign w:val="bottom"/>
          </w:tcPr>
          <w:p w14:paraId="1942652A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Sustained conflict</w:t>
            </w:r>
          </w:p>
        </w:tc>
      </w:tr>
      <w:tr w:rsidR="00100225" w:rsidRPr="00D7687B" w14:paraId="1F3C5C53" w14:textId="77777777" w:rsidTr="00AB0840">
        <w:trPr>
          <w:trHeight w:val="300"/>
        </w:trPr>
        <w:tc>
          <w:tcPr>
            <w:tcW w:w="7068" w:type="dxa"/>
            <w:noWrap/>
            <w:vAlign w:val="bottom"/>
          </w:tcPr>
          <w:p w14:paraId="7B1BC6EF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Did one of your parents, a brother or sister die?</w:t>
            </w:r>
          </w:p>
        </w:tc>
        <w:tc>
          <w:tcPr>
            <w:tcW w:w="2448" w:type="dxa"/>
            <w:vAlign w:val="bottom"/>
          </w:tcPr>
          <w:p w14:paraId="73ABC1F2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Death in family</w:t>
            </w:r>
          </w:p>
        </w:tc>
      </w:tr>
      <w:tr w:rsidR="00100225" w:rsidRPr="00D7687B" w14:paraId="2D26EE1A" w14:textId="77777777" w:rsidTr="00AB0840">
        <w:trPr>
          <w:trHeight w:val="300"/>
        </w:trPr>
        <w:tc>
          <w:tcPr>
            <w:tcW w:w="7068" w:type="dxa"/>
            <w:noWrap/>
            <w:vAlign w:val="bottom"/>
          </w:tcPr>
          <w:p w14:paraId="69AE95EB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Did one of your parents, a brother or sister experience a life-threatening illness?</w:t>
            </w:r>
          </w:p>
        </w:tc>
        <w:tc>
          <w:tcPr>
            <w:tcW w:w="2448" w:type="dxa"/>
            <w:vAlign w:val="bottom"/>
          </w:tcPr>
          <w:p w14:paraId="69BA5A4B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Family health trauma</w:t>
            </w:r>
          </w:p>
        </w:tc>
      </w:tr>
      <w:tr w:rsidR="00100225" w:rsidRPr="00D7687B" w14:paraId="276D1D33" w14:textId="77777777" w:rsidTr="00AB0840">
        <w:trPr>
          <w:trHeight w:val="300"/>
        </w:trPr>
        <w:tc>
          <w:tcPr>
            <w:tcW w:w="7068" w:type="dxa"/>
            <w:noWrap/>
            <w:vAlign w:val="bottom"/>
          </w:tcPr>
          <w:p w14:paraId="498922C7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Did you witness domestic violence within your family?</w:t>
            </w:r>
          </w:p>
        </w:tc>
        <w:tc>
          <w:tcPr>
            <w:tcW w:w="2448" w:type="dxa"/>
            <w:vAlign w:val="bottom"/>
          </w:tcPr>
          <w:p w14:paraId="2D080323" w14:textId="77777777" w:rsidR="00100225" w:rsidRPr="00D7687B" w:rsidRDefault="00100225" w:rsidP="00B7782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7687B">
              <w:rPr>
                <w:rFonts w:ascii="Arial" w:hAnsi="Arial" w:cs="Arial"/>
                <w:sz w:val="20"/>
                <w:szCs w:val="20"/>
              </w:rPr>
              <w:t>DV</w:t>
            </w:r>
          </w:p>
        </w:tc>
      </w:tr>
    </w:tbl>
    <w:p w14:paraId="70E10591" w14:textId="1F0F6C6D" w:rsidR="06BFCDFE" w:rsidRDefault="06BFCDFE" w:rsidP="06BFCDFE">
      <w:pPr>
        <w:spacing w:after="0" w:line="240" w:lineRule="auto"/>
        <w:rPr>
          <w:rFonts w:ascii="Arial" w:eastAsia="Times New Roman" w:hAnsi="Arial" w:cs="Arial"/>
        </w:rPr>
      </w:pPr>
    </w:p>
    <w:p w14:paraId="52EBF79D" w14:textId="14DB5587" w:rsidR="008637C5" w:rsidRPr="00D7687B" w:rsidRDefault="06BFCDFE" w:rsidP="06BFCDFE">
      <w:pPr>
        <w:spacing w:after="0" w:line="240" w:lineRule="auto"/>
        <w:rPr>
          <w:rFonts w:ascii="Arial" w:eastAsia="Arial" w:hAnsi="Arial" w:cs="Arial"/>
        </w:rPr>
      </w:pPr>
      <w:r w:rsidRPr="06BFCDFE">
        <w:rPr>
          <w:rFonts w:ascii="Arial" w:eastAsia="Times New Roman" w:hAnsi="Arial" w:cs="Arial"/>
        </w:rPr>
        <w:t xml:space="preserve">Cohen, R. A., </w:t>
      </w:r>
      <w:proofErr w:type="spellStart"/>
      <w:r w:rsidRPr="06BFCDFE">
        <w:rPr>
          <w:rFonts w:ascii="Arial" w:eastAsia="Times New Roman" w:hAnsi="Arial" w:cs="Arial"/>
        </w:rPr>
        <w:t>Hitsman</w:t>
      </w:r>
      <w:proofErr w:type="spellEnd"/>
      <w:r w:rsidRPr="06BFCDFE">
        <w:rPr>
          <w:rFonts w:ascii="Arial" w:eastAsia="Times New Roman" w:hAnsi="Arial" w:cs="Arial"/>
        </w:rPr>
        <w:t xml:space="preserve">, B. L., Paul, R. H., McCaffery, J., Stroud, L., Sweet, L., </w:t>
      </w:r>
      <w:proofErr w:type="spellStart"/>
      <w:r w:rsidRPr="06BFCDFE">
        <w:rPr>
          <w:rFonts w:ascii="Arial" w:eastAsia="Times New Roman" w:hAnsi="Arial" w:cs="Arial"/>
        </w:rPr>
        <w:t>Gunstad</w:t>
      </w:r>
      <w:proofErr w:type="spellEnd"/>
      <w:r w:rsidRPr="06BFCDFE">
        <w:rPr>
          <w:rFonts w:ascii="Arial" w:eastAsia="Times New Roman" w:hAnsi="Arial" w:cs="Arial"/>
        </w:rPr>
        <w:t xml:space="preserve">, J., </w:t>
      </w:r>
      <w:proofErr w:type="spellStart"/>
      <w:r w:rsidRPr="06BFCDFE">
        <w:rPr>
          <w:rFonts w:ascii="Arial" w:eastAsia="Times New Roman" w:hAnsi="Arial" w:cs="Arial"/>
        </w:rPr>
        <w:t>Niaura</w:t>
      </w:r>
      <w:proofErr w:type="spellEnd"/>
      <w:r w:rsidRPr="06BFCDFE">
        <w:rPr>
          <w:rFonts w:ascii="Arial" w:eastAsia="Times New Roman" w:hAnsi="Arial" w:cs="Arial"/>
        </w:rPr>
        <w:t xml:space="preserve">, R., </w:t>
      </w:r>
      <w:proofErr w:type="spellStart"/>
      <w:r w:rsidRPr="06BFCDFE">
        <w:rPr>
          <w:rFonts w:ascii="Arial" w:eastAsia="Times New Roman" w:hAnsi="Arial" w:cs="Arial"/>
        </w:rPr>
        <w:t>MaCfarlane</w:t>
      </w:r>
      <w:proofErr w:type="spellEnd"/>
      <w:r w:rsidRPr="06BFCDFE">
        <w:rPr>
          <w:rFonts w:ascii="Arial" w:eastAsia="Times New Roman" w:hAnsi="Arial" w:cs="Arial"/>
        </w:rPr>
        <w:t xml:space="preserve">, A., Bryant, R. A., &amp; Gordon, E. (2006). Early Life Stress and Adult Emotional Experience: An International Perspective. </w:t>
      </w:r>
      <w:r w:rsidRPr="06BFCDFE">
        <w:rPr>
          <w:rFonts w:ascii="Arial" w:eastAsia="Times New Roman" w:hAnsi="Arial" w:cs="Arial"/>
          <w:i/>
          <w:iCs/>
        </w:rPr>
        <w:t>The International Journal of Psychiatry in Medicine, 36</w:t>
      </w:r>
      <w:r w:rsidRPr="06BFCDFE">
        <w:rPr>
          <w:rFonts w:ascii="Arial" w:eastAsia="Times New Roman" w:hAnsi="Arial" w:cs="Arial"/>
        </w:rPr>
        <w:t xml:space="preserve">(1), 35-52. </w:t>
      </w:r>
      <w:hyperlink r:id="rId8">
        <w:r w:rsidRPr="06BFCDFE">
          <w:rPr>
            <w:rStyle w:val="Hyperlink"/>
            <w:rFonts w:ascii="Arial" w:eastAsia="Times New Roman" w:hAnsi="Arial" w:cs="Arial"/>
          </w:rPr>
          <w:t>https://doi.org/10.2190/5r62-9pqy-0nel-tlpa</w:t>
        </w:r>
      </w:hyperlink>
      <w:r w:rsidRPr="06BFCDFE">
        <w:rPr>
          <w:rFonts w:ascii="Arial" w:eastAsia="Times New Roman" w:hAnsi="Arial" w:cs="Arial"/>
          <w:u w:val="single"/>
        </w:rPr>
        <w:t xml:space="preserve"> </w:t>
      </w:r>
    </w:p>
    <w:p w14:paraId="5EFA5AAA" w14:textId="507FD0BE" w:rsidR="008637C5" w:rsidRPr="00D7687B" w:rsidRDefault="06BFCDFE" w:rsidP="06BFCDFE">
      <w:pPr>
        <w:spacing w:after="0" w:line="240" w:lineRule="auto"/>
        <w:ind w:firstLine="567"/>
        <w:rPr>
          <w:rFonts w:ascii="Arial" w:eastAsia="Times New Roman" w:hAnsi="Arial" w:cs="Arial"/>
          <w:lang w:eastAsia="en-AU"/>
        </w:rPr>
      </w:pPr>
      <w:r w:rsidRPr="06BFCDFE">
        <w:rPr>
          <w:rFonts w:ascii="Arial" w:eastAsia="Times New Roman" w:hAnsi="Arial" w:cs="Arial"/>
          <w:lang w:eastAsia="en-AU"/>
        </w:rPr>
        <w:t> </w:t>
      </w:r>
    </w:p>
    <w:p w14:paraId="19173A39" w14:textId="698EC03F" w:rsidR="06BFCDFE" w:rsidRDefault="06BFCDFE">
      <w:r>
        <w:br w:type="page"/>
      </w:r>
    </w:p>
    <w:p w14:paraId="2867A727" w14:textId="07BF269A" w:rsidR="003C0741" w:rsidRPr="00AB0840" w:rsidRDefault="000728A0" w:rsidP="06BFCDF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proofErr w:type="spellStart"/>
      <w:r w:rsidRPr="00AB0840">
        <w:rPr>
          <w:rFonts w:ascii="Arial" w:eastAsia="Times New Roman" w:hAnsi="Arial" w:cs="Arial"/>
          <w:b/>
          <w:bCs/>
          <w:sz w:val="24"/>
          <w:szCs w:val="24"/>
          <w:lang w:eastAsia="en-AU"/>
        </w:rPr>
        <w:lastRenderedPageBreak/>
        <w:t>s</w:t>
      </w:r>
      <w:r w:rsidR="003C0741" w:rsidRPr="00AB0840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Table</w:t>
      </w:r>
      <w:proofErr w:type="spellEnd"/>
      <w:r w:rsidR="003C0741" w:rsidRPr="00AB0840">
        <w:rPr>
          <w:rFonts w:ascii="Arial" w:eastAsia="Times New Roman" w:hAnsi="Arial" w:cs="Arial"/>
          <w:b/>
          <w:bCs/>
          <w:sz w:val="24"/>
          <w:szCs w:val="24"/>
          <w:lang w:eastAsia="en-AU"/>
        </w:rPr>
        <w:t xml:space="preserve"> </w:t>
      </w:r>
      <w:r w:rsidR="00B17E45" w:rsidRPr="00AB0840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1</w:t>
      </w:r>
      <w:r w:rsidR="003C0741" w:rsidRPr="00AB0840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.</w:t>
      </w:r>
      <w:r w:rsidR="003C0741" w:rsidRPr="00AB0840">
        <w:rPr>
          <w:rFonts w:ascii="Arial" w:eastAsia="Times New Roman" w:hAnsi="Arial" w:cs="Arial"/>
          <w:sz w:val="24"/>
          <w:szCs w:val="24"/>
          <w:lang w:eastAsia="en-AU"/>
        </w:rPr>
        <w:t xml:space="preserve"> Participant Demographic Characteristics for Individuals </w:t>
      </w:r>
      <w:proofErr w:type="gramStart"/>
      <w:r w:rsidR="40D4F5E3" w:rsidRPr="00AB0840">
        <w:rPr>
          <w:rFonts w:ascii="Arial" w:eastAsia="Times New Roman" w:hAnsi="Arial" w:cs="Arial"/>
          <w:sz w:val="24"/>
          <w:szCs w:val="24"/>
          <w:lang w:eastAsia="en-AU"/>
        </w:rPr>
        <w:t>W</w:t>
      </w:r>
      <w:r w:rsidR="003C0741" w:rsidRPr="00AB0840">
        <w:rPr>
          <w:rFonts w:ascii="Arial" w:eastAsia="Times New Roman" w:hAnsi="Arial" w:cs="Arial"/>
          <w:sz w:val="24"/>
          <w:szCs w:val="24"/>
          <w:lang w:eastAsia="en-AU"/>
        </w:rPr>
        <w:t>ith</w:t>
      </w:r>
      <w:proofErr w:type="gramEnd"/>
      <w:r w:rsidR="003C0741" w:rsidRPr="00AB0840">
        <w:rPr>
          <w:rFonts w:ascii="Arial" w:eastAsia="Times New Roman" w:hAnsi="Arial" w:cs="Arial"/>
          <w:sz w:val="24"/>
          <w:szCs w:val="24"/>
          <w:lang w:eastAsia="en-AU"/>
        </w:rPr>
        <w:t xml:space="preserve"> and </w:t>
      </w:r>
      <w:r w:rsidR="186AD0D1" w:rsidRPr="00AB0840">
        <w:rPr>
          <w:rFonts w:ascii="Arial" w:eastAsia="Times New Roman" w:hAnsi="Arial" w:cs="Arial"/>
          <w:sz w:val="24"/>
          <w:szCs w:val="24"/>
          <w:lang w:eastAsia="en-AU"/>
        </w:rPr>
        <w:t>W</w:t>
      </w:r>
      <w:r w:rsidR="003C0741" w:rsidRPr="00AB0840">
        <w:rPr>
          <w:rFonts w:ascii="Arial" w:eastAsia="Times New Roman" w:hAnsi="Arial" w:cs="Arial"/>
          <w:sz w:val="24"/>
          <w:szCs w:val="24"/>
          <w:lang w:eastAsia="en-AU"/>
        </w:rPr>
        <w:t>ithout Adverse Childhood Experiences (ACEs)</w:t>
      </w:r>
    </w:p>
    <w:p w14:paraId="31948077" w14:textId="77777777" w:rsidR="000A6189" w:rsidRPr="00AB0840" w:rsidRDefault="000A618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</w:p>
    <w:tbl>
      <w:tblPr>
        <w:tblW w:w="9006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3392"/>
        <w:gridCol w:w="2835"/>
        <w:gridCol w:w="2779"/>
      </w:tblGrid>
      <w:tr w:rsidR="00C72CB3" w:rsidRPr="00AB0840" w14:paraId="72AEBA0E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B844C26" w14:textId="4C53684E" w:rsidR="007C2083" w:rsidRPr="00AB0840" w:rsidRDefault="00C72C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D6A2480" w14:textId="551F5E07" w:rsidR="00C72CB3" w:rsidRPr="00AB0840" w:rsidRDefault="00C72C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  <w:t>ACE</w:t>
            </w:r>
            <w:r w:rsidR="00ED3D46"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  <w:t>-</w:t>
            </w:r>
            <w:r w:rsidR="00361D09"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  <w:t xml:space="preserve">subsample 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3001F04" w14:textId="1DF9ECCB" w:rsidR="00C72CB3" w:rsidRPr="00AB0840" w:rsidRDefault="00ED3D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  <w:t>Non-</w:t>
            </w:r>
            <w:r w:rsidR="00C72CB3"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  <w:t>ACE</w:t>
            </w: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  <w:t>-</w:t>
            </w:r>
            <w:r w:rsidR="00361D09"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  <w:t>s</w:t>
            </w: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  <w:t>ubsample</w:t>
            </w:r>
          </w:p>
        </w:tc>
      </w:tr>
      <w:tr w:rsidR="00093863" w:rsidRPr="00AB0840" w14:paraId="2C7A5AF2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DFF097" w14:textId="2E36142E" w:rsidR="00093863" w:rsidRPr="00AB0840" w:rsidRDefault="00093863" w:rsidP="000938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en-AU"/>
              </w:rPr>
              <w:t xml:space="preserve">Categorical variables 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1DB003" w14:textId="72E2091C" w:rsidR="00093863" w:rsidRPr="00AB0840" w:rsidRDefault="00093863" w:rsidP="000938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 (%)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F65727" w14:textId="64847CB1" w:rsidR="00093863" w:rsidRPr="00AB0840" w:rsidRDefault="00093863" w:rsidP="000938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 (%)</w:t>
            </w:r>
          </w:p>
        </w:tc>
      </w:tr>
      <w:tr w:rsidR="007C2083" w:rsidRPr="00AB0840" w14:paraId="0F529516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4249A6E" w14:textId="079CB40D" w:rsidR="007C2083" w:rsidRPr="00AB0840" w:rsidRDefault="005B46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  <w:t>Baseline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B4544CD" w14:textId="226A27AB" w:rsidR="007C2083" w:rsidRPr="00AB0840" w:rsidRDefault="007C2083" w:rsidP="00AB08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 = 889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D2EBA5B" w14:textId="5F20B273" w:rsidR="007C2083" w:rsidRPr="00AB0840" w:rsidRDefault="007C2083" w:rsidP="00AB08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 = 779</w:t>
            </w:r>
          </w:p>
        </w:tc>
      </w:tr>
      <w:tr w:rsidR="007C2083" w:rsidRPr="00AB0840" w14:paraId="5E33F25C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E2E25EF" w14:textId="77777777" w:rsidR="007C2083" w:rsidRPr="00AB0840" w:rsidRDefault="007C2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Sex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B7243D2" w14:textId="77777777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A1F5CB1" w14:textId="77777777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7C2083" w:rsidRPr="00AB0840" w14:paraId="09FF95FB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9E5A6D1" w14:textId="77777777" w:rsidR="007C2083" w:rsidRPr="00AB0840" w:rsidRDefault="007C2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Female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A3D574C" w14:textId="198FA64D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504 (57%)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9B49610" w14:textId="5B558150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478 (61%)</w:t>
            </w:r>
          </w:p>
        </w:tc>
      </w:tr>
      <w:tr w:rsidR="007C2083" w:rsidRPr="00AB0840" w14:paraId="6AF19C4E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D296692" w14:textId="77777777" w:rsidR="007C2083" w:rsidRPr="00AB0840" w:rsidRDefault="007C2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Male 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850C535" w14:textId="263E8E15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caps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385 (43%)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AF51DE4" w14:textId="7C2DF500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301 (39%)</w:t>
            </w:r>
          </w:p>
        </w:tc>
      </w:tr>
      <w:tr w:rsidR="007C2083" w:rsidRPr="00AB0840" w14:paraId="36D81031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2065AE4" w14:textId="77777777" w:rsidR="007C2083" w:rsidRPr="00AB0840" w:rsidRDefault="007C2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Relationship status 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8D9AEB9" w14:textId="77777777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C0E5FBA" w14:textId="77777777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7C2083" w:rsidRPr="00AB0840" w14:paraId="0A1D19BC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1C03E92" w14:textId="0A918835" w:rsidR="007C2083" w:rsidRPr="00AB0840" w:rsidRDefault="007C2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In a relationship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72D5495" w14:textId="10ED5DFC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543 (61%)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87E2398" w14:textId="699C1A36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502 (64%)</w:t>
            </w:r>
          </w:p>
        </w:tc>
      </w:tr>
      <w:tr w:rsidR="007C2083" w:rsidRPr="00AB0840" w14:paraId="3538496F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970FCA5" w14:textId="77777777" w:rsidR="007C2083" w:rsidRPr="00AB0840" w:rsidRDefault="007C2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Divorced / separated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E98F406" w14:textId="67164414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70 (8%)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61B98C1" w14:textId="24752805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44 (6%)</w:t>
            </w:r>
          </w:p>
        </w:tc>
      </w:tr>
      <w:tr w:rsidR="007C2083" w:rsidRPr="00AB0840" w14:paraId="725D8D5B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B65E98F" w14:textId="77777777" w:rsidR="007C2083" w:rsidRPr="00AB0840" w:rsidRDefault="007C2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Single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FBE02AB" w14:textId="209BAAE7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263 (30%)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ECB618C" w14:textId="592E43A1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229 (29%)</w:t>
            </w:r>
          </w:p>
        </w:tc>
      </w:tr>
      <w:tr w:rsidR="007C2083" w:rsidRPr="00AB0840" w14:paraId="47A00FDF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A04D4B2" w14:textId="77777777" w:rsidR="007C2083" w:rsidRPr="00AB0840" w:rsidRDefault="007C2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Widowed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6607538" w14:textId="0AE7013A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 (1%)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304105D" w14:textId="55AC228D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 (1%)</w:t>
            </w:r>
          </w:p>
        </w:tc>
      </w:tr>
      <w:tr w:rsidR="007C2083" w:rsidRPr="00AB0840" w14:paraId="6E65B169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28DBB4C" w14:textId="77777777" w:rsidR="007C2083" w:rsidRPr="00AB0840" w:rsidRDefault="007C2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Highest education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25731EA" w14:textId="77777777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2F88C42" w14:textId="77777777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7C2083" w:rsidRPr="00AB0840" w14:paraId="60E1D61F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E53F3D8" w14:textId="77777777" w:rsidR="007C2083" w:rsidRPr="00AB0840" w:rsidRDefault="007C2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Secondary school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5BE7220" w14:textId="517E4A7D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232 (26%)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2EC0825" w14:textId="085416E2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211 (27%)</w:t>
            </w:r>
          </w:p>
        </w:tc>
      </w:tr>
      <w:tr w:rsidR="007C2083" w:rsidRPr="00AB0840" w14:paraId="608E64F8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2E03F7F" w14:textId="77777777" w:rsidR="007C2083" w:rsidRPr="00AB0840" w:rsidRDefault="007C2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Post-school diploma / qualification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FF0DBFA" w14:textId="5278BDB9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268 (30%)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242C3AC" w14:textId="18FCE3E5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194 (25%)</w:t>
            </w:r>
          </w:p>
        </w:tc>
      </w:tr>
      <w:tr w:rsidR="007C2083" w:rsidRPr="00AB0840" w14:paraId="5D6AB2DB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1C47501" w14:textId="77777777" w:rsidR="007C2083" w:rsidRPr="00AB0840" w:rsidRDefault="007C2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Bachelor's degree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8C98B51" w14:textId="43D9937A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222 (25%)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15C3A05" w14:textId="3E2596F4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231 (30%)</w:t>
            </w:r>
          </w:p>
        </w:tc>
      </w:tr>
      <w:tr w:rsidR="007C2083" w:rsidRPr="00AB0840" w14:paraId="195C778E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15C662E" w14:textId="77777777" w:rsidR="007C2083" w:rsidRPr="00AB0840" w:rsidRDefault="007C2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Postgraduate degree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0C8DEC2" w14:textId="470D404B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160 (18%)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D8AC402" w14:textId="4FBA6629" w:rsidR="007C2083" w:rsidRPr="00AB0840" w:rsidRDefault="007C2083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136 (17%)</w:t>
            </w:r>
          </w:p>
        </w:tc>
      </w:tr>
      <w:tr w:rsidR="00EA0DE1" w:rsidRPr="00AB0840" w14:paraId="4B920D3F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EBC38B" w14:textId="15ECE305" w:rsidR="00EA0DE1" w:rsidRPr="00AB0840" w:rsidRDefault="0014145B" w:rsidP="00EA0D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  <w:t>Time 3 and 4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EB9972B" w14:textId="2AB68AF4" w:rsidR="00EA0DE1" w:rsidRPr="00AB0840" w:rsidRDefault="00EA0DE1" w:rsidP="00AB08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 = 314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0E92736" w14:textId="0ED19E95" w:rsidR="00EA0DE1" w:rsidRPr="00AB0840" w:rsidRDefault="00EA0DE1" w:rsidP="00AB084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 = 28</w:t>
            </w:r>
            <w:r w:rsidR="00941425"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0</w:t>
            </w:r>
          </w:p>
        </w:tc>
      </w:tr>
      <w:tr w:rsidR="00EA0DE1" w:rsidRPr="00AB0840" w14:paraId="140157F3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7D2B8F" w14:textId="51EF1A0A" w:rsidR="00EA0DE1" w:rsidRPr="00AB0840" w:rsidRDefault="00EA0DE1" w:rsidP="004A5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Sex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DFCF446" w14:textId="77777777" w:rsidR="00EA0DE1" w:rsidRPr="00AB0840" w:rsidRDefault="00EA0DE1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C340DC7" w14:textId="77777777" w:rsidR="00EA0DE1" w:rsidRPr="00AB0840" w:rsidRDefault="00EA0DE1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4A5249" w:rsidRPr="00AB0840" w14:paraId="62D3F2EB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76B0B3" w14:textId="17492EF6" w:rsidR="004A5249" w:rsidRPr="00AB0840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Female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E65BDC2" w14:textId="280BABE7" w:rsidR="004A5249" w:rsidRPr="00AB0840" w:rsidRDefault="00C32D84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197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</w:t>
            </w: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63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02DA9B3" w14:textId="4EF34FFA" w:rsidR="004A5249" w:rsidRPr="00AB0840" w:rsidRDefault="00C32D84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  <w:r w:rsidR="00941425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</w:t>
            </w: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  <w:r w:rsidR="00EF40A6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%)</w:t>
            </w:r>
          </w:p>
        </w:tc>
      </w:tr>
      <w:tr w:rsidR="004A5249" w:rsidRPr="00AB0840" w14:paraId="1AB74FC5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594D21" w14:textId="48A6B96F" w:rsidR="004A5249" w:rsidRPr="00AB0840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Male 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1F0AD3A" w14:textId="324C5E3D" w:rsidR="004A5249" w:rsidRPr="00AB0840" w:rsidRDefault="00C32D84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117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</w:t>
            </w: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37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932536C" w14:textId="021C8DEB" w:rsidR="004A5249" w:rsidRPr="00AB0840" w:rsidRDefault="00C32D84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94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</w:t>
            </w: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  <w:r w:rsidR="00EF40A6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%)</w:t>
            </w:r>
          </w:p>
        </w:tc>
      </w:tr>
      <w:tr w:rsidR="004A5249" w:rsidRPr="00AB0840" w14:paraId="2E7DA971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5AAF2A" w14:textId="1A78268A" w:rsidR="004A5249" w:rsidRPr="00AB0840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Relationship status 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5FEB566" w14:textId="0E6B36F4" w:rsidR="004A5249" w:rsidRPr="00AB0840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781ED69" w14:textId="4227F8AC" w:rsidR="004A5249" w:rsidRPr="00AB0840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A5249" w:rsidRPr="00AB0840" w14:paraId="08EE94E8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2673AA" w14:textId="127BA3A5" w:rsidR="004A5249" w:rsidRPr="00AB0840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In a relationship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13011C1" w14:textId="5661C8BE" w:rsidR="004A5249" w:rsidRPr="00AB0840" w:rsidRDefault="00941425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245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</w:t>
            </w:r>
            <w:r w:rsidR="00EF40A6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78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C260083" w14:textId="42889804" w:rsidR="004A5249" w:rsidRPr="00AB0840" w:rsidRDefault="00EF40A6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233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</w:t>
            </w: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83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%)</w:t>
            </w:r>
          </w:p>
        </w:tc>
      </w:tr>
      <w:tr w:rsidR="004A5249" w:rsidRPr="00AB0840" w14:paraId="2F722967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F0BF3B" w14:textId="1CBB3543" w:rsidR="004A5249" w:rsidRPr="00AB0840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Divorced / separated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6E4FD46" w14:textId="56C7E216" w:rsidR="004A5249" w:rsidRPr="00AB0840" w:rsidRDefault="00941425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</w:t>
            </w:r>
            <w:r w:rsidR="00EF40A6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9D51ACD" w14:textId="111D27FC" w:rsidR="004A5249" w:rsidRPr="00AB0840" w:rsidRDefault="00EF40A6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</w:t>
            </w: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%)</w:t>
            </w:r>
          </w:p>
        </w:tc>
      </w:tr>
      <w:tr w:rsidR="004A5249" w:rsidRPr="00AB0840" w14:paraId="29E6C7B0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AC2C07" w14:textId="346B4DB9" w:rsidR="004A5249" w:rsidRPr="00AB0840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Single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C21D4D1" w14:textId="0123A7B5" w:rsidR="004A5249" w:rsidRPr="00AB0840" w:rsidRDefault="00EF40A6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41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</w:t>
            </w: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8EE52AF" w14:textId="3236CE76" w:rsidR="004A5249" w:rsidRPr="00AB0840" w:rsidRDefault="00EF40A6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</w:t>
            </w: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%)</w:t>
            </w:r>
          </w:p>
        </w:tc>
      </w:tr>
      <w:tr w:rsidR="004A5249" w:rsidRPr="00AB0840" w14:paraId="3FD6F7B6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4CE73A" w14:textId="25D129FE" w:rsidR="004A5249" w:rsidRPr="00AB0840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Widowed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44F8FFB" w14:textId="2A440E94" w:rsidR="004A5249" w:rsidRPr="00AB0840" w:rsidRDefault="00EF40A6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(1%)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B539063" w14:textId="3B5AC4C8" w:rsidR="004A5249" w:rsidRPr="00AB0840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 (1%)</w:t>
            </w:r>
          </w:p>
        </w:tc>
      </w:tr>
      <w:tr w:rsidR="004A5249" w:rsidRPr="00AB0840" w14:paraId="65974F66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389E94" w14:textId="243C011A" w:rsidR="004A5249" w:rsidRPr="00AB0840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Highest education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F28504E" w14:textId="2D03111F" w:rsidR="004A5249" w:rsidRPr="00AB0840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89DB78C" w14:textId="69B4A175" w:rsidR="004A5249" w:rsidRPr="00AB0840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4A5249" w:rsidRPr="00AB0840" w14:paraId="7E0A3476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1FCDAF" w14:textId="51A3057B" w:rsidR="004A5249" w:rsidRPr="00AB0840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Secondary school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5229721" w14:textId="438F0967" w:rsidR="004A5249" w:rsidRPr="00AB0840" w:rsidRDefault="005E624C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32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</w:t>
            </w: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B0C9DB1" w14:textId="411FF837" w:rsidR="004A5249" w:rsidRPr="00AB0840" w:rsidRDefault="005E624C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30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</w:t>
            </w: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%)</w:t>
            </w:r>
          </w:p>
        </w:tc>
      </w:tr>
      <w:tr w:rsidR="004A5249" w:rsidRPr="00AB0840" w14:paraId="6B3F8AF7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A4F580" w14:textId="711BCFAD" w:rsidR="004A5249" w:rsidRPr="00AB0840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Post-school diploma / qualification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56B187A" w14:textId="6E86EFF7" w:rsidR="004A5249" w:rsidRPr="00AB0840" w:rsidRDefault="005E624C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92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(30%)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896C63B" w14:textId="352D410A" w:rsidR="004A5249" w:rsidRPr="00AB0840" w:rsidRDefault="005E624C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85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</w:t>
            </w: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32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%)</w:t>
            </w:r>
          </w:p>
        </w:tc>
      </w:tr>
      <w:tr w:rsidR="004A5249" w:rsidRPr="00AB0840" w14:paraId="15E1CC1C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44F45E" w14:textId="61CAC69A" w:rsidR="004A5249" w:rsidRPr="00AB0840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Bachelor's degree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A5FA824" w14:textId="08E37662" w:rsidR="004A5249" w:rsidRPr="00AB0840" w:rsidRDefault="005E624C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121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</w:t>
            </w: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40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2C25FCC" w14:textId="46A0DDA6" w:rsidR="004A5249" w:rsidRPr="00AB0840" w:rsidRDefault="005E624C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100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</w:t>
            </w: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37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%)</w:t>
            </w:r>
          </w:p>
        </w:tc>
      </w:tr>
      <w:tr w:rsidR="004A5249" w:rsidRPr="00AB0840" w14:paraId="5B61C1B9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0BD419" w14:textId="44ECD7F9" w:rsidR="004A5249" w:rsidRPr="00AB0840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Postgraduate degree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4D48A0B" w14:textId="78815862" w:rsidR="004A5249" w:rsidRPr="00AB0840" w:rsidRDefault="005E624C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57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(1</w:t>
            </w: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8C07C00" w14:textId="48CBE2C7" w:rsidR="004A5249" w:rsidRPr="00AB0840" w:rsidRDefault="005E624C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54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</w:t>
            </w: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  <w:r w:rsidR="004A5249"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%)</w:t>
            </w:r>
          </w:p>
        </w:tc>
      </w:tr>
      <w:tr w:rsidR="004A5249" w:rsidRPr="00AB0840" w14:paraId="3440D10C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C97AB0F" w14:textId="147AAFE5" w:rsidR="004A5249" w:rsidRPr="00AB0840" w:rsidRDefault="004A5249" w:rsidP="00351ED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Medical conditions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8A538F" w14:textId="23646AB9" w:rsidR="004A5249" w:rsidRPr="00AB0840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B4918F" w14:textId="5E5EF520" w:rsidR="004A5249" w:rsidRPr="00AB0840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4A5249" w:rsidRPr="00AB0840" w14:paraId="4D59B870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6072183" w14:textId="77777777" w:rsidR="004A5249" w:rsidRPr="00AB0840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Mental health condition 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A9D7030" w14:textId="77777777" w:rsidR="004A5249" w:rsidRPr="00AB0840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73 (23%)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4E5C23F" w14:textId="77777777" w:rsidR="004A5249" w:rsidRPr="00AB0840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44 (16%)</w:t>
            </w:r>
          </w:p>
        </w:tc>
      </w:tr>
      <w:tr w:rsidR="004A5249" w:rsidRPr="00D7687B" w14:paraId="09FAC80A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057A75" w14:textId="77777777" w:rsidR="004A5249" w:rsidRPr="00AB0840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Cancer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377ED9" w14:textId="77777777" w:rsidR="004A5249" w:rsidRPr="00AB0840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 (4%)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0A01FB" w14:textId="77777777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 (5%)</w:t>
            </w:r>
          </w:p>
        </w:tc>
      </w:tr>
      <w:tr w:rsidR="004A5249" w:rsidRPr="00D7687B" w14:paraId="20A6166E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D8D08A" w14:textId="77777777" w:rsidR="004A5249" w:rsidRPr="00590B0E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Endocrine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C54514" w14:textId="77777777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83 (26%)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F7EF59" w14:textId="77777777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70 (25%)</w:t>
            </w:r>
          </w:p>
        </w:tc>
      </w:tr>
      <w:tr w:rsidR="004A5249" w:rsidRPr="00D7687B" w14:paraId="561BCF87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B73F6C" w14:textId="77777777" w:rsidR="004A5249" w:rsidRPr="00590B0E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Nervous condition 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08D451" w14:textId="77777777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 (6%)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C62F92" w14:textId="77777777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 (3%)</w:t>
            </w:r>
          </w:p>
        </w:tc>
      </w:tr>
      <w:tr w:rsidR="004A5249" w:rsidRPr="00D7687B" w14:paraId="734F6CA7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F53F92" w14:textId="77777777" w:rsidR="004A5249" w:rsidRPr="00590B0E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Episodic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946920" w14:textId="77777777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80 (25%)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91ED75" w14:textId="77777777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52 (19%)</w:t>
            </w:r>
          </w:p>
        </w:tc>
      </w:tr>
      <w:tr w:rsidR="004A5249" w:rsidRPr="00D7687B" w14:paraId="5F0776E7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A32C4B" w14:textId="77777777" w:rsidR="004A5249" w:rsidRPr="00590B0E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Cardiac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E7042E" w14:textId="77777777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108 (34%)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97FE67" w14:textId="77777777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69 (25%)</w:t>
            </w:r>
          </w:p>
        </w:tc>
      </w:tr>
      <w:tr w:rsidR="004A5249" w:rsidRPr="00D7687B" w14:paraId="70ADD0A3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991C84" w14:textId="77777777" w:rsidR="004A5249" w:rsidRPr="00590B0E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Respiratory 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E7B37E" w14:textId="77777777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130 (41%)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DDC3CF" w14:textId="77777777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116 (41%)</w:t>
            </w:r>
          </w:p>
        </w:tc>
      </w:tr>
      <w:tr w:rsidR="004A5249" w:rsidRPr="00D7687B" w14:paraId="57F504BF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29E165" w14:textId="77777777" w:rsidR="004A5249" w:rsidRPr="00590B0E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Gastrointestinal 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B8B3FB" w14:textId="77777777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41 (13%)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DDB1A6" w14:textId="77777777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 (8%)</w:t>
            </w:r>
          </w:p>
        </w:tc>
      </w:tr>
      <w:tr w:rsidR="004A5249" w:rsidRPr="00D7687B" w14:paraId="2046FAF8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C3EC40" w14:textId="77777777" w:rsidR="004A5249" w:rsidRPr="00590B0E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lastRenderedPageBreak/>
              <w:t>Skin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4B3D6D" w14:textId="77777777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38 (12%)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8040E9" w14:textId="77777777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 (8%)</w:t>
            </w:r>
          </w:p>
        </w:tc>
      </w:tr>
      <w:tr w:rsidR="004A5249" w:rsidRPr="00D7687B" w14:paraId="30D20412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16CB24" w14:textId="77777777" w:rsidR="004A5249" w:rsidRPr="00590B0E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Musculoskeletal 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7C161F" w14:textId="77777777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70 (22%)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696845" w14:textId="77777777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50 (18%)</w:t>
            </w:r>
          </w:p>
        </w:tc>
      </w:tr>
      <w:tr w:rsidR="004A5249" w:rsidRPr="00D7687B" w14:paraId="23833616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F2FAB0" w14:textId="77777777" w:rsidR="004A5249" w:rsidRPr="00590B0E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Genitourinary 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87E4BE" w14:textId="77777777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 (6%)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5F0658" w14:textId="77777777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 (6%)</w:t>
            </w:r>
          </w:p>
        </w:tc>
      </w:tr>
      <w:tr w:rsidR="004A5249" w:rsidRPr="00D7687B" w14:paraId="1ADB8DF3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BEB4D8" w14:textId="77777777" w:rsidR="004A5249" w:rsidRPr="00590B0E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Allergy 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2CADEA" w14:textId="77777777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104 (33%)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18D620" w14:textId="77777777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64 (23%)</w:t>
            </w:r>
          </w:p>
        </w:tc>
      </w:tr>
      <w:tr w:rsidR="004A5249" w:rsidRPr="00D7687B" w14:paraId="35191F4F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119FD3" w14:textId="4D980DBF" w:rsidR="004A5249" w:rsidRPr="00AB0840" w:rsidRDefault="00525ECC" w:rsidP="004A5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en-AU"/>
              </w:rPr>
            </w:pPr>
            <w:r w:rsidRPr="00590B0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en-AU"/>
              </w:rPr>
              <w:t xml:space="preserve">Continuous </w:t>
            </w:r>
            <w:r w:rsidR="000D6CC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en-AU"/>
              </w:rPr>
              <w:t>variables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2D4CE1" w14:textId="05F90994" w:rsidR="004A5249" w:rsidRPr="00590B0E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Mean (SD)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EB0484" w14:textId="2003F577" w:rsidR="004A5249" w:rsidRPr="00590B0E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Mean (SD)</w:t>
            </w:r>
          </w:p>
        </w:tc>
      </w:tr>
      <w:tr w:rsidR="004A5249" w:rsidRPr="00D7687B" w14:paraId="25ED28A5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7E79CD" w14:textId="34378DD5" w:rsidR="004A5249" w:rsidRPr="00590B0E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Age </w:t>
            </w:r>
            <w:r w:rsidR="00EF40A6" w:rsidRPr="00590B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at T</w:t>
            </w:r>
            <w:r w:rsidR="0009386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ime </w:t>
            </w:r>
            <w:r w:rsidR="00EF40A6" w:rsidRPr="00590B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138A15" w14:textId="3BF617AA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39.7 (12.7)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A534F3" w14:textId="6AF6A59A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39.6 (12.8)</w:t>
            </w:r>
          </w:p>
        </w:tc>
      </w:tr>
      <w:tr w:rsidR="00EF40A6" w:rsidRPr="00D7687B" w14:paraId="78030FE3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4FDBAC" w14:textId="6F85778F" w:rsidR="00EF40A6" w:rsidRPr="00AB0840" w:rsidRDefault="00EF40A6" w:rsidP="004A5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Age at T</w:t>
            </w:r>
            <w:r w:rsidR="00093863"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ime </w:t>
            </w: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AB1ADE" w14:textId="3E1F1BBD" w:rsidR="00EF40A6" w:rsidRPr="00AB0840" w:rsidRDefault="00D53C0A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52.1 (12.3)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329821" w14:textId="7BC8EC7A" w:rsidR="00EF40A6" w:rsidRPr="00AB0840" w:rsidRDefault="00D53C0A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51.5 (12.5)</w:t>
            </w:r>
          </w:p>
        </w:tc>
      </w:tr>
      <w:tr w:rsidR="004A5249" w:rsidRPr="00D7687B" w14:paraId="0E3B1C27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C0481C" w14:textId="7088E7CC" w:rsidR="004A5249" w:rsidRPr="00AB0840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Wellbeing (COMPAS-W) </w:t>
            </w:r>
            <w:r w:rsidR="00093863"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at </w:t>
            </w: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T</w:t>
            </w:r>
            <w:r w:rsidR="00093863"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ime </w:t>
            </w: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1 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9B43C9" w14:textId="66BE396C" w:rsidR="004A5249" w:rsidRPr="00AB0840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98.4 (9.7)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843D94" w14:textId="2AADBF46" w:rsidR="004A5249" w:rsidRPr="00AB0840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102 (10.9)</w:t>
            </w:r>
          </w:p>
        </w:tc>
      </w:tr>
      <w:tr w:rsidR="004A5249" w:rsidRPr="00D7687B" w14:paraId="3D5370BD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93971D" w14:textId="2239FE28" w:rsidR="004A5249" w:rsidRPr="00AB0840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Wellbeing (COMPAS-W) </w:t>
            </w:r>
            <w:r w:rsidR="00093863"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at Time 2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190F1A" w14:textId="630FABDB" w:rsidR="004A5249" w:rsidRPr="00AB0840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101 (10.4)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650A93" w14:textId="6B40D629" w:rsidR="004A5249" w:rsidRPr="00AB0840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99.4 (11.4)</w:t>
            </w:r>
          </w:p>
        </w:tc>
      </w:tr>
      <w:tr w:rsidR="004A5249" w:rsidRPr="00D7687B" w14:paraId="3D2A8E0A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5314CC" w14:textId="3126B01C" w:rsidR="004A5249" w:rsidRPr="00AB0840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Wellbeing (COMPAS-W) </w:t>
            </w:r>
            <w:r w:rsidR="00093863"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at Time 3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51ACF4" w14:textId="758E1252" w:rsidR="004A5249" w:rsidRPr="00AB0840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102 (10.3)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64D41F" w14:textId="6661D8B6" w:rsidR="004A5249" w:rsidRPr="00AB0840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99.2 (11.4)</w:t>
            </w:r>
          </w:p>
        </w:tc>
      </w:tr>
      <w:tr w:rsidR="004A5249" w:rsidRPr="00D7687B" w14:paraId="0C6701DC" w14:textId="77777777" w:rsidTr="00AB0840">
        <w:trPr>
          <w:trHeight w:val="227"/>
        </w:trPr>
        <w:tc>
          <w:tcPr>
            <w:tcW w:w="339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6B33B9" w14:textId="1C5D0D59" w:rsidR="004A5249" w:rsidRPr="00590B0E" w:rsidRDefault="004A5249" w:rsidP="004A5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Wellbeing (COMPAS-W) </w:t>
            </w:r>
            <w:r w:rsidR="0009386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at </w:t>
            </w:r>
            <w:r w:rsidR="00093863" w:rsidRPr="00590B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T</w:t>
            </w:r>
            <w:r w:rsidR="0009386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ime 4</w:t>
            </w:r>
          </w:p>
        </w:tc>
        <w:tc>
          <w:tcPr>
            <w:tcW w:w="283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ABE4FF" w14:textId="4A899907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102 (10.3)</w:t>
            </w:r>
          </w:p>
        </w:tc>
        <w:tc>
          <w:tcPr>
            <w:tcW w:w="27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7CEB99" w14:textId="1BC078C3" w:rsidR="004A5249" w:rsidRPr="00590B0E" w:rsidRDefault="004A5249" w:rsidP="00351E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98.4 (11.3)</w:t>
            </w:r>
          </w:p>
        </w:tc>
      </w:tr>
    </w:tbl>
    <w:p w14:paraId="18345BD9" w14:textId="77777777" w:rsidR="000F7487" w:rsidRPr="00D7687B" w:rsidRDefault="000F7487">
      <w:pPr>
        <w:spacing w:after="0" w:line="240" w:lineRule="auto"/>
        <w:textAlignment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14:paraId="34F92B44" w14:textId="123C5ECB" w:rsidR="003C0741" w:rsidRPr="00E1683D" w:rsidRDefault="000F7487" w:rsidP="00E1683D">
      <w:pPr>
        <w:pStyle w:val="ListParagraph"/>
        <w:numPr>
          <w:ilvl w:val="0"/>
          <w:numId w:val="30"/>
        </w:numPr>
        <w:rPr>
          <w:rFonts w:ascii="Arial" w:hAnsi="Arial" w:cs="Arial"/>
          <w:lang w:eastAsia="en-AU"/>
        </w:rPr>
      </w:pPr>
      <w:r w:rsidRPr="00E1683D">
        <w:rPr>
          <w:rFonts w:ascii="Arial" w:hAnsi="Arial" w:cs="Arial"/>
          <w:lang w:eastAsia="en-AU"/>
        </w:rPr>
        <w:t>Age, sex, relationship status and education</w:t>
      </w:r>
      <w:r w:rsidR="003C0741" w:rsidRPr="00E1683D">
        <w:rPr>
          <w:rFonts w:ascii="Arial" w:hAnsi="Arial" w:cs="Arial"/>
          <w:lang w:eastAsia="en-AU"/>
        </w:rPr>
        <w:t xml:space="preserve"> data presented from</w:t>
      </w:r>
      <w:r w:rsidR="00E1683D" w:rsidRPr="00E1683D">
        <w:rPr>
          <w:rFonts w:ascii="Arial" w:hAnsi="Arial" w:cs="Arial"/>
          <w:lang w:eastAsia="en-AU"/>
        </w:rPr>
        <w:t xml:space="preserve"> </w:t>
      </w:r>
      <w:r w:rsidR="003C0741" w:rsidRPr="00E1683D">
        <w:rPr>
          <w:rFonts w:ascii="Arial" w:hAnsi="Arial" w:cs="Arial"/>
          <w:lang w:eastAsia="en-AU"/>
        </w:rPr>
        <w:t>baseline measurement</w:t>
      </w:r>
      <w:r w:rsidRPr="00E1683D">
        <w:rPr>
          <w:rFonts w:ascii="Arial" w:hAnsi="Arial" w:cs="Arial"/>
          <w:lang w:eastAsia="en-AU"/>
        </w:rPr>
        <w:t>.</w:t>
      </w:r>
      <w:r w:rsidR="003C0741" w:rsidRPr="00E1683D">
        <w:rPr>
          <w:rFonts w:ascii="Arial" w:hAnsi="Arial" w:cs="Arial"/>
          <w:lang w:eastAsia="en-AU"/>
        </w:rPr>
        <w:t xml:space="preserve"> Wellbeing </w:t>
      </w:r>
      <w:r w:rsidRPr="00E1683D">
        <w:rPr>
          <w:rFonts w:ascii="Arial" w:hAnsi="Arial" w:cs="Arial"/>
          <w:lang w:eastAsia="en-AU"/>
        </w:rPr>
        <w:t>(</w:t>
      </w:r>
      <w:r w:rsidR="003C0741" w:rsidRPr="00E1683D">
        <w:rPr>
          <w:rFonts w:ascii="Arial" w:hAnsi="Arial" w:cs="Arial"/>
          <w:lang w:eastAsia="en-AU"/>
        </w:rPr>
        <w:t>measured with COMPAS-W Scale</w:t>
      </w:r>
      <w:r w:rsidR="00684D2E">
        <w:rPr>
          <w:rFonts w:ascii="Arial" w:hAnsi="Arial" w:cs="Arial"/>
          <w:lang w:eastAsia="en-AU"/>
        </w:rPr>
        <w:t>)</w:t>
      </w:r>
      <w:r w:rsidR="00F64623">
        <w:rPr>
          <w:rFonts w:ascii="Arial" w:hAnsi="Arial" w:cs="Arial"/>
          <w:lang w:eastAsia="en-AU"/>
        </w:rPr>
        <w:t>;</w:t>
      </w:r>
      <w:r w:rsidR="003C0741" w:rsidRPr="00E1683D">
        <w:rPr>
          <w:rFonts w:ascii="Arial" w:hAnsi="Arial" w:cs="Arial"/>
          <w:lang w:eastAsia="en-AU"/>
        </w:rPr>
        <w:t xml:space="preserve"> </w:t>
      </w:r>
      <w:r w:rsidRPr="00E1683D">
        <w:rPr>
          <w:rFonts w:ascii="Arial" w:hAnsi="Arial" w:cs="Arial"/>
          <w:lang w:eastAsia="en-AU"/>
        </w:rPr>
        <w:t>data from all four timepoints. Physical and mental health outcomes coded from ICD-10 classifications</w:t>
      </w:r>
      <w:r w:rsidR="00F64623">
        <w:rPr>
          <w:rFonts w:ascii="Arial" w:hAnsi="Arial" w:cs="Arial"/>
          <w:lang w:eastAsia="en-AU"/>
        </w:rPr>
        <w:t>;</w:t>
      </w:r>
      <w:r w:rsidRPr="00E1683D">
        <w:rPr>
          <w:rFonts w:ascii="Arial" w:hAnsi="Arial" w:cs="Arial"/>
          <w:lang w:eastAsia="en-AU"/>
        </w:rPr>
        <w:t xml:space="preserve"> data collected </w:t>
      </w:r>
      <w:r w:rsidR="00F53C0B" w:rsidRPr="00E1683D">
        <w:rPr>
          <w:rFonts w:ascii="Arial" w:hAnsi="Arial" w:cs="Arial"/>
          <w:lang w:eastAsia="en-AU"/>
        </w:rPr>
        <w:t>at</w:t>
      </w:r>
      <w:r w:rsidRPr="00E1683D">
        <w:rPr>
          <w:rFonts w:ascii="Arial" w:hAnsi="Arial" w:cs="Arial"/>
          <w:lang w:eastAsia="en-AU"/>
        </w:rPr>
        <w:t xml:space="preserve"> Time 3 and 4</w:t>
      </w:r>
      <w:r w:rsidR="00E272B2">
        <w:rPr>
          <w:rFonts w:ascii="Arial" w:hAnsi="Arial" w:cs="Arial"/>
          <w:lang w:eastAsia="en-AU"/>
        </w:rPr>
        <w:t xml:space="preserve">. </w:t>
      </w:r>
    </w:p>
    <w:p w14:paraId="04A5824A" w14:textId="54FD10E0" w:rsidR="003C0741" w:rsidRPr="000728A0" w:rsidRDefault="003C0741" w:rsidP="002E4201">
      <w:pPr>
        <w:pStyle w:val="ListParagraph"/>
        <w:spacing w:after="0" w:line="240" w:lineRule="auto"/>
        <w:ind w:left="360" w:right="1655"/>
        <w:textAlignment w:val="center"/>
        <w:rPr>
          <w:rFonts w:ascii="Arial" w:eastAsia="Times New Roman" w:hAnsi="Arial" w:cs="Arial"/>
          <w:lang w:eastAsia="en-AU"/>
        </w:rPr>
      </w:pPr>
    </w:p>
    <w:p w14:paraId="1165194A" w14:textId="6E87D9A9" w:rsidR="00525ECC" w:rsidRDefault="00525ECC" w:rsidP="00525ECC">
      <w:pPr>
        <w:spacing w:after="0" w:line="240" w:lineRule="auto"/>
        <w:rPr>
          <w:rFonts w:ascii="Arial" w:eastAsia="Times New Roman" w:hAnsi="Arial" w:cs="Arial"/>
          <w:lang w:eastAsia="en-AU"/>
        </w:rPr>
      </w:pPr>
    </w:p>
    <w:p w14:paraId="4F6E91AE" w14:textId="7A5715AD" w:rsidR="003C0741" w:rsidRPr="00AB0840" w:rsidRDefault="003C0741" w:rsidP="00AB0840">
      <w:pPr>
        <w:rPr>
          <w:rFonts w:ascii="Arial" w:eastAsia="Times New Roman" w:hAnsi="Arial" w:cs="Arial"/>
          <w:b/>
          <w:bCs/>
          <w:lang w:eastAsia="en-AU"/>
        </w:rPr>
      </w:pPr>
      <w:r w:rsidRPr="000728A0">
        <w:rPr>
          <w:rFonts w:ascii="Arial" w:eastAsia="Times New Roman" w:hAnsi="Arial" w:cs="Arial"/>
          <w:lang w:eastAsia="en-AU"/>
        </w:rPr>
        <w:t> </w:t>
      </w:r>
    </w:p>
    <w:p w14:paraId="7AB112EA" w14:textId="77777777" w:rsidR="00EB43F4" w:rsidRPr="00D7687B" w:rsidRDefault="00EB43F4" w:rsidP="00B77823">
      <w:pPr>
        <w:spacing w:line="240" w:lineRule="auto"/>
        <w:rPr>
          <w:rFonts w:ascii="Arial" w:eastAsia="Times New Roman" w:hAnsi="Arial" w:cs="Arial"/>
          <w:b/>
          <w:bCs/>
          <w:sz w:val="20"/>
          <w:szCs w:val="20"/>
          <w:lang w:eastAsia="en-AU"/>
        </w:rPr>
      </w:pPr>
      <w:r w:rsidRPr="00D7687B">
        <w:rPr>
          <w:rFonts w:ascii="Arial" w:eastAsia="Times New Roman" w:hAnsi="Arial" w:cs="Arial"/>
          <w:b/>
          <w:bCs/>
          <w:sz w:val="20"/>
          <w:szCs w:val="20"/>
          <w:lang w:eastAsia="en-AU"/>
        </w:rPr>
        <w:br w:type="page"/>
      </w:r>
    </w:p>
    <w:p w14:paraId="5FD79F4B" w14:textId="5ED3F8F6" w:rsidR="003C0741" w:rsidRPr="00D7687B" w:rsidRDefault="000728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en-AU"/>
        </w:rPr>
        <w:lastRenderedPageBreak/>
        <w:t>s</w:t>
      </w:r>
      <w:r w:rsidR="003C0741" w:rsidRPr="00D7687B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Table</w:t>
      </w:r>
      <w:proofErr w:type="spellEnd"/>
      <w:r w:rsidR="003C0741" w:rsidRPr="00D7687B">
        <w:rPr>
          <w:rFonts w:ascii="Arial" w:eastAsia="Times New Roman" w:hAnsi="Arial" w:cs="Arial"/>
          <w:b/>
          <w:bCs/>
          <w:sz w:val="24"/>
          <w:szCs w:val="24"/>
          <w:lang w:eastAsia="en-AU"/>
        </w:rPr>
        <w:t xml:space="preserve"> </w:t>
      </w:r>
      <w:r w:rsidR="00E87DFD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2</w:t>
      </w:r>
      <w:r w:rsidR="003C0741" w:rsidRPr="00D7687B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.</w:t>
      </w:r>
      <w:r w:rsidR="003C0741" w:rsidRPr="00D7687B">
        <w:rPr>
          <w:rFonts w:ascii="Arial" w:eastAsia="Times New Roman" w:hAnsi="Arial" w:cs="Arial"/>
          <w:sz w:val="24"/>
          <w:szCs w:val="24"/>
          <w:lang w:eastAsia="en-AU"/>
        </w:rPr>
        <w:t xml:space="preserve"> Longitudinal Growth Mixture Modelling Results Using Different Growth Parameters and Class Solutions</w:t>
      </w:r>
    </w:p>
    <w:p w14:paraId="0C86AC27" w14:textId="77777777" w:rsidR="000A6189" w:rsidRPr="00D7687B" w:rsidRDefault="000A61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43"/>
        <w:gridCol w:w="1711"/>
        <w:gridCol w:w="1244"/>
        <w:gridCol w:w="1244"/>
        <w:gridCol w:w="1866"/>
        <w:gridCol w:w="1708"/>
      </w:tblGrid>
      <w:tr w:rsidR="00164F01" w:rsidRPr="00590B0E" w14:paraId="0E2CD7B9" w14:textId="77777777" w:rsidTr="004C4BB6">
        <w:trPr>
          <w:trHeight w:val="283"/>
        </w:trPr>
        <w:tc>
          <w:tcPr>
            <w:tcW w:w="689" w:type="pct"/>
            <w:hideMark/>
          </w:tcPr>
          <w:p w14:paraId="647DE3C1" w14:textId="77777777" w:rsidR="00164F01" w:rsidRPr="00590B0E" w:rsidRDefault="00164F01" w:rsidP="00235103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0B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 of growth </w:t>
            </w:r>
          </w:p>
        </w:tc>
        <w:tc>
          <w:tcPr>
            <w:tcW w:w="949" w:type="pct"/>
            <w:hideMark/>
          </w:tcPr>
          <w:p w14:paraId="4C975920" w14:textId="77777777" w:rsidR="00164F01" w:rsidRPr="00590B0E" w:rsidRDefault="00164F01" w:rsidP="00235103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0B0E">
              <w:rPr>
                <w:rFonts w:ascii="Arial" w:hAnsi="Arial" w:cs="Arial"/>
                <w:b/>
                <w:bCs/>
                <w:sz w:val="20"/>
                <w:szCs w:val="20"/>
              </w:rPr>
              <w:t>Class number</w:t>
            </w:r>
          </w:p>
        </w:tc>
        <w:tc>
          <w:tcPr>
            <w:tcW w:w="690" w:type="pct"/>
            <w:hideMark/>
          </w:tcPr>
          <w:p w14:paraId="6542FDAF" w14:textId="77777777" w:rsidR="00164F01" w:rsidRPr="00590B0E" w:rsidRDefault="00164F01" w:rsidP="00235103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0B0E">
              <w:rPr>
                <w:rFonts w:ascii="Arial" w:hAnsi="Arial" w:cs="Arial"/>
                <w:b/>
                <w:bCs/>
                <w:sz w:val="20"/>
                <w:szCs w:val="20"/>
              </w:rPr>
              <w:t>AIC</w:t>
            </w:r>
          </w:p>
        </w:tc>
        <w:tc>
          <w:tcPr>
            <w:tcW w:w="690" w:type="pct"/>
            <w:hideMark/>
          </w:tcPr>
          <w:p w14:paraId="560B1357" w14:textId="77777777" w:rsidR="00164F01" w:rsidRPr="00590B0E" w:rsidRDefault="00164F01" w:rsidP="00235103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90B0E">
              <w:rPr>
                <w:rFonts w:ascii="Arial" w:hAnsi="Arial" w:cs="Arial"/>
                <w:b/>
                <w:bCs/>
                <w:sz w:val="20"/>
                <w:szCs w:val="20"/>
              </w:rPr>
              <w:t>saBIC</w:t>
            </w:r>
            <w:proofErr w:type="spellEnd"/>
          </w:p>
        </w:tc>
        <w:tc>
          <w:tcPr>
            <w:tcW w:w="1035" w:type="pct"/>
            <w:hideMark/>
          </w:tcPr>
          <w:p w14:paraId="01F1D89C" w14:textId="77777777" w:rsidR="00164F01" w:rsidRPr="00590B0E" w:rsidRDefault="00164F01" w:rsidP="00235103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90B0E">
              <w:rPr>
                <w:rFonts w:ascii="Arial" w:hAnsi="Arial" w:cs="Arial"/>
                <w:b/>
                <w:bCs/>
                <w:sz w:val="20"/>
                <w:szCs w:val="20"/>
              </w:rPr>
              <w:t>aLMR</w:t>
            </w:r>
            <w:proofErr w:type="spellEnd"/>
            <w:r w:rsidRPr="00590B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-LRT (p) </w:t>
            </w:r>
          </w:p>
        </w:tc>
        <w:tc>
          <w:tcPr>
            <w:tcW w:w="947" w:type="pct"/>
            <w:hideMark/>
          </w:tcPr>
          <w:p w14:paraId="360F90A5" w14:textId="77777777" w:rsidR="00164F01" w:rsidRPr="00590B0E" w:rsidRDefault="00164F01" w:rsidP="00235103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0B0E">
              <w:rPr>
                <w:rFonts w:ascii="Arial" w:hAnsi="Arial" w:cs="Arial"/>
                <w:b/>
                <w:bCs/>
                <w:sz w:val="20"/>
                <w:szCs w:val="20"/>
              </w:rPr>
              <w:t>% in smallest class</w:t>
            </w:r>
          </w:p>
        </w:tc>
      </w:tr>
      <w:tr w:rsidR="00164F01" w:rsidRPr="00590B0E" w14:paraId="1E9FECCF" w14:textId="77777777" w:rsidTr="004C4BB6">
        <w:trPr>
          <w:trHeight w:val="283"/>
        </w:trPr>
        <w:tc>
          <w:tcPr>
            <w:tcW w:w="5000" w:type="pct"/>
            <w:gridSpan w:val="6"/>
            <w:tcBorders>
              <w:right w:val="single" w:sz="8" w:space="0" w:color="auto"/>
            </w:tcBorders>
          </w:tcPr>
          <w:p w14:paraId="695C8D26" w14:textId="0502D940" w:rsidR="00164F01" w:rsidRPr="00590B0E" w:rsidRDefault="00164F01" w:rsidP="00AB0840">
            <w:pPr>
              <w:jc w:val="center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b/>
                <w:bCs/>
                <w:sz w:val="20"/>
                <w:szCs w:val="20"/>
              </w:rPr>
              <w:t>ACE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-sub</w:t>
            </w:r>
            <w:r w:rsidRPr="00590B0E">
              <w:rPr>
                <w:rFonts w:ascii="Arial" w:hAnsi="Arial" w:cs="Arial"/>
                <w:b/>
                <w:bCs/>
                <w:sz w:val="20"/>
                <w:szCs w:val="20"/>
              </w:rPr>
              <w:t>sample</w:t>
            </w:r>
          </w:p>
        </w:tc>
      </w:tr>
      <w:tr w:rsidR="00164F01" w:rsidRPr="00590B0E" w14:paraId="19AD2019" w14:textId="77777777" w:rsidTr="004C4BB6">
        <w:trPr>
          <w:trHeight w:val="283"/>
        </w:trPr>
        <w:tc>
          <w:tcPr>
            <w:tcW w:w="689" w:type="pct"/>
            <w:vMerge w:val="restart"/>
          </w:tcPr>
          <w:p w14:paraId="784C7A4B" w14:textId="77777777" w:rsidR="00164F01" w:rsidRPr="00590B0E" w:rsidRDefault="00164F01" w:rsidP="00235103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0B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Linear 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FC78D2" w14:textId="77777777" w:rsidR="00164F01" w:rsidRPr="00C80CD1" w:rsidRDefault="00164F01" w:rsidP="00235103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B3E794" w14:textId="77777777" w:rsidR="00164F01" w:rsidRPr="00C80CD1" w:rsidRDefault="00164F01" w:rsidP="00235103">
            <w:pPr>
              <w:jc w:val="right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14943.39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80A0F" w14:textId="77777777" w:rsidR="00164F01" w:rsidRPr="00C80CD1" w:rsidRDefault="00164F01" w:rsidP="00235103">
            <w:pPr>
              <w:jc w:val="right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14972.13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36AD81" w14:textId="77777777" w:rsidR="00164F01" w:rsidRPr="00C80CD1" w:rsidRDefault="00164F01" w:rsidP="00235103">
            <w:pPr>
              <w:jc w:val="right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9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AAEF5A" w14:textId="77777777" w:rsidR="00164F01" w:rsidRPr="00C80CD1" w:rsidRDefault="00164F01" w:rsidP="00235103">
            <w:pPr>
              <w:jc w:val="right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-</w:t>
            </w:r>
          </w:p>
        </w:tc>
      </w:tr>
      <w:tr w:rsidR="00164F01" w:rsidRPr="00590B0E" w14:paraId="28BEC056" w14:textId="77777777" w:rsidTr="004C4BB6">
        <w:trPr>
          <w:trHeight w:val="283"/>
        </w:trPr>
        <w:tc>
          <w:tcPr>
            <w:tcW w:w="689" w:type="pct"/>
            <w:vMerge/>
          </w:tcPr>
          <w:p w14:paraId="21B50EBD" w14:textId="77777777" w:rsidR="00164F01" w:rsidRPr="00590B0E" w:rsidRDefault="00164F01" w:rsidP="00235103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033038" w14:textId="77777777" w:rsidR="00164F01" w:rsidRPr="00C80CD1" w:rsidRDefault="00164F01" w:rsidP="00235103">
            <w:pPr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5D99BB" w14:textId="77777777" w:rsidR="00164F01" w:rsidRPr="00C80CD1" w:rsidRDefault="00164F01" w:rsidP="002351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14881.33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DF560D" w14:textId="77777777" w:rsidR="00164F01" w:rsidRPr="00C80CD1" w:rsidRDefault="00164F01" w:rsidP="002351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14902.32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516A0" w14:textId="77777777" w:rsidR="00164F01" w:rsidRPr="00C80CD1" w:rsidRDefault="00164F01" w:rsidP="002351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&lt;.001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1D32B" w14:textId="77777777" w:rsidR="00164F01" w:rsidRPr="00C80CD1" w:rsidRDefault="00164F01" w:rsidP="00235103">
            <w:pPr>
              <w:jc w:val="right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27%</w:t>
            </w:r>
          </w:p>
        </w:tc>
      </w:tr>
      <w:tr w:rsidR="00164F01" w:rsidRPr="00590B0E" w14:paraId="17787567" w14:textId="77777777" w:rsidTr="004C4BB6">
        <w:trPr>
          <w:trHeight w:val="283"/>
        </w:trPr>
        <w:tc>
          <w:tcPr>
            <w:tcW w:w="689" w:type="pct"/>
            <w:vMerge/>
          </w:tcPr>
          <w:p w14:paraId="38E5610F" w14:textId="77777777" w:rsidR="00164F01" w:rsidRPr="00590B0E" w:rsidRDefault="00164F01" w:rsidP="00235103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950AB" w14:textId="77777777" w:rsidR="00164F01" w:rsidRPr="00C80CD1" w:rsidRDefault="00164F01" w:rsidP="00235103">
            <w:pPr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289042" w14:textId="77777777" w:rsidR="00164F01" w:rsidRPr="00C80CD1" w:rsidRDefault="00164F01" w:rsidP="002351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14878.77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2E92C" w14:textId="77777777" w:rsidR="00164F01" w:rsidRPr="00C80CD1" w:rsidRDefault="00164F01" w:rsidP="002351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14911.06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283BD6" w14:textId="77777777" w:rsidR="00164F01" w:rsidRPr="00C80CD1" w:rsidRDefault="00164F01" w:rsidP="002351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9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8C6E84" w14:textId="77777777" w:rsidR="00164F01" w:rsidRPr="00C80CD1" w:rsidRDefault="00164F01" w:rsidP="002351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1%</w:t>
            </w:r>
          </w:p>
        </w:tc>
      </w:tr>
      <w:tr w:rsidR="00164F01" w:rsidRPr="00590B0E" w14:paraId="4595689A" w14:textId="77777777" w:rsidTr="004C4BB6">
        <w:trPr>
          <w:trHeight w:val="283"/>
        </w:trPr>
        <w:tc>
          <w:tcPr>
            <w:tcW w:w="689" w:type="pct"/>
            <w:vMerge/>
          </w:tcPr>
          <w:p w14:paraId="033CB3C8" w14:textId="77777777" w:rsidR="00164F01" w:rsidRPr="00590B0E" w:rsidRDefault="00164F01" w:rsidP="00235103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9BE72" w14:textId="77777777" w:rsidR="00164F01" w:rsidRPr="00C80CD1" w:rsidRDefault="00164F01" w:rsidP="00235103">
            <w:pPr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BFD80" w14:textId="77777777" w:rsidR="00164F01" w:rsidRPr="00C80CD1" w:rsidRDefault="00164F01" w:rsidP="002351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14880.52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8D910" w14:textId="77777777" w:rsidR="00164F01" w:rsidRPr="00C80CD1" w:rsidRDefault="00164F01" w:rsidP="002351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14924.10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C122F" w14:textId="77777777" w:rsidR="00164F01" w:rsidRPr="00C80CD1" w:rsidRDefault="00164F01" w:rsidP="002351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0.12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2409C" w14:textId="77777777" w:rsidR="00164F01" w:rsidRPr="00C80CD1" w:rsidRDefault="00164F01" w:rsidP="002351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3%</w:t>
            </w:r>
          </w:p>
        </w:tc>
      </w:tr>
      <w:tr w:rsidR="00164F01" w:rsidRPr="00590B0E" w14:paraId="58DF36AE" w14:textId="77777777" w:rsidTr="004C4BB6">
        <w:trPr>
          <w:trHeight w:val="283"/>
        </w:trPr>
        <w:tc>
          <w:tcPr>
            <w:tcW w:w="689" w:type="pct"/>
            <w:vMerge w:val="restart"/>
          </w:tcPr>
          <w:p w14:paraId="0FDAC42D" w14:textId="77777777" w:rsidR="00164F01" w:rsidRPr="00590B0E" w:rsidRDefault="00164F01" w:rsidP="00235103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0B0E">
              <w:rPr>
                <w:rFonts w:ascii="Arial" w:hAnsi="Arial" w:cs="Arial"/>
                <w:b/>
                <w:bCs/>
                <w:sz w:val="20"/>
                <w:szCs w:val="20"/>
              </w:rPr>
              <w:t>Latent Basis</w:t>
            </w:r>
          </w:p>
        </w:tc>
        <w:tc>
          <w:tcPr>
            <w:tcW w:w="949" w:type="pct"/>
          </w:tcPr>
          <w:p w14:paraId="56A498DC" w14:textId="77777777" w:rsidR="00164F01" w:rsidRPr="00C80CD1" w:rsidRDefault="00164F01" w:rsidP="00235103">
            <w:pPr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0" w:type="pct"/>
          </w:tcPr>
          <w:p w14:paraId="038917B4" w14:textId="77777777" w:rsidR="00164F01" w:rsidRPr="00C80CD1" w:rsidRDefault="00164F01" w:rsidP="002351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14942.38</w:t>
            </w:r>
          </w:p>
        </w:tc>
        <w:tc>
          <w:tcPr>
            <w:tcW w:w="690" w:type="pct"/>
          </w:tcPr>
          <w:p w14:paraId="3D5EF775" w14:textId="77777777" w:rsidR="00164F01" w:rsidRPr="00C80CD1" w:rsidRDefault="00164F01" w:rsidP="002351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14955.14</w:t>
            </w:r>
          </w:p>
        </w:tc>
        <w:tc>
          <w:tcPr>
            <w:tcW w:w="1035" w:type="pct"/>
          </w:tcPr>
          <w:p w14:paraId="7F481DA4" w14:textId="77777777" w:rsidR="00164F01" w:rsidRPr="00C80CD1" w:rsidRDefault="00164F01" w:rsidP="00235103">
            <w:pPr>
              <w:jc w:val="right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947" w:type="pct"/>
          </w:tcPr>
          <w:p w14:paraId="0CA60A20" w14:textId="77777777" w:rsidR="00164F01" w:rsidRPr="00C80CD1" w:rsidRDefault="00164F01" w:rsidP="002351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64F01" w:rsidRPr="00590B0E" w14:paraId="28177465" w14:textId="77777777" w:rsidTr="004C4BB6">
        <w:trPr>
          <w:trHeight w:val="283"/>
        </w:trPr>
        <w:tc>
          <w:tcPr>
            <w:tcW w:w="689" w:type="pct"/>
            <w:vMerge/>
          </w:tcPr>
          <w:p w14:paraId="06418EE0" w14:textId="77777777" w:rsidR="00164F01" w:rsidRPr="00590B0E" w:rsidRDefault="00164F01" w:rsidP="00235103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pct"/>
          </w:tcPr>
          <w:p w14:paraId="1C12DCCD" w14:textId="77777777" w:rsidR="00164F01" w:rsidRPr="00C80CD1" w:rsidRDefault="00164F01" w:rsidP="00235103">
            <w:pPr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90" w:type="pct"/>
          </w:tcPr>
          <w:p w14:paraId="1AAD6B82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14875.35</w:t>
            </w:r>
          </w:p>
        </w:tc>
        <w:tc>
          <w:tcPr>
            <w:tcW w:w="690" w:type="pct"/>
          </w:tcPr>
          <w:p w14:paraId="0A021533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14902.79</w:t>
            </w:r>
          </w:p>
        </w:tc>
        <w:tc>
          <w:tcPr>
            <w:tcW w:w="1035" w:type="pct"/>
          </w:tcPr>
          <w:p w14:paraId="0CF3F722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&lt;.001</w:t>
            </w:r>
          </w:p>
        </w:tc>
        <w:tc>
          <w:tcPr>
            <w:tcW w:w="947" w:type="pct"/>
          </w:tcPr>
          <w:p w14:paraId="065C9046" w14:textId="77777777" w:rsidR="00164F01" w:rsidRPr="00C80CD1" w:rsidRDefault="00164F01" w:rsidP="002351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34%</w:t>
            </w:r>
          </w:p>
        </w:tc>
      </w:tr>
      <w:tr w:rsidR="00164F01" w:rsidRPr="00590B0E" w14:paraId="7AFE445E" w14:textId="77777777" w:rsidTr="004C4BB6">
        <w:trPr>
          <w:trHeight w:val="283"/>
        </w:trPr>
        <w:tc>
          <w:tcPr>
            <w:tcW w:w="689" w:type="pct"/>
            <w:vMerge/>
          </w:tcPr>
          <w:p w14:paraId="26D90B8D" w14:textId="77777777" w:rsidR="00164F01" w:rsidRPr="00590B0E" w:rsidRDefault="00164F01" w:rsidP="00235103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pct"/>
          </w:tcPr>
          <w:p w14:paraId="6F9CF749" w14:textId="77777777" w:rsidR="00164F01" w:rsidRPr="00C80CD1" w:rsidRDefault="00164F01" w:rsidP="00235103">
            <w:pPr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90" w:type="pct"/>
          </w:tcPr>
          <w:p w14:paraId="73C7AE44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14864.61</w:t>
            </w:r>
          </w:p>
        </w:tc>
        <w:tc>
          <w:tcPr>
            <w:tcW w:w="690" w:type="pct"/>
          </w:tcPr>
          <w:p w14:paraId="4E75658E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14906.59</w:t>
            </w:r>
          </w:p>
        </w:tc>
        <w:tc>
          <w:tcPr>
            <w:tcW w:w="1035" w:type="pct"/>
          </w:tcPr>
          <w:p w14:paraId="08C5E65C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  <w:tc>
          <w:tcPr>
            <w:tcW w:w="947" w:type="pct"/>
          </w:tcPr>
          <w:p w14:paraId="2B230EDF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3%</w:t>
            </w:r>
          </w:p>
        </w:tc>
      </w:tr>
      <w:tr w:rsidR="00164F01" w:rsidRPr="00590B0E" w14:paraId="7F7D466C" w14:textId="77777777" w:rsidTr="004C4BB6">
        <w:trPr>
          <w:trHeight w:val="283"/>
        </w:trPr>
        <w:tc>
          <w:tcPr>
            <w:tcW w:w="689" w:type="pct"/>
            <w:vMerge/>
          </w:tcPr>
          <w:p w14:paraId="0791D5AB" w14:textId="77777777" w:rsidR="00164F01" w:rsidRPr="00590B0E" w:rsidRDefault="00164F01" w:rsidP="00235103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9" w:type="pct"/>
          </w:tcPr>
          <w:p w14:paraId="00BEBCFE" w14:textId="77777777" w:rsidR="00164F01" w:rsidRPr="00C80CD1" w:rsidRDefault="00164F01" w:rsidP="00235103">
            <w:pPr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90" w:type="pct"/>
          </w:tcPr>
          <w:p w14:paraId="306514C5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14877.61</w:t>
            </w:r>
          </w:p>
        </w:tc>
        <w:tc>
          <w:tcPr>
            <w:tcW w:w="690" w:type="pct"/>
          </w:tcPr>
          <w:p w14:paraId="30DAA1C2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14934.11</w:t>
            </w:r>
          </w:p>
        </w:tc>
        <w:tc>
          <w:tcPr>
            <w:tcW w:w="1035" w:type="pct"/>
          </w:tcPr>
          <w:p w14:paraId="4E7C6CCD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0.09</w:t>
            </w:r>
          </w:p>
        </w:tc>
        <w:tc>
          <w:tcPr>
            <w:tcW w:w="947" w:type="pct"/>
          </w:tcPr>
          <w:p w14:paraId="1666C416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3%</w:t>
            </w:r>
          </w:p>
        </w:tc>
      </w:tr>
      <w:tr w:rsidR="00164F01" w:rsidRPr="00590B0E" w14:paraId="4B44E076" w14:textId="77777777" w:rsidTr="004C4BB6">
        <w:trPr>
          <w:trHeight w:val="283"/>
        </w:trPr>
        <w:tc>
          <w:tcPr>
            <w:tcW w:w="689" w:type="pct"/>
            <w:vMerge w:val="restart"/>
          </w:tcPr>
          <w:p w14:paraId="0403938D" w14:textId="77777777" w:rsidR="00164F01" w:rsidRPr="00C80CD1" w:rsidRDefault="00164F01" w:rsidP="00235103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0CD1">
              <w:rPr>
                <w:rFonts w:ascii="Arial" w:hAnsi="Arial" w:cs="Arial"/>
                <w:b/>
                <w:bCs/>
                <w:sz w:val="20"/>
                <w:szCs w:val="20"/>
              </w:rPr>
              <w:t>Quadratic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403482" w14:textId="77777777" w:rsidR="00164F01" w:rsidRPr="00C80CD1" w:rsidRDefault="00164F01" w:rsidP="00235103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B201D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80C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14933.28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7BDDE9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80C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14981.18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D2AB4" w14:textId="77777777" w:rsidR="00164F01" w:rsidRPr="00C80CD1" w:rsidRDefault="00164F01" w:rsidP="00235103">
            <w:pPr>
              <w:jc w:val="right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9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C2D5B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C80C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</w:t>
            </w:r>
          </w:p>
        </w:tc>
      </w:tr>
      <w:tr w:rsidR="00164F01" w:rsidRPr="00590B0E" w14:paraId="6539F16E" w14:textId="77777777" w:rsidTr="004C4BB6">
        <w:trPr>
          <w:trHeight w:val="283"/>
        </w:trPr>
        <w:tc>
          <w:tcPr>
            <w:tcW w:w="689" w:type="pct"/>
            <w:vMerge/>
          </w:tcPr>
          <w:p w14:paraId="2C63F7FE" w14:textId="77777777" w:rsidR="00164F01" w:rsidRPr="00C80CD1" w:rsidRDefault="00164F01" w:rsidP="0023510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2D9F0C" w14:textId="77777777" w:rsidR="00164F01" w:rsidRPr="00C80CD1" w:rsidRDefault="00164F01" w:rsidP="00235103">
            <w:pPr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B45AE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14871.89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D1880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14905.86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1BCBE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&lt;.001</w:t>
            </w:r>
          </w:p>
        </w:tc>
        <w:tc>
          <w:tcPr>
            <w:tcW w:w="9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42A17D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24%</w:t>
            </w:r>
          </w:p>
        </w:tc>
      </w:tr>
      <w:tr w:rsidR="00164F01" w:rsidRPr="00590B0E" w14:paraId="0D2467B6" w14:textId="77777777" w:rsidTr="004C4BB6">
        <w:trPr>
          <w:trHeight w:val="283"/>
        </w:trPr>
        <w:tc>
          <w:tcPr>
            <w:tcW w:w="689" w:type="pct"/>
            <w:vMerge/>
          </w:tcPr>
          <w:p w14:paraId="7AEFEB90" w14:textId="77777777" w:rsidR="00164F01" w:rsidRPr="00C80CD1" w:rsidRDefault="00164F01" w:rsidP="0023510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CF503" w14:textId="77777777" w:rsidR="00164F01" w:rsidRPr="00C80CD1" w:rsidRDefault="00164F01" w:rsidP="00235103">
            <w:pPr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05E1E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14879.82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75933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14931.48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55CB1F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0.26</w:t>
            </w:r>
          </w:p>
        </w:tc>
        <w:tc>
          <w:tcPr>
            <w:tcW w:w="9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5E5D0C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3%</w:t>
            </w:r>
          </w:p>
        </w:tc>
      </w:tr>
      <w:tr w:rsidR="00164F01" w:rsidRPr="00590B0E" w14:paraId="1E9E7D48" w14:textId="77777777" w:rsidTr="004C4BB6">
        <w:trPr>
          <w:trHeight w:val="283"/>
        </w:trPr>
        <w:tc>
          <w:tcPr>
            <w:tcW w:w="689" w:type="pct"/>
            <w:vMerge/>
            <w:tcBorders>
              <w:bottom w:val="single" w:sz="4" w:space="0" w:color="auto"/>
            </w:tcBorders>
          </w:tcPr>
          <w:p w14:paraId="48AB5622" w14:textId="77777777" w:rsidR="00164F01" w:rsidRPr="00C80CD1" w:rsidRDefault="00164F01" w:rsidP="0023510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1425D9" w14:textId="77777777" w:rsidR="00164F01" w:rsidRPr="00C80CD1" w:rsidRDefault="00164F01" w:rsidP="00235103">
            <w:pPr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 xml:space="preserve">4 - </w:t>
            </w:r>
            <w:r w:rsidRPr="00C80CD1">
              <w:rPr>
                <w:rFonts w:ascii="Arial" w:hAnsi="Arial" w:cs="Arial"/>
                <w:sz w:val="20"/>
                <w:szCs w:val="20"/>
              </w:rPr>
              <w:t>*Convergence issues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FCEB52" w14:textId="77777777" w:rsidR="00164F01" w:rsidRPr="00C80CD1" w:rsidRDefault="00164F01" w:rsidP="00235103">
            <w:pPr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DC7B70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783894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1F44C7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164F01" w:rsidRPr="00590B0E" w14:paraId="4184090A" w14:textId="77777777" w:rsidTr="004C4BB6">
        <w:trPr>
          <w:trHeight w:val="283"/>
        </w:trPr>
        <w:tc>
          <w:tcPr>
            <w:tcW w:w="5000" w:type="pct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4138F7B7" w14:textId="77777777" w:rsidR="00164F01" w:rsidRPr="00C80CD1" w:rsidRDefault="00164F01" w:rsidP="002351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  <w:t>Non-ACE-subsample</w:t>
            </w:r>
          </w:p>
        </w:tc>
      </w:tr>
      <w:tr w:rsidR="00164F01" w:rsidRPr="00590B0E" w14:paraId="30767D7D" w14:textId="77777777" w:rsidTr="004C4BB6">
        <w:trPr>
          <w:trHeight w:val="283"/>
        </w:trPr>
        <w:tc>
          <w:tcPr>
            <w:tcW w:w="68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15B8B25" w14:textId="77777777" w:rsidR="00164F01" w:rsidRPr="00C80CD1" w:rsidRDefault="00164F01" w:rsidP="0023510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C80C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Linear </w:t>
            </w:r>
          </w:p>
        </w:tc>
        <w:tc>
          <w:tcPr>
            <w:tcW w:w="949" w:type="pct"/>
          </w:tcPr>
          <w:p w14:paraId="2FF5BAFF" w14:textId="77777777" w:rsidR="00164F01" w:rsidRPr="00C80CD1" w:rsidRDefault="00164F01" w:rsidP="00235103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0" w:type="pct"/>
          </w:tcPr>
          <w:p w14:paraId="01139718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13142.76</w:t>
            </w:r>
          </w:p>
        </w:tc>
        <w:tc>
          <w:tcPr>
            <w:tcW w:w="690" w:type="pct"/>
          </w:tcPr>
          <w:p w14:paraId="67981326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13151.66</w:t>
            </w:r>
          </w:p>
        </w:tc>
        <w:tc>
          <w:tcPr>
            <w:tcW w:w="1035" w:type="pct"/>
          </w:tcPr>
          <w:p w14:paraId="50238D6E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947" w:type="pct"/>
          </w:tcPr>
          <w:p w14:paraId="7EF5A2E1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eastAsia="en-AU"/>
              </w:rPr>
              <w:t>-</w:t>
            </w:r>
          </w:p>
        </w:tc>
      </w:tr>
      <w:tr w:rsidR="00164F01" w:rsidRPr="00590B0E" w14:paraId="69F1EDAD" w14:textId="77777777" w:rsidTr="004C4BB6">
        <w:trPr>
          <w:trHeight w:val="283"/>
        </w:trPr>
        <w:tc>
          <w:tcPr>
            <w:tcW w:w="689" w:type="pct"/>
            <w:vMerge/>
            <w:tcBorders>
              <w:right w:val="single" w:sz="4" w:space="0" w:color="auto"/>
            </w:tcBorders>
          </w:tcPr>
          <w:p w14:paraId="4CB8DFAE" w14:textId="77777777" w:rsidR="00164F01" w:rsidRPr="00C80CD1" w:rsidRDefault="00164F01" w:rsidP="0023510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pct"/>
          </w:tcPr>
          <w:p w14:paraId="6B69E3AF" w14:textId="77777777" w:rsidR="00164F01" w:rsidRPr="00C80CD1" w:rsidRDefault="00164F01" w:rsidP="00235103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90" w:type="pct"/>
          </w:tcPr>
          <w:p w14:paraId="5850A9BB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13085.50</w:t>
            </w:r>
          </w:p>
        </w:tc>
        <w:tc>
          <w:tcPr>
            <w:tcW w:w="690" w:type="pct"/>
          </w:tcPr>
          <w:p w14:paraId="298C6033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13104.77</w:t>
            </w:r>
          </w:p>
        </w:tc>
        <w:tc>
          <w:tcPr>
            <w:tcW w:w="1035" w:type="pct"/>
          </w:tcPr>
          <w:p w14:paraId="09534246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&lt;.001</w:t>
            </w:r>
          </w:p>
        </w:tc>
        <w:tc>
          <w:tcPr>
            <w:tcW w:w="947" w:type="pct"/>
          </w:tcPr>
          <w:p w14:paraId="5A221E51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eastAsia="en-AU"/>
              </w:rPr>
              <w:t>15%</w:t>
            </w:r>
          </w:p>
        </w:tc>
      </w:tr>
      <w:tr w:rsidR="00164F01" w:rsidRPr="00590B0E" w14:paraId="700E610F" w14:textId="77777777" w:rsidTr="004C4BB6">
        <w:trPr>
          <w:trHeight w:val="283"/>
        </w:trPr>
        <w:tc>
          <w:tcPr>
            <w:tcW w:w="689" w:type="pct"/>
            <w:vMerge/>
            <w:tcBorders>
              <w:right w:val="single" w:sz="4" w:space="0" w:color="auto"/>
            </w:tcBorders>
          </w:tcPr>
          <w:p w14:paraId="01380767" w14:textId="77777777" w:rsidR="00164F01" w:rsidRPr="00C80CD1" w:rsidRDefault="00164F01" w:rsidP="0023510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pct"/>
          </w:tcPr>
          <w:p w14:paraId="5D80B011" w14:textId="77777777" w:rsidR="00164F01" w:rsidRPr="00C80CD1" w:rsidRDefault="00164F01" w:rsidP="00235103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90" w:type="pct"/>
          </w:tcPr>
          <w:p w14:paraId="2CEF581E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13078.07</w:t>
            </w:r>
          </w:p>
        </w:tc>
        <w:tc>
          <w:tcPr>
            <w:tcW w:w="690" w:type="pct"/>
          </w:tcPr>
          <w:p w14:paraId="751430F7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13107.72</w:t>
            </w:r>
          </w:p>
        </w:tc>
        <w:tc>
          <w:tcPr>
            <w:tcW w:w="1035" w:type="pct"/>
          </w:tcPr>
          <w:p w14:paraId="22A76B2B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  <w:lang w:eastAsia="en-AU"/>
              </w:rPr>
              <w:t>&lt;.001</w:t>
            </w:r>
          </w:p>
        </w:tc>
        <w:tc>
          <w:tcPr>
            <w:tcW w:w="947" w:type="pct"/>
          </w:tcPr>
          <w:p w14:paraId="0BC718C8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1%</w:t>
            </w:r>
          </w:p>
        </w:tc>
      </w:tr>
      <w:tr w:rsidR="00164F01" w:rsidRPr="00590B0E" w14:paraId="48894A9F" w14:textId="77777777" w:rsidTr="004C4BB6">
        <w:trPr>
          <w:trHeight w:val="283"/>
        </w:trPr>
        <w:tc>
          <w:tcPr>
            <w:tcW w:w="68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2AE6353" w14:textId="77777777" w:rsidR="00164F01" w:rsidRPr="00C80CD1" w:rsidRDefault="00164F01" w:rsidP="0023510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pct"/>
          </w:tcPr>
          <w:p w14:paraId="27255021" w14:textId="77777777" w:rsidR="00164F01" w:rsidRPr="00C80CD1" w:rsidRDefault="00164F01" w:rsidP="00235103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90" w:type="pct"/>
          </w:tcPr>
          <w:p w14:paraId="5D7FC7E5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13089.01</w:t>
            </w:r>
          </w:p>
        </w:tc>
        <w:tc>
          <w:tcPr>
            <w:tcW w:w="690" w:type="pct"/>
          </w:tcPr>
          <w:p w14:paraId="0A248817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13129.04</w:t>
            </w:r>
          </w:p>
        </w:tc>
        <w:tc>
          <w:tcPr>
            <w:tcW w:w="1035" w:type="pct"/>
          </w:tcPr>
          <w:p w14:paraId="3685A369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0.89</w:t>
            </w:r>
          </w:p>
        </w:tc>
        <w:tc>
          <w:tcPr>
            <w:tcW w:w="947" w:type="pct"/>
          </w:tcPr>
          <w:p w14:paraId="3FDAD0CE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80CD1">
              <w:rPr>
                <w:rFonts w:ascii="Arial" w:hAnsi="Arial" w:cs="Arial"/>
                <w:sz w:val="20"/>
                <w:szCs w:val="20"/>
              </w:rPr>
              <w:t>1%</w:t>
            </w:r>
          </w:p>
        </w:tc>
      </w:tr>
      <w:tr w:rsidR="00164F01" w:rsidRPr="00590B0E" w14:paraId="5C50B701" w14:textId="77777777" w:rsidTr="004C4BB6">
        <w:trPr>
          <w:trHeight w:val="283"/>
        </w:trPr>
        <w:tc>
          <w:tcPr>
            <w:tcW w:w="689" w:type="pct"/>
            <w:vMerge w:val="restart"/>
            <w:tcBorders>
              <w:right w:val="single" w:sz="4" w:space="0" w:color="auto"/>
            </w:tcBorders>
          </w:tcPr>
          <w:p w14:paraId="5600A328" w14:textId="77777777" w:rsidR="00164F01" w:rsidRPr="00590B0E" w:rsidRDefault="00164F01" w:rsidP="0023510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90B0E">
              <w:rPr>
                <w:rFonts w:ascii="Arial" w:hAnsi="Arial" w:cs="Arial"/>
                <w:b/>
                <w:bCs/>
                <w:sz w:val="20"/>
                <w:szCs w:val="20"/>
              </w:rPr>
              <w:t>Latent Basis</w:t>
            </w:r>
          </w:p>
        </w:tc>
        <w:tc>
          <w:tcPr>
            <w:tcW w:w="949" w:type="pct"/>
          </w:tcPr>
          <w:p w14:paraId="718016DC" w14:textId="77777777" w:rsidR="00164F01" w:rsidRPr="00C80CD1" w:rsidRDefault="00164F01" w:rsidP="00235103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0" w:type="pct"/>
          </w:tcPr>
          <w:p w14:paraId="59F9F440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13146.32</w:t>
            </w:r>
          </w:p>
        </w:tc>
        <w:tc>
          <w:tcPr>
            <w:tcW w:w="690" w:type="pct"/>
          </w:tcPr>
          <w:p w14:paraId="651C1EAE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13158.18</w:t>
            </w:r>
          </w:p>
        </w:tc>
        <w:tc>
          <w:tcPr>
            <w:tcW w:w="1035" w:type="pct"/>
          </w:tcPr>
          <w:p w14:paraId="02D1D47A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947" w:type="pct"/>
          </w:tcPr>
          <w:p w14:paraId="46D108F0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64F01" w:rsidRPr="00590B0E" w14:paraId="15AA2085" w14:textId="77777777" w:rsidTr="004C4BB6">
        <w:trPr>
          <w:trHeight w:val="283"/>
        </w:trPr>
        <w:tc>
          <w:tcPr>
            <w:tcW w:w="689" w:type="pct"/>
            <w:vMerge/>
            <w:tcBorders>
              <w:right w:val="single" w:sz="4" w:space="0" w:color="auto"/>
            </w:tcBorders>
          </w:tcPr>
          <w:p w14:paraId="1F898DB6" w14:textId="77777777" w:rsidR="00164F01" w:rsidRPr="00590B0E" w:rsidRDefault="00164F01" w:rsidP="0023510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pct"/>
          </w:tcPr>
          <w:p w14:paraId="7B0E4B9E" w14:textId="77777777" w:rsidR="00164F01" w:rsidRPr="00C80CD1" w:rsidRDefault="00164F01" w:rsidP="00235103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90" w:type="pct"/>
          </w:tcPr>
          <w:p w14:paraId="6E77D7B1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13079.18</w:t>
            </w:r>
          </w:p>
        </w:tc>
        <w:tc>
          <w:tcPr>
            <w:tcW w:w="690" w:type="pct"/>
          </w:tcPr>
          <w:p w14:paraId="069AA5B4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13104.39</w:t>
            </w:r>
          </w:p>
        </w:tc>
        <w:tc>
          <w:tcPr>
            <w:tcW w:w="1035" w:type="pct"/>
          </w:tcPr>
          <w:p w14:paraId="75D39C5D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  <w:lang w:eastAsia="en-AU"/>
              </w:rPr>
              <w:t>&lt;.001</w:t>
            </w:r>
          </w:p>
        </w:tc>
        <w:tc>
          <w:tcPr>
            <w:tcW w:w="947" w:type="pct"/>
          </w:tcPr>
          <w:p w14:paraId="5222A1E8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7%</w:t>
            </w:r>
          </w:p>
        </w:tc>
      </w:tr>
      <w:tr w:rsidR="00164F01" w:rsidRPr="00590B0E" w14:paraId="42315A28" w14:textId="77777777" w:rsidTr="004C4BB6">
        <w:trPr>
          <w:trHeight w:val="283"/>
        </w:trPr>
        <w:tc>
          <w:tcPr>
            <w:tcW w:w="689" w:type="pct"/>
            <w:vMerge/>
            <w:tcBorders>
              <w:right w:val="single" w:sz="4" w:space="0" w:color="auto"/>
            </w:tcBorders>
          </w:tcPr>
          <w:p w14:paraId="3AAE3C9F" w14:textId="77777777" w:rsidR="00164F01" w:rsidRPr="00590B0E" w:rsidRDefault="00164F01" w:rsidP="0023510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pct"/>
          </w:tcPr>
          <w:p w14:paraId="49588357" w14:textId="77777777" w:rsidR="00164F01" w:rsidRPr="00C80CD1" w:rsidRDefault="00164F01" w:rsidP="00235103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90" w:type="pct"/>
          </w:tcPr>
          <w:p w14:paraId="63B389CE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13062.27</w:t>
            </w:r>
          </w:p>
        </w:tc>
        <w:tc>
          <w:tcPr>
            <w:tcW w:w="690" w:type="pct"/>
          </w:tcPr>
          <w:p w14:paraId="79BA7E92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13100.82</w:t>
            </w:r>
          </w:p>
        </w:tc>
        <w:tc>
          <w:tcPr>
            <w:tcW w:w="1035" w:type="pct"/>
          </w:tcPr>
          <w:p w14:paraId="0296A5F9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  <w:lang w:eastAsia="en-AU"/>
              </w:rPr>
              <w:t>&lt;.001</w:t>
            </w:r>
          </w:p>
        </w:tc>
        <w:tc>
          <w:tcPr>
            <w:tcW w:w="947" w:type="pct"/>
          </w:tcPr>
          <w:p w14:paraId="6869E98B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1%</w:t>
            </w:r>
          </w:p>
        </w:tc>
      </w:tr>
      <w:tr w:rsidR="00164F01" w:rsidRPr="00590B0E" w14:paraId="40CC2C32" w14:textId="77777777" w:rsidTr="004C4BB6">
        <w:trPr>
          <w:trHeight w:val="283"/>
        </w:trPr>
        <w:tc>
          <w:tcPr>
            <w:tcW w:w="68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A5C8725" w14:textId="77777777" w:rsidR="00164F01" w:rsidRPr="00590B0E" w:rsidRDefault="00164F01" w:rsidP="0023510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pct"/>
          </w:tcPr>
          <w:p w14:paraId="4AB995BF" w14:textId="77777777" w:rsidR="00164F01" w:rsidRPr="00C80CD1" w:rsidRDefault="00164F01" w:rsidP="00235103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4 – *Convergence issues</w:t>
            </w:r>
          </w:p>
        </w:tc>
        <w:tc>
          <w:tcPr>
            <w:tcW w:w="690" w:type="pct"/>
          </w:tcPr>
          <w:p w14:paraId="4CB28B3D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90" w:type="pct"/>
          </w:tcPr>
          <w:p w14:paraId="78948E9B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035" w:type="pct"/>
          </w:tcPr>
          <w:p w14:paraId="762FBC47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947" w:type="pct"/>
          </w:tcPr>
          <w:p w14:paraId="2056E642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164F01" w:rsidRPr="00590B0E" w14:paraId="6261AE5E" w14:textId="77777777" w:rsidTr="004C4BB6">
        <w:trPr>
          <w:trHeight w:val="283"/>
        </w:trPr>
        <w:tc>
          <w:tcPr>
            <w:tcW w:w="689" w:type="pct"/>
            <w:vMerge w:val="restart"/>
            <w:tcBorders>
              <w:right w:val="single" w:sz="4" w:space="0" w:color="auto"/>
            </w:tcBorders>
          </w:tcPr>
          <w:p w14:paraId="73C8592C" w14:textId="77777777" w:rsidR="00164F01" w:rsidRPr="00590B0E" w:rsidRDefault="00164F01" w:rsidP="0023510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90B0E">
              <w:rPr>
                <w:rFonts w:ascii="Arial" w:hAnsi="Arial" w:cs="Arial"/>
                <w:b/>
                <w:bCs/>
                <w:sz w:val="20"/>
                <w:szCs w:val="20"/>
              </w:rPr>
              <w:t>Quadratic</w:t>
            </w:r>
          </w:p>
        </w:tc>
        <w:tc>
          <w:tcPr>
            <w:tcW w:w="949" w:type="pct"/>
          </w:tcPr>
          <w:p w14:paraId="6811D31C" w14:textId="77777777" w:rsidR="00164F01" w:rsidRPr="00C80CD1" w:rsidRDefault="00164F01" w:rsidP="00235103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0" w:type="pct"/>
          </w:tcPr>
          <w:p w14:paraId="0EDCC931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13145.88</w:t>
            </w:r>
          </w:p>
        </w:tc>
        <w:tc>
          <w:tcPr>
            <w:tcW w:w="690" w:type="pct"/>
          </w:tcPr>
          <w:p w14:paraId="471F257B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13160.70</w:t>
            </w:r>
          </w:p>
        </w:tc>
        <w:tc>
          <w:tcPr>
            <w:tcW w:w="1035" w:type="pct"/>
          </w:tcPr>
          <w:p w14:paraId="10EDC0DE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947" w:type="pct"/>
          </w:tcPr>
          <w:p w14:paraId="0C0CCEAE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64F01" w:rsidRPr="00590B0E" w14:paraId="34062B96" w14:textId="77777777" w:rsidTr="004C4BB6">
        <w:trPr>
          <w:trHeight w:val="283"/>
        </w:trPr>
        <w:tc>
          <w:tcPr>
            <w:tcW w:w="689" w:type="pct"/>
            <w:vMerge/>
            <w:tcBorders>
              <w:right w:val="single" w:sz="4" w:space="0" w:color="auto"/>
            </w:tcBorders>
          </w:tcPr>
          <w:p w14:paraId="586B3F16" w14:textId="77777777" w:rsidR="00164F01" w:rsidRPr="00590B0E" w:rsidRDefault="00164F01" w:rsidP="0023510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pct"/>
          </w:tcPr>
          <w:p w14:paraId="25602143" w14:textId="77777777" w:rsidR="00164F01" w:rsidRPr="00C80CD1" w:rsidRDefault="00164F01" w:rsidP="00235103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90" w:type="pct"/>
          </w:tcPr>
          <w:p w14:paraId="73E8BAE3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13085.50</w:t>
            </w:r>
          </w:p>
        </w:tc>
        <w:tc>
          <w:tcPr>
            <w:tcW w:w="690" w:type="pct"/>
          </w:tcPr>
          <w:p w14:paraId="42569578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13104.77</w:t>
            </w:r>
          </w:p>
        </w:tc>
        <w:tc>
          <w:tcPr>
            <w:tcW w:w="1035" w:type="pct"/>
          </w:tcPr>
          <w:p w14:paraId="0EB0F1F1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  <w:lang w:eastAsia="en-AU"/>
              </w:rPr>
              <w:t>&lt;.001</w:t>
            </w:r>
          </w:p>
        </w:tc>
        <w:tc>
          <w:tcPr>
            <w:tcW w:w="947" w:type="pct"/>
          </w:tcPr>
          <w:p w14:paraId="353E59C2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9%</w:t>
            </w:r>
          </w:p>
        </w:tc>
      </w:tr>
      <w:tr w:rsidR="00164F01" w:rsidRPr="00590B0E" w14:paraId="2CFA7BB9" w14:textId="77777777" w:rsidTr="004C4BB6">
        <w:trPr>
          <w:trHeight w:val="283"/>
        </w:trPr>
        <w:tc>
          <w:tcPr>
            <w:tcW w:w="689" w:type="pct"/>
            <w:vMerge/>
            <w:tcBorders>
              <w:right w:val="single" w:sz="4" w:space="0" w:color="auto"/>
            </w:tcBorders>
          </w:tcPr>
          <w:p w14:paraId="6BC2F79A" w14:textId="77777777" w:rsidR="00164F01" w:rsidRPr="00590B0E" w:rsidRDefault="00164F01" w:rsidP="0023510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pct"/>
          </w:tcPr>
          <w:p w14:paraId="31A1AE2E" w14:textId="77777777" w:rsidR="00164F01" w:rsidRPr="00C80CD1" w:rsidRDefault="00164F01" w:rsidP="00235103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90" w:type="pct"/>
          </w:tcPr>
          <w:p w14:paraId="22A3EF75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13084.76</w:t>
            </w:r>
          </w:p>
        </w:tc>
        <w:tc>
          <w:tcPr>
            <w:tcW w:w="690" w:type="pct"/>
          </w:tcPr>
          <w:p w14:paraId="06261FB1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13132.20</w:t>
            </w:r>
          </w:p>
        </w:tc>
        <w:tc>
          <w:tcPr>
            <w:tcW w:w="1035" w:type="pct"/>
          </w:tcPr>
          <w:p w14:paraId="7F9A8803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>0.006</w:t>
            </w:r>
          </w:p>
        </w:tc>
        <w:tc>
          <w:tcPr>
            <w:tcW w:w="947" w:type="pct"/>
          </w:tcPr>
          <w:p w14:paraId="6660DC90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 xml:space="preserve">3% </w:t>
            </w:r>
          </w:p>
        </w:tc>
      </w:tr>
      <w:tr w:rsidR="00164F01" w:rsidRPr="00590B0E" w14:paraId="7A3A3927" w14:textId="77777777" w:rsidTr="004C4BB6">
        <w:trPr>
          <w:trHeight w:val="283"/>
        </w:trPr>
        <w:tc>
          <w:tcPr>
            <w:tcW w:w="68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06921E7" w14:textId="77777777" w:rsidR="00164F01" w:rsidRPr="00590B0E" w:rsidRDefault="00164F01" w:rsidP="0023510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pct"/>
          </w:tcPr>
          <w:p w14:paraId="7C466F82" w14:textId="77777777" w:rsidR="00164F01" w:rsidRPr="00C80CD1" w:rsidRDefault="00164F01" w:rsidP="00235103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590B0E">
              <w:rPr>
                <w:rFonts w:ascii="Arial" w:hAnsi="Arial" w:cs="Arial"/>
                <w:sz w:val="20"/>
                <w:szCs w:val="20"/>
              </w:rPr>
              <w:t xml:space="preserve">4 – *Convergence issues </w:t>
            </w:r>
          </w:p>
        </w:tc>
        <w:tc>
          <w:tcPr>
            <w:tcW w:w="690" w:type="pct"/>
          </w:tcPr>
          <w:p w14:paraId="3530D134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690" w:type="pct"/>
          </w:tcPr>
          <w:p w14:paraId="2CD67ED9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035" w:type="pct"/>
          </w:tcPr>
          <w:p w14:paraId="3BCD2532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947" w:type="pct"/>
          </w:tcPr>
          <w:p w14:paraId="4818CB40" w14:textId="77777777" w:rsidR="00164F01" w:rsidRPr="00C80CD1" w:rsidRDefault="00164F01" w:rsidP="00235103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14:paraId="411B1D3D" w14:textId="27C3CF3E" w:rsidR="00EB1F63" w:rsidRPr="000728A0" w:rsidRDefault="00EB1F63" w:rsidP="001019D8">
      <w:pPr>
        <w:spacing w:after="0" w:line="240" w:lineRule="auto"/>
        <w:rPr>
          <w:rFonts w:ascii="Arial" w:eastAsia="Times New Roman" w:hAnsi="Arial" w:cs="Arial"/>
          <w:lang w:eastAsia="en-AU"/>
        </w:rPr>
      </w:pPr>
    </w:p>
    <w:p w14:paraId="6DEAB3E6" w14:textId="77777777" w:rsidR="001019D8" w:rsidRPr="000728A0" w:rsidRDefault="001019D8" w:rsidP="001019D8">
      <w:pPr>
        <w:pStyle w:val="ListParagraph"/>
        <w:numPr>
          <w:ilvl w:val="0"/>
          <w:numId w:val="13"/>
        </w:numPr>
        <w:spacing w:after="0" w:line="240" w:lineRule="auto"/>
        <w:textAlignment w:val="center"/>
        <w:rPr>
          <w:rFonts w:ascii="Arial" w:eastAsia="Times New Roman" w:hAnsi="Arial" w:cs="Arial"/>
          <w:lang w:eastAsia="en-AU"/>
        </w:rPr>
      </w:pPr>
      <w:r w:rsidRPr="000728A0">
        <w:rPr>
          <w:rFonts w:ascii="Arial" w:eastAsia="Times New Roman" w:hAnsi="Arial" w:cs="Arial"/>
          <w:lang w:eastAsia="en-AU"/>
        </w:rPr>
        <w:t xml:space="preserve">AIC: Akaike Information Criterion; </w:t>
      </w:r>
      <w:proofErr w:type="spellStart"/>
      <w:r w:rsidRPr="000728A0">
        <w:rPr>
          <w:rFonts w:ascii="Arial" w:eastAsia="Times New Roman" w:hAnsi="Arial" w:cs="Arial"/>
          <w:lang w:eastAsia="en-AU"/>
        </w:rPr>
        <w:t>saBIC</w:t>
      </w:r>
      <w:proofErr w:type="spellEnd"/>
      <w:r w:rsidRPr="000728A0">
        <w:rPr>
          <w:rFonts w:ascii="Arial" w:eastAsia="Times New Roman" w:hAnsi="Arial" w:cs="Arial"/>
          <w:lang w:eastAsia="en-AU"/>
        </w:rPr>
        <w:t xml:space="preserve">: sample size adjusted Bayesian Information Criterion; </w:t>
      </w:r>
      <w:proofErr w:type="spellStart"/>
      <w:r w:rsidRPr="000728A0">
        <w:rPr>
          <w:rFonts w:ascii="Arial" w:eastAsia="Times New Roman" w:hAnsi="Arial" w:cs="Arial"/>
          <w:lang w:eastAsia="en-AU"/>
        </w:rPr>
        <w:t>aLMR</w:t>
      </w:r>
      <w:proofErr w:type="spellEnd"/>
      <w:r w:rsidRPr="000728A0">
        <w:rPr>
          <w:rFonts w:ascii="Arial" w:eastAsia="Times New Roman" w:hAnsi="Arial" w:cs="Arial"/>
          <w:lang w:eastAsia="en-AU"/>
        </w:rPr>
        <w:t>-LRT: adjust Lo-</w:t>
      </w:r>
      <w:proofErr w:type="spellStart"/>
      <w:r w:rsidRPr="000728A0">
        <w:rPr>
          <w:rFonts w:ascii="Arial" w:eastAsia="Times New Roman" w:hAnsi="Arial" w:cs="Arial"/>
          <w:lang w:eastAsia="en-AU"/>
        </w:rPr>
        <w:t>Mendell</w:t>
      </w:r>
      <w:proofErr w:type="spellEnd"/>
      <w:r w:rsidRPr="000728A0">
        <w:rPr>
          <w:rFonts w:ascii="Arial" w:eastAsia="Times New Roman" w:hAnsi="Arial" w:cs="Arial"/>
          <w:lang w:eastAsia="en-AU"/>
        </w:rPr>
        <w:t xml:space="preserve">-Rubin likelihood ratio test </w:t>
      </w:r>
      <w:r w:rsidRPr="000728A0">
        <w:rPr>
          <w:rFonts w:ascii="Arial" w:hAnsi="Arial" w:cs="Arial"/>
        </w:rPr>
        <w:t>comparing to model of same specifications, with one less class.</w:t>
      </w:r>
    </w:p>
    <w:p w14:paraId="421947B7" w14:textId="77777777" w:rsidR="00213403" w:rsidRDefault="00213403" w:rsidP="00B77823">
      <w:pPr>
        <w:spacing w:line="240" w:lineRule="auto"/>
        <w:rPr>
          <w:rFonts w:ascii="Arial" w:eastAsia="Times New Roman" w:hAnsi="Arial" w:cs="Arial"/>
          <w:b/>
          <w:bCs/>
          <w:lang w:eastAsia="en-AU"/>
        </w:rPr>
      </w:pPr>
    </w:p>
    <w:p w14:paraId="507A4CA4" w14:textId="77777777" w:rsidR="00213403" w:rsidRDefault="00213403">
      <w:pPr>
        <w:rPr>
          <w:rFonts w:ascii="Arial" w:eastAsia="Times New Roman" w:hAnsi="Arial" w:cs="Arial"/>
          <w:b/>
          <w:bCs/>
          <w:lang w:eastAsia="en-AU"/>
        </w:rPr>
      </w:pPr>
      <w:r>
        <w:rPr>
          <w:rFonts w:ascii="Arial" w:eastAsia="Times New Roman" w:hAnsi="Arial" w:cs="Arial"/>
          <w:b/>
          <w:bCs/>
          <w:lang w:eastAsia="en-AU"/>
        </w:rPr>
        <w:br w:type="page"/>
      </w:r>
    </w:p>
    <w:p w14:paraId="5EE1136A" w14:textId="25FFA67C" w:rsidR="00213403" w:rsidRPr="00AB0840" w:rsidRDefault="00213403" w:rsidP="0021340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proofErr w:type="spellStart"/>
      <w:r w:rsidRPr="00AB0840">
        <w:rPr>
          <w:rFonts w:ascii="Arial" w:eastAsia="Times New Roman" w:hAnsi="Arial" w:cs="Arial"/>
          <w:b/>
          <w:bCs/>
          <w:sz w:val="24"/>
          <w:szCs w:val="24"/>
          <w:lang w:eastAsia="en-AU"/>
        </w:rPr>
        <w:lastRenderedPageBreak/>
        <w:t>sTable</w:t>
      </w:r>
      <w:proofErr w:type="spellEnd"/>
      <w:r w:rsidRPr="00AB0840">
        <w:rPr>
          <w:rFonts w:ascii="Arial" w:eastAsia="Times New Roman" w:hAnsi="Arial" w:cs="Arial"/>
          <w:b/>
          <w:bCs/>
          <w:sz w:val="24"/>
          <w:szCs w:val="24"/>
          <w:lang w:eastAsia="en-AU"/>
        </w:rPr>
        <w:t xml:space="preserve"> </w:t>
      </w:r>
      <w:r w:rsidR="00E87DFD" w:rsidRPr="00AB0840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3</w:t>
      </w:r>
      <w:r w:rsidRPr="00AB0840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.</w:t>
      </w:r>
      <w:r w:rsidRPr="00AB0840">
        <w:rPr>
          <w:rFonts w:ascii="Arial" w:eastAsia="Times New Roman" w:hAnsi="Arial" w:cs="Arial"/>
          <w:sz w:val="24"/>
          <w:szCs w:val="24"/>
          <w:lang w:eastAsia="en-AU"/>
        </w:rPr>
        <w:t xml:space="preserve"> Baseline Participant Demographic Characteristics for the Wellbeing Trajectory Classes 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029"/>
        <w:gridCol w:w="1647"/>
        <w:gridCol w:w="1559"/>
        <w:gridCol w:w="1418"/>
        <w:gridCol w:w="1331"/>
      </w:tblGrid>
      <w:tr w:rsidR="00213403" w:rsidRPr="00AB0840" w14:paraId="14364533" w14:textId="77777777" w:rsidTr="00641B97">
        <w:trPr>
          <w:trHeight w:val="227"/>
        </w:trPr>
        <w:tc>
          <w:tcPr>
            <w:tcW w:w="7984" w:type="dxa"/>
            <w:gridSpan w:val="5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2C4D6" w14:textId="19B5F684" w:rsidR="00213403" w:rsidRPr="00AB0840" w:rsidRDefault="00213403" w:rsidP="006B2F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ACE</w:t>
            </w:r>
            <w:r w:rsidR="00374180"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-</w:t>
            </w:r>
            <w:r w:rsidR="008959B2"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</w:t>
            </w:r>
            <w:r w:rsidR="00374180"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ubs</w:t>
            </w:r>
            <w:r w:rsidRPr="00AB08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ample</w:t>
            </w:r>
          </w:p>
        </w:tc>
      </w:tr>
      <w:tr w:rsidR="00213403" w:rsidRPr="00AB0840" w14:paraId="4E5D6762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0967F5" w14:textId="11BC9519" w:rsidR="00213403" w:rsidRPr="00AB0840" w:rsidRDefault="00DE1EC7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en-AU"/>
              </w:rPr>
              <w:t>Categorical outcomes</w:t>
            </w: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E5DED8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ACE-resilient [N (%)]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A2F130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ACE-risk [N (%)]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0BB93F" w14:textId="5815EDED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Test statistic (</w:t>
            </w:r>
            <w:r w:rsidRPr="00AB084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X</w:t>
            </w:r>
            <w:r w:rsidR="00A946C9"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2</w:t>
            </w: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CE74A3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p</w:t>
            </w: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 xml:space="preserve"> value</w:t>
            </w:r>
          </w:p>
        </w:tc>
      </w:tr>
      <w:tr w:rsidR="00213403" w:rsidRPr="00AB0840" w14:paraId="713B150B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53F018" w14:textId="22FF1C99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en-AU"/>
              </w:rPr>
            </w:pP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2EAC39" w14:textId="77777777" w:rsidR="00213403" w:rsidRPr="00AB0840" w:rsidRDefault="00213403" w:rsidP="000710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 n = </w:t>
            </w: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585</w:t>
            </w: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91E8F1" w14:textId="77777777" w:rsidR="00213403" w:rsidRPr="00AB0840" w:rsidRDefault="00213403" w:rsidP="000710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n = 304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A21E0C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678A8C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13403" w:rsidRPr="00AB0840" w14:paraId="6EEB6215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A32E54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 xml:space="preserve">Sex </w:t>
            </w: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34EC36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56A718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54F52C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1.59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4E6E54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0.21</w:t>
            </w:r>
          </w:p>
        </w:tc>
      </w:tr>
      <w:tr w:rsidR="00213403" w:rsidRPr="00AB0840" w14:paraId="144305B3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1EAA1A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Female</w:t>
            </w: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7085A1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341 (58%)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C357B1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163 (54%)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07F1D9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D5F5C8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13403" w:rsidRPr="00AB0840" w14:paraId="5E2773EE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3E6A3C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 xml:space="preserve">Male </w:t>
            </w: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7E6133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244 (42%)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63E6D3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141 (46%)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9B0BE4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23D823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13403" w:rsidRPr="00AB0840" w14:paraId="01F37D92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97662A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Highest education</w:t>
            </w: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371C3F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435F33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A7F7DA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24.73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DC353F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&lt;.001</w:t>
            </w:r>
          </w:p>
        </w:tc>
      </w:tr>
      <w:tr w:rsidR="00213403" w:rsidRPr="00AB0840" w14:paraId="27436EAC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24E8AF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High school</w:t>
            </w: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FF6695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134 (23%)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0F26FE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98 (32%)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578EFB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14E934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13403" w:rsidRPr="00AB0840" w14:paraId="066A37A9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F97CD9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Post-secondary diploma / certificate</w:t>
            </w: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376BCB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167 (29%)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2F3838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101 (33%)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8C7E48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D56401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13403" w:rsidRPr="00AB0840" w14:paraId="31C74638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E5F1D6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Bachelors</w:t>
            </w:r>
            <w:proofErr w:type="spellEnd"/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 xml:space="preserve"> degree</w:t>
            </w: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7B755D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157 (27%)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52235C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65 (21%)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237190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C885F2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13403" w:rsidRPr="00AB0840" w14:paraId="4DBA5546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DD99C0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Postgraduate degree</w:t>
            </w: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603890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122 (21%)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66AFAB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38 (13%)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6E3EA3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65D572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13403" w:rsidRPr="00AB0840" w14:paraId="7B85ADB5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6636A0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Other</w:t>
            </w: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4A4395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 (&lt;1%)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0F9274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 (1%)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7266F4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E44707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13403" w:rsidRPr="00AB0840" w14:paraId="5F192DC0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10E1DE" w14:textId="147F4172" w:rsidR="00213403" w:rsidRPr="00AB0840" w:rsidRDefault="00DE1EC7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en-AU"/>
              </w:rPr>
              <w:t>Continuous outcomes</w:t>
            </w: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B5A667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ACE-resilient [% (</w:t>
            </w:r>
            <w:proofErr w:type="spellStart"/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sd</w:t>
            </w:r>
            <w:proofErr w:type="spellEnd"/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)]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BD87B5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ACE-risk [% (</w:t>
            </w:r>
            <w:proofErr w:type="spellStart"/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sd</w:t>
            </w:r>
            <w:proofErr w:type="spellEnd"/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)]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0C1B7D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Test statistic (</w:t>
            </w:r>
            <w:r w:rsidRPr="00AB084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t</w:t>
            </w: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87356B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p</w:t>
            </w: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 xml:space="preserve"> value</w:t>
            </w:r>
          </w:p>
        </w:tc>
      </w:tr>
      <w:tr w:rsidR="00213403" w:rsidRPr="00AB0840" w14:paraId="1B658663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FCFD88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 xml:space="preserve">Age  </w:t>
            </w: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9741FD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40.6 (12.6)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CB8337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37.9 (12.8)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75BC02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2.97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BA6946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0.003</w:t>
            </w:r>
          </w:p>
        </w:tc>
      </w:tr>
      <w:tr w:rsidR="00213403" w:rsidRPr="00AB0840" w14:paraId="7CDEE749" w14:textId="77777777" w:rsidTr="00641B97">
        <w:trPr>
          <w:trHeight w:val="227"/>
        </w:trPr>
        <w:tc>
          <w:tcPr>
            <w:tcW w:w="7984" w:type="dxa"/>
            <w:gridSpan w:val="5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E14348" w14:textId="1AE6CDE3" w:rsidR="00213403" w:rsidRPr="00AB0840" w:rsidRDefault="00213403" w:rsidP="006B2F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Non-ACE</w:t>
            </w:r>
            <w:r w:rsidR="00545052" w:rsidRPr="00AB084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-</w:t>
            </w:r>
            <w:r w:rsidR="00770930" w:rsidRPr="00AB084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s</w:t>
            </w:r>
            <w:r w:rsidR="00545052" w:rsidRPr="00AB084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ubs</w:t>
            </w:r>
            <w:r w:rsidRPr="00AB084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ample</w:t>
            </w:r>
          </w:p>
        </w:tc>
      </w:tr>
      <w:tr w:rsidR="00213403" w:rsidRPr="00AB0840" w14:paraId="14E2DD8D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5BDC53" w14:textId="7C2742D9" w:rsidR="00213403" w:rsidRPr="00AB0840" w:rsidRDefault="00DE1EC7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en-AU"/>
              </w:rPr>
              <w:t>Categorical outcomes</w:t>
            </w: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2018EB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non-ACE-well [N (%)]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68D51F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non-ACE-vulnerable [N (%)]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C4F9E1" w14:textId="26C59C26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Test statistic (</w:t>
            </w:r>
            <w:r w:rsidRPr="00AB084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X</w:t>
            </w:r>
            <w:r w:rsidR="00046280"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en-AU"/>
              </w:rPr>
              <w:t>2</w:t>
            </w: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B2EAB5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p</w:t>
            </w: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 xml:space="preserve"> value</w:t>
            </w:r>
          </w:p>
        </w:tc>
      </w:tr>
      <w:tr w:rsidR="00213403" w:rsidRPr="00AB0840" w14:paraId="2CE01C27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5A1BC0" w14:textId="70B0759E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en-AU"/>
              </w:rPr>
            </w:pP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E77110" w14:textId="451D029A" w:rsidR="00213403" w:rsidRPr="00AB0840" w:rsidRDefault="00213403" w:rsidP="00AB08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 n = </w:t>
            </w: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66</w:t>
            </w:r>
            <w:r w:rsidR="00EF6359"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E94442" w14:textId="77777777" w:rsidR="00213403" w:rsidRPr="00AB0840" w:rsidRDefault="00213403" w:rsidP="00AB08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n = 119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EC82D4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63B33E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13403" w:rsidRPr="00AB0840" w14:paraId="3ACF74F9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A4DAB6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 xml:space="preserve">Sex </w:t>
            </w: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674A17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922341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5F58B9" w14:textId="487EB27E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4.</w:t>
            </w:r>
            <w:r w:rsidR="00900B1A"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56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DB5819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0.032</w:t>
            </w:r>
          </w:p>
        </w:tc>
      </w:tr>
      <w:tr w:rsidR="00213403" w:rsidRPr="00AB0840" w14:paraId="1537F5AF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C74FA5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Female</w:t>
            </w: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4748F4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394 (60%)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C69494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84 (71%)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3EC6BC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5AF363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13403" w:rsidRPr="00AB0840" w14:paraId="61A0400B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D8F073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 xml:space="preserve">Male </w:t>
            </w: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8D3643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266 (40%)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674A95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35 (29%)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A51058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70CE1E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13403" w:rsidRPr="00AB0840" w14:paraId="5F281232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C5DC9B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 xml:space="preserve">Highest education  </w:t>
            </w: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AD14C1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01FFEA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C378A5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6.29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F8141B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0.18</w:t>
            </w:r>
          </w:p>
        </w:tc>
      </w:tr>
      <w:tr w:rsidR="00213403" w:rsidRPr="00AB0840" w14:paraId="07750931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4EDF75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High school</w:t>
            </w: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DF566F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172 (26%)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03AC61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39 (33%)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F8C6B9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EC9DF7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13403" w:rsidRPr="00AB0840" w14:paraId="22E0F3DE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EE44F7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Post-secondary diploma / certificate</w:t>
            </w: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D878FE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160 (24%)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A68A22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34 (29%)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0DF660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B160F3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13403" w:rsidRPr="00AB0840" w14:paraId="75DD19C7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F8435C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Bachelors</w:t>
            </w:r>
            <w:proofErr w:type="spellEnd"/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 xml:space="preserve"> degree</w:t>
            </w: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3CE8FE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201 (31%)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C31BD2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30 (25%)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0F2AAF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E54036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13403" w:rsidRPr="00AB0840" w14:paraId="63894AB0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32D00B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Postgraduate degree</w:t>
            </w: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6418D4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122 (19%)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1946E6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 (12%)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C19CC6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A8531C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13403" w:rsidRPr="00AB0840" w14:paraId="2FD7A480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0322E6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Other</w:t>
            </w: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5E86AF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 (&lt;1%)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6192BC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 (1%)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4701BF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1AF938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213403" w:rsidRPr="00AB0840" w14:paraId="033D5F9F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0DD3B5" w14:textId="0FD32146" w:rsidR="00213403" w:rsidRPr="00AB0840" w:rsidRDefault="00DE1EC7" w:rsidP="006B2F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en-AU"/>
              </w:rPr>
              <w:t>Continuous outcomes</w:t>
            </w: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7F6F98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non-ACE-well [% (</w:t>
            </w:r>
            <w:proofErr w:type="spellStart"/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sd</w:t>
            </w:r>
            <w:proofErr w:type="spellEnd"/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)]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E8CD79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non-ACE-vulnerable [% (</w:t>
            </w:r>
            <w:proofErr w:type="spellStart"/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sd</w:t>
            </w:r>
            <w:proofErr w:type="spellEnd"/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)]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1F57B9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Test statistic (</w:t>
            </w:r>
            <w:r w:rsidRPr="00AB084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t</w:t>
            </w: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7539F6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p</w:t>
            </w: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 xml:space="preserve"> value</w:t>
            </w:r>
          </w:p>
        </w:tc>
      </w:tr>
      <w:tr w:rsidR="00213403" w:rsidRPr="00AB0840" w14:paraId="072CBDBA" w14:textId="77777777" w:rsidTr="00641B97">
        <w:trPr>
          <w:trHeight w:val="227"/>
        </w:trPr>
        <w:tc>
          <w:tcPr>
            <w:tcW w:w="20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8A14A7" w14:textId="77777777" w:rsidR="00213403" w:rsidRPr="00AB0840" w:rsidRDefault="00213403" w:rsidP="006B2F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 xml:space="preserve">Age </w:t>
            </w:r>
          </w:p>
        </w:tc>
        <w:tc>
          <w:tcPr>
            <w:tcW w:w="16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4725DC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40.1 (12.8)</w:t>
            </w:r>
          </w:p>
        </w:tc>
        <w:tc>
          <w:tcPr>
            <w:tcW w:w="15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843592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36.7 (12.4)</w:t>
            </w:r>
          </w:p>
        </w:tc>
        <w:tc>
          <w:tcPr>
            <w:tcW w:w="141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081B46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2.72</w:t>
            </w:r>
          </w:p>
        </w:tc>
        <w:tc>
          <w:tcPr>
            <w:tcW w:w="13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0B2239" w14:textId="77777777" w:rsidR="00213403" w:rsidRPr="00AB0840" w:rsidRDefault="00213403" w:rsidP="006B2F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AB0840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0.007</w:t>
            </w:r>
          </w:p>
        </w:tc>
      </w:tr>
    </w:tbl>
    <w:p w14:paraId="26B57AF5" w14:textId="30B8E74E" w:rsidR="00BD51CF" w:rsidRPr="000710F5" w:rsidRDefault="00357370" w:rsidP="000710F5">
      <w:pPr>
        <w:spacing w:line="240" w:lineRule="auto"/>
        <w:rPr>
          <w:rFonts w:ascii="Arial" w:eastAsia="Times New Roman" w:hAnsi="Arial" w:cs="Arial"/>
          <w:b/>
          <w:bCs/>
          <w:lang w:eastAsia="en-AU"/>
        </w:rPr>
      </w:pPr>
      <w:r w:rsidRPr="00AB0840">
        <w:rPr>
          <w:rFonts w:ascii="Arial" w:eastAsia="Times New Roman" w:hAnsi="Arial" w:cs="Arial"/>
          <w:b/>
          <w:bCs/>
          <w:lang w:eastAsia="en-AU"/>
        </w:rPr>
        <w:br w:type="page"/>
      </w:r>
      <w:proofErr w:type="spellStart"/>
      <w:r w:rsidR="000728A0" w:rsidRPr="00AB0840">
        <w:rPr>
          <w:rFonts w:ascii="Arial" w:eastAsia="Times New Roman" w:hAnsi="Arial" w:cs="Arial"/>
          <w:b/>
          <w:bCs/>
          <w:sz w:val="24"/>
          <w:szCs w:val="24"/>
          <w:lang w:eastAsia="en-AU"/>
        </w:rPr>
        <w:lastRenderedPageBreak/>
        <w:t>s</w:t>
      </w:r>
      <w:r w:rsidR="003C0741" w:rsidRPr="00AB0840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Table</w:t>
      </w:r>
      <w:proofErr w:type="spellEnd"/>
      <w:r w:rsidR="003C0741" w:rsidRPr="00AB0840">
        <w:rPr>
          <w:rFonts w:ascii="Arial" w:eastAsia="Times New Roman" w:hAnsi="Arial" w:cs="Arial"/>
          <w:b/>
          <w:bCs/>
          <w:sz w:val="24"/>
          <w:szCs w:val="24"/>
          <w:lang w:eastAsia="en-AU"/>
        </w:rPr>
        <w:t xml:space="preserve"> </w:t>
      </w:r>
      <w:r w:rsidR="002A2439" w:rsidRPr="00AB0840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4</w:t>
      </w:r>
      <w:r w:rsidR="00B17E45" w:rsidRPr="00AB0840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.</w:t>
      </w:r>
      <w:r w:rsidR="003C0741" w:rsidRPr="00AB0840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="0034783C" w:rsidRPr="00AB0840">
        <w:rPr>
          <w:rFonts w:ascii="Arial" w:eastAsia="Times New Roman" w:hAnsi="Arial" w:cs="Arial"/>
          <w:sz w:val="24"/>
          <w:szCs w:val="24"/>
          <w:lang w:eastAsia="en-AU"/>
        </w:rPr>
        <w:t>Interacting</w:t>
      </w:r>
      <w:r w:rsidR="0034783C" w:rsidRPr="00D7687B">
        <w:rPr>
          <w:rFonts w:ascii="Arial" w:eastAsia="Times New Roman" w:hAnsi="Arial" w:cs="Arial"/>
          <w:sz w:val="24"/>
          <w:szCs w:val="24"/>
          <w:lang w:eastAsia="en-AU"/>
        </w:rPr>
        <w:t xml:space="preserve"> Associations between Age and ACE-Risk </w:t>
      </w:r>
      <w:r w:rsidR="00C7269C">
        <w:rPr>
          <w:rFonts w:ascii="Arial" w:eastAsia="Times New Roman" w:hAnsi="Arial" w:cs="Arial"/>
          <w:sz w:val="24"/>
          <w:szCs w:val="24"/>
          <w:lang w:eastAsia="en-AU"/>
        </w:rPr>
        <w:t>M</w:t>
      </w:r>
      <w:r w:rsidR="0034783C" w:rsidRPr="00D7687B">
        <w:rPr>
          <w:rFonts w:ascii="Arial" w:eastAsia="Times New Roman" w:hAnsi="Arial" w:cs="Arial"/>
          <w:sz w:val="24"/>
          <w:szCs w:val="24"/>
          <w:lang w:eastAsia="en-AU"/>
        </w:rPr>
        <w:t>embership</w:t>
      </w:r>
    </w:p>
    <w:p w14:paraId="166D1906" w14:textId="77777777" w:rsidR="000A6189" w:rsidRPr="00D7687B" w:rsidRDefault="000A618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286"/>
        <w:gridCol w:w="2348"/>
        <w:gridCol w:w="1307"/>
        <w:gridCol w:w="2075"/>
      </w:tblGrid>
      <w:tr w:rsidR="00BD51CF" w:rsidRPr="00D7687B" w14:paraId="029B7E2D" w14:textId="77777777" w:rsidTr="00AB0840">
        <w:trPr>
          <w:trHeight w:val="283"/>
        </w:trPr>
        <w:tc>
          <w:tcPr>
            <w:tcW w:w="1822" w:type="pct"/>
            <w:noWrap/>
            <w:hideMark/>
          </w:tcPr>
          <w:p w14:paraId="56E6FAC6" w14:textId="77777777" w:rsidR="00BD51CF" w:rsidRPr="00785BC4" w:rsidRDefault="00BD51CF" w:rsidP="00785BC4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785BC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AU"/>
              </w:rPr>
              <w:t>Outcome</w:t>
            </w:r>
          </w:p>
        </w:tc>
        <w:tc>
          <w:tcPr>
            <w:tcW w:w="1302" w:type="pct"/>
            <w:noWrap/>
            <w:hideMark/>
          </w:tcPr>
          <w:p w14:paraId="762F70CB" w14:textId="3490ECC1" w:rsidR="00BD51CF" w:rsidRPr="00785BC4" w:rsidRDefault="00BD51CF" w:rsidP="00785BC4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785BC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AU"/>
              </w:rPr>
              <w:t>Beta (</w:t>
            </w:r>
            <w:r w:rsidR="00F35300" w:rsidRPr="00785BC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AU"/>
              </w:rPr>
              <w:t xml:space="preserve">ACE-resilient </w:t>
            </w:r>
            <w:r w:rsidR="00DB32B1" w:rsidRPr="00785BC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AU"/>
              </w:rPr>
              <w:t xml:space="preserve">vs </w:t>
            </w:r>
            <w:r w:rsidR="00F35300" w:rsidRPr="00785BC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AU"/>
              </w:rPr>
              <w:t>ACE-risk</w:t>
            </w:r>
            <w:r w:rsidRPr="00785BC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AU"/>
              </w:rPr>
              <w:t>)</w:t>
            </w:r>
          </w:p>
        </w:tc>
        <w:tc>
          <w:tcPr>
            <w:tcW w:w="725" w:type="pct"/>
            <w:noWrap/>
            <w:hideMark/>
          </w:tcPr>
          <w:p w14:paraId="1507070C" w14:textId="33B2B8C1" w:rsidR="00BD51CF" w:rsidRPr="00785BC4" w:rsidRDefault="00BD51CF" w:rsidP="00785BC4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785BC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AU"/>
              </w:rPr>
              <w:t>p</w:t>
            </w:r>
            <w:r w:rsidR="006B1DBA" w:rsidRPr="00785BC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AU"/>
              </w:rPr>
              <w:t xml:space="preserve"> value </w:t>
            </w:r>
          </w:p>
        </w:tc>
        <w:tc>
          <w:tcPr>
            <w:tcW w:w="1151" w:type="pct"/>
            <w:noWrap/>
            <w:hideMark/>
          </w:tcPr>
          <w:p w14:paraId="49A60F08" w14:textId="36D76C99" w:rsidR="00BD51CF" w:rsidRPr="00785BC4" w:rsidRDefault="00BD51CF" w:rsidP="00785BC4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  <w:r w:rsidRPr="00785BC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AU"/>
              </w:rPr>
              <w:t xml:space="preserve">95% </w:t>
            </w:r>
            <w:r w:rsidR="00F35300" w:rsidRPr="00785BC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AU"/>
              </w:rPr>
              <w:t>confidence interval</w:t>
            </w:r>
            <w:r w:rsidR="00785BC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AU"/>
              </w:rPr>
              <w:t xml:space="preserve"> </w:t>
            </w:r>
          </w:p>
        </w:tc>
      </w:tr>
      <w:tr w:rsidR="00BD51CF" w:rsidRPr="00D7687B" w14:paraId="282BC27B" w14:textId="77777777" w:rsidTr="00AB0840">
        <w:trPr>
          <w:trHeight w:val="283"/>
        </w:trPr>
        <w:tc>
          <w:tcPr>
            <w:tcW w:w="1822" w:type="pct"/>
            <w:noWrap/>
            <w:hideMark/>
          </w:tcPr>
          <w:p w14:paraId="387C2F3A" w14:textId="77777777" w:rsidR="00BD51CF" w:rsidRPr="00785BC4" w:rsidRDefault="00BD51CF" w:rsidP="00785BC4">
            <w:pPr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  <w:r w:rsidRPr="00785BC4"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  <w:t>SPHERE x Age</w:t>
            </w:r>
          </w:p>
        </w:tc>
        <w:tc>
          <w:tcPr>
            <w:tcW w:w="1302" w:type="pct"/>
            <w:noWrap/>
            <w:hideMark/>
          </w:tcPr>
          <w:p w14:paraId="0F2CA15C" w14:textId="080BDCEE" w:rsidR="00BD51CF" w:rsidRPr="00785BC4" w:rsidRDefault="00BD51CF" w:rsidP="00785BC4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785BC4">
              <w:rPr>
                <w:rFonts w:ascii="Arial" w:hAnsi="Arial" w:cs="Arial"/>
                <w:sz w:val="20"/>
                <w:szCs w:val="20"/>
                <w:lang w:eastAsia="en-AU"/>
              </w:rPr>
              <w:t>0.16</w:t>
            </w:r>
          </w:p>
        </w:tc>
        <w:tc>
          <w:tcPr>
            <w:tcW w:w="725" w:type="pct"/>
            <w:noWrap/>
            <w:hideMark/>
          </w:tcPr>
          <w:p w14:paraId="3E36FF5E" w14:textId="13F419F3" w:rsidR="00BD51CF" w:rsidRPr="00785BC4" w:rsidRDefault="0069663A" w:rsidP="00785BC4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785BC4">
              <w:rPr>
                <w:rFonts w:ascii="Arial" w:hAnsi="Arial" w:cs="Arial"/>
                <w:sz w:val="20"/>
                <w:szCs w:val="20"/>
                <w:lang w:eastAsia="en-AU"/>
              </w:rPr>
              <w:t>0</w:t>
            </w:r>
            <w:r w:rsidR="00340B97" w:rsidRPr="00785BC4">
              <w:rPr>
                <w:rFonts w:ascii="Arial" w:hAnsi="Arial" w:cs="Arial"/>
                <w:sz w:val="20"/>
                <w:szCs w:val="20"/>
                <w:lang w:eastAsia="en-AU"/>
              </w:rPr>
              <w:t>.008</w:t>
            </w:r>
          </w:p>
        </w:tc>
        <w:tc>
          <w:tcPr>
            <w:tcW w:w="1151" w:type="pct"/>
            <w:noWrap/>
            <w:hideMark/>
          </w:tcPr>
          <w:p w14:paraId="5EEF94C9" w14:textId="03DA9A8B" w:rsidR="00BD51CF" w:rsidRPr="00785BC4" w:rsidRDefault="00BD51CF" w:rsidP="00785BC4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785BC4">
              <w:rPr>
                <w:rFonts w:ascii="Arial" w:hAnsi="Arial" w:cs="Arial"/>
                <w:sz w:val="20"/>
                <w:szCs w:val="20"/>
                <w:lang w:eastAsia="en-AU"/>
              </w:rPr>
              <w:t>(</w:t>
            </w:r>
            <w:r w:rsidR="00340B97" w:rsidRPr="00785BC4">
              <w:rPr>
                <w:rFonts w:ascii="Arial" w:hAnsi="Arial" w:cs="Arial"/>
                <w:sz w:val="20"/>
                <w:szCs w:val="20"/>
                <w:lang w:eastAsia="en-AU"/>
              </w:rPr>
              <w:t>0.05, 0.29</w:t>
            </w:r>
            <w:r w:rsidRPr="00785BC4">
              <w:rPr>
                <w:rFonts w:ascii="Arial" w:hAnsi="Arial" w:cs="Arial"/>
                <w:sz w:val="20"/>
                <w:szCs w:val="20"/>
                <w:lang w:eastAsia="en-AU"/>
              </w:rPr>
              <w:t>)</w:t>
            </w:r>
          </w:p>
        </w:tc>
      </w:tr>
      <w:tr w:rsidR="001019D8" w:rsidRPr="00D7687B" w14:paraId="4F8C1592" w14:textId="77777777" w:rsidTr="00AB0840">
        <w:trPr>
          <w:trHeight w:val="283"/>
        </w:trPr>
        <w:tc>
          <w:tcPr>
            <w:tcW w:w="1822" w:type="pct"/>
            <w:noWrap/>
          </w:tcPr>
          <w:p w14:paraId="1BE3B34C" w14:textId="016E042D" w:rsidR="001019D8" w:rsidRPr="00785BC4" w:rsidRDefault="001019D8" w:rsidP="00785BC4">
            <w:pPr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</w:pPr>
            <w:r w:rsidRPr="00785BC4"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  <w:t>Physical QoL (</w:t>
            </w:r>
            <w:proofErr w:type="spellStart"/>
            <w:r w:rsidRPr="00785BC4"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  <w:t>WHOQoL</w:t>
            </w:r>
            <w:proofErr w:type="spellEnd"/>
            <w:r w:rsidRPr="00785BC4">
              <w:rPr>
                <w:rFonts w:ascii="Arial" w:hAnsi="Arial" w:cs="Arial"/>
                <w:b/>
                <w:bCs/>
                <w:sz w:val="20"/>
                <w:szCs w:val="20"/>
                <w:lang w:eastAsia="en-AU"/>
              </w:rPr>
              <w:t xml:space="preserve">) x Age </w:t>
            </w:r>
          </w:p>
        </w:tc>
        <w:tc>
          <w:tcPr>
            <w:tcW w:w="1302" w:type="pct"/>
            <w:noWrap/>
          </w:tcPr>
          <w:p w14:paraId="09623CF6" w14:textId="7018C70D" w:rsidR="001019D8" w:rsidRPr="00785BC4" w:rsidRDefault="001019D8" w:rsidP="00785BC4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785BC4">
              <w:rPr>
                <w:rFonts w:ascii="Arial" w:hAnsi="Arial" w:cs="Arial"/>
                <w:sz w:val="20"/>
                <w:szCs w:val="20"/>
                <w:lang w:eastAsia="en-AU"/>
              </w:rPr>
              <w:t>-0.04</w:t>
            </w:r>
          </w:p>
        </w:tc>
        <w:tc>
          <w:tcPr>
            <w:tcW w:w="725" w:type="pct"/>
            <w:noWrap/>
          </w:tcPr>
          <w:p w14:paraId="18C94E62" w14:textId="74A2D69C" w:rsidR="001019D8" w:rsidRPr="00785BC4" w:rsidRDefault="0069663A" w:rsidP="00785BC4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785BC4">
              <w:rPr>
                <w:rFonts w:ascii="Arial" w:hAnsi="Arial" w:cs="Arial"/>
                <w:sz w:val="20"/>
                <w:szCs w:val="20"/>
                <w:lang w:eastAsia="en-AU"/>
              </w:rPr>
              <w:t>0</w:t>
            </w:r>
            <w:r w:rsidR="001019D8" w:rsidRPr="00785BC4">
              <w:rPr>
                <w:rFonts w:ascii="Arial" w:hAnsi="Arial" w:cs="Arial"/>
                <w:sz w:val="20"/>
                <w:szCs w:val="20"/>
                <w:lang w:eastAsia="en-AU"/>
              </w:rPr>
              <w:t>.021</w:t>
            </w:r>
          </w:p>
        </w:tc>
        <w:tc>
          <w:tcPr>
            <w:tcW w:w="1151" w:type="pct"/>
            <w:noWrap/>
          </w:tcPr>
          <w:p w14:paraId="7DD0D519" w14:textId="6E14C869" w:rsidR="001019D8" w:rsidRPr="00785BC4" w:rsidRDefault="001019D8" w:rsidP="00785BC4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785BC4">
              <w:rPr>
                <w:rFonts w:ascii="Arial" w:hAnsi="Arial" w:cs="Arial"/>
                <w:sz w:val="20"/>
                <w:szCs w:val="20"/>
                <w:lang w:eastAsia="en-AU"/>
              </w:rPr>
              <w:t>(-0.07, -0.01)</w:t>
            </w:r>
          </w:p>
        </w:tc>
      </w:tr>
    </w:tbl>
    <w:p w14:paraId="3937D704" w14:textId="77777777" w:rsidR="00BD51CF" w:rsidRPr="003E5FE7" w:rsidRDefault="00BD5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</w:p>
    <w:p w14:paraId="285A25DC" w14:textId="2DABEA81" w:rsidR="00730692" w:rsidRPr="003E5FE7" w:rsidRDefault="003C0741" w:rsidP="003E5FE7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1F1F1F"/>
          <w:lang w:eastAsia="en-AU"/>
        </w:rPr>
      </w:pPr>
      <w:r w:rsidRPr="003E5FE7">
        <w:rPr>
          <w:rFonts w:ascii="Arial" w:eastAsia="Times New Roman" w:hAnsi="Arial" w:cs="Arial"/>
          <w:lang w:eastAsia="en-AU"/>
        </w:rPr>
        <w:t>SPHERE, Somatic and Psychological H</w:t>
      </w:r>
      <w:r w:rsidR="00A706C7" w:rsidRPr="003E5FE7">
        <w:rPr>
          <w:rFonts w:ascii="Arial" w:eastAsia="Times New Roman" w:hAnsi="Arial" w:cs="Arial"/>
          <w:lang w:eastAsia="en-AU"/>
        </w:rPr>
        <w:t>e</w:t>
      </w:r>
      <w:r w:rsidRPr="003E5FE7">
        <w:rPr>
          <w:rFonts w:ascii="Arial" w:eastAsia="Times New Roman" w:hAnsi="Arial" w:cs="Arial"/>
          <w:lang w:eastAsia="en-AU"/>
        </w:rPr>
        <w:t>alth R</w:t>
      </w:r>
      <w:r w:rsidR="001019D8" w:rsidRPr="003E5FE7">
        <w:rPr>
          <w:rFonts w:ascii="Arial" w:eastAsia="Times New Roman" w:hAnsi="Arial" w:cs="Arial"/>
          <w:lang w:eastAsia="en-AU"/>
        </w:rPr>
        <w:t>e</w:t>
      </w:r>
      <w:r w:rsidRPr="003E5FE7">
        <w:rPr>
          <w:rFonts w:ascii="Arial" w:eastAsia="Times New Roman" w:hAnsi="Arial" w:cs="Arial"/>
          <w:lang w:eastAsia="en-AU"/>
        </w:rPr>
        <w:t>port</w:t>
      </w:r>
      <w:r w:rsidR="00A706C7" w:rsidRPr="003E5FE7">
        <w:rPr>
          <w:rFonts w:ascii="Arial" w:eastAsia="Times New Roman" w:hAnsi="Arial" w:cs="Arial"/>
          <w:lang w:eastAsia="en-AU"/>
        </w:rPr>
        <w:t xml:space="preserve">; </w:t>
      </w:r>
      <w:r w:rsidR="003E5FE7" w:rsidRPr="003E5FE7">
        <w:rPr>
          <w:rFonts w:ascii="Arial" w:eastAsia="Times New Roman" w:hAnsi="Arial" w:cs="Arial"/>
          <w:lang w:eastAsia="en-AU"/>
        </w:rPr>
        <w:t xml:space="preserve">Wijeratne, C., </w:t>
      </w:r>
      <w:proofErr w:type="spellStart"/>
      <w:r w:rsidR="003E5FE7" w:rsidRPr="003E5FE7">
        <w:rPr>
          <w:rFonts w:ascii="Arial" w:eastAsia="Times New Roman" w:hAnsi="Arial" w:cs="Arial"/>
          <w:lang w:eastAsia="en-AU"/>
        </w:rPr>
        <w:t>Hickie</w:t>
      </w:r>
      <w:proofErr w:type="spellEnd"/>
      <w:r w:rsidR="003E5FE7" w:rsidRPr="003E5FE7">
        <w:rPr>
          <w:rFonts w:ascii="Arial" w:eastAsia="Times New Roman" w:hAnsi="Arial" w:cs="Arial"/>
          <w:lang w:eastAsia="en-AU"/>
        </w:rPr>
        <w:t xml:space="preserve">, I., &amp; Davenport, T. (2006). Is there an independent somatic symptom dimension in older people? </w:t>
      </w:r>
      <w:r w:rsidR="003E5FE7" w:rsidRPr="003E5FE7">
        <w:rPr>
          <w:rFonts w:ascii="Arial" w:eastAsia="Times New Roman" w:hAnsi="Arial" w:cs="Arial"/>
          <w:i/>
          <w:iCs/>
          <w:lang w:eastAsia="en-AU"/>
        </w:rPr>
        <w:t>Journal of Psychosomatic Research, 61</w:t>
      </w:r>
      <w:r w:rsidR="003E5FE7" w:rsidRPr="003E5FE7">
        <w:rPr>
          <w:rFonts w:ascii="Arial" w:eastAsia="Times New Roman" w:hAnsi="Arial" w:cs="Arial"/>
          <w:lang w:eastAsia="en-AU"/>
        </w:rPr>
        <w:t xml:space="preserve">(2), 197-204. </w:t>
      </w:r>
      <w:hyperlink r:id="rId9" w:history="1">
        <w:r w:rsidR="003E5FE7" w:rsidRPr="003E5FE7">
          <w:rPr>
            <w:rStyle w:val="Hyperlink"/>
            <w:rFonts w:ascii="Arial" w:eastAsia="Times New Roman" w:hAnsi="Arial" w:cs="Arial"/>
            <w:lang w:eastAsia="en-AU"/>
          </w:rPr>
          <w:t>https://doi.org/https://doi.org/10.1016/j.jpsychores.2006.01.012</w:t>
        </w:r>
      </w:hyperlink>
      <w:r w:rsidR="003E5FE7" w:rsidRPr="003E5FE7">
        <w:rPr>
          <w:rFonts w:ascii="Arial" w:eastAsia="Times New Roman" w:hAnsi="Arial" w:cs="Arial"/>
          <w:color w:val="1F1F1F"/>
          <w:lang w:eastAsia="en-AU"/>
        </w:rPr>
        <w:t xml:space="preserve"> </w:t>
      </w:r>
    </w:p>
    <w:p w14:paraId="6BAA4DEF" w14:textId="26101B95" w:rsidR="001019D8" w:rsidRPr="00730692" w:rsidRDefault="00B54A18" w:rsidP="00730692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lang w:eastAsia="en-AU"/>
        </w:rPr>
      </w:pPr>
      <w:r w:rsidRPr="00A706C7">
        <w:rPr>
          <w:rFonts w:ascii="Arial" w:eastAsia="Times New Roman" w:hAnsi="Arial" w:cs="Arial"/>
          <w:lang w:eastAsia="en-AU"/>
        </w:rPr>
        <w:t>World Health Organisat</w:t>
      </w:r>
      <w:r w:rsidRPr="00730692">
        <w:rPr>
          <w:rFonts w:ascii="Arial" w:eastAsia="Times New Roman" w:hAnsi="Arial" w:cs="Arial"/>
          <w:lang w:eastAsia="en-AU"/>
        </w:rPr>
        <w:t>ion Quality of Life Questionnaire (</w:t>
      </w:r>
      <w:r w:rsidR="001019D8" w:rsidRPr="00730692">
        <w:rPr>
          <w:rFonts w:ascii="Arial" w:eastAsia="Times New Roman" w:hAnsi="Arial" w:cs="Arial"/>
          <w:lang w:eastAsia="en-AU"/>
        </w:rPr>
        <w:t>WHOQOL</w:t>
      </w:r>
      <w:r w:rsidRPr="00730692">
        <w:rPr>
          <w:rFonts w:ascii="Arial" w:eastAsia="Times New Roman" w:hAnsi="Arial" w:cs="Arial"/>
          <w:lang w:eastAsia="en-AU"/>
        </w:rPr>
        <w:t>)</w:t>
      </w:r>
      <w:r w:rsidR="00730692" w:rsidRPr="00730692">
        <w:rPr>
          <w:rFonts w:ascii="Arial" w:eastAsia="Times New Roman" w:hAnsi="Arial" w:cs="Arial"/>
          <w:lang w:eastAsia="en-AU"/>
        </w:rPr>
        <w:t xml:space="preserve">; Skevington, S. M., </w:t>
      </w:r>
      <w:proofErr w:type="spellStart"/>
      <w:r w:rsidR="00730692" w:rsidRPr="00730692">
        <w:rPr>
          <w:rFonts w:ascii="Arial" w:eastAsia="Times New Roman" w:hAnsi="Arial" w:cs="Arial"/>
          <w:lang w:eastAsia="en-AU"/>
        </w:rPr>
        <w:t>Lotfy</w:t>
      </w:r>
      <w:proofErr w:type="spellEnd"/>
      <w:r w:rsidR="00730692" w:rsidRPr="00730692">
        <w:rPr>
          <w:rFonts w:ascii="Arial" w:eastAsia="Times New Roman" w:hAnsi="Arial" w:cs="Arial"/>
          <w:lang w:eastAsia="en-AU"/>
        </w:rPr>
        <w:t xml:space="preserve">, M., &amp; O'Connell, K. A. (2004). The World Health Organization's WHOQOL-BREF Quality of Life Assessment: Psychometric Properties and Results of the International Field Trial A Report from the WHOQOL Group. </w:t>
      </w:r>
      <w:r w:rsidR="00730692" w:rsidRPr="00730692">
        <w:rPr>
          <w:rFonts w:ascii="Arial" w:eastAsia="Times New Roman" w:hAnsi="Arial" w:cs="Arial"/>
          <w:i/>
          <w:iCs/>
          <w:lang w:eastAsia="en-AU"/>
        </w:rPr>
        <w:t>Quality of Life Research, 13</w:t>
      </w:r>
      <w:r w:rsidR="00730692" w:rsidRPr="00730692">
        <w:rPr>
          <w:rFonts w:ascii="Arial" w:eastAsia="Times New Roman" w:hAnsi="Arial" w:cs="Arial"/>
          <w:lang w:eastAsia="en-AU"/>
        </w:rPr>
        <w:t xml:space="preserve">(2), 299-310. </w:t>
      </w:r>
      <w:hyperlink r:id="rId10" w:history="1">
        <w:r w:rsidR="00730692" w:rsidRPr="00730692">
          <w:rPr>
            <w:rStyle w:val="Hyperlink"/>
            <w:rFonts w:ascii="Arial" w:eastAsia="Times New Roman" w:hAnsi="Arial" w:cs="Arial"/>
            <w:lang w:eastAsia="en-AU"/>
          </w:rPr>
          <w:t>https://doi.org/10.1023/b:qure.0000018486.91360.00</w:t>
        </w:r>
      </w:hyperlink>
      <w:r w:rsidR="00730692" w:rsidRPr="00730692">
        <w:rPr>
          <w:rFonts w:ascii="Arial" w:eastAsia="Times New Roman" w:hAnsi="Arial" w:cs="Arial"/>
          <w:lang w:eastAsia="en-AU"/>
        </w:rPr>
        <w:t xml:space="preserve"> </w:t>
      </w:r>
    </w:p>
    <w:p w14:paraId="3BB209B3" w14:textId="38C09678" w:rsidR="003C0741" w:rsidRPr="000728A0" w:rsidRDefault="003C0741" w:rsidP="001019D8">
      <w:pPr>
        <w:pStyle w:val="ListParagraph"/>
        <w:numPr>
          <w:ilvl w:val="0"/>
          <w:numId w:val="6"/>
        </w:numPr>
        <w:spacing w:after="0" w:line="240" w:lineRule="auto"/>
        <w:textAlignment w:val="center"/>
        <w:rPr>
          <w:rFonts w:ascii="Arial" w:eastAsia="Times New Roman" w:hAnsi="Arial" w:cs="Arial"/>
          <w:lang w:eastAsia="en-AU"/>
        </w:rPr>
      </w:pPr>
      <w:r w:rsidRPr="000728A0">
        <w:rPr>
          <w:rFonts w:ascii="Arial" w:eastAsia="Times New Roman" w:hAnsi="Arial" w:cs="Arial"/>
          <w:lang w:eastAsia="en-AU"/>
        </w:rPr>
        <w:t>Analysis adjusted for sex, zygosity, and twin relatedness</w:t>
      </w:r>
      <w:r w:rsidR="001019D8" w:rsidRPr="000728A0">
        <w:rPr>
          <w:rFonts w:ascii="Arial" w:eastAsia="Times New Roman" w:hAnsi="Arial" w:cs="Arial"/>
          <w:lang w:eastAsia="en-AU"/>
        </w:rPr>
        <w:t>,</w:t>
      </w:r>
      <w:r w:rsidRPr="000728A0">
        <w:rPr>
          <w:rFonts w:ascii="Arial" w:eastAsia="Times New Roman" w:hAnsi="Arial" w:cs="Arial"/>
          <w:lang w:eastAsia="en-AU"/>
        </w:rPr>
        <w:t xml:space="preserve"> and other WHOQOL-</w:t>
      </w:r>
      <w:proofErr w:type="spellStart"/>
      <w:r w:rsidRPr="000728A0">
        <w:rPr>
          <w:rFonts w:ascii="Arial" w:eastAsia="Times New Roman" w:hAnsi="Arial" w:cs="Arial"/>
          <w:lang w:eastAsia="en-AU"/>
        </w:rPr>
        <w:t>Bref</w:t>
      </w:r>
      <w:proofErr w:type="spellEnd"/>
      <w:r w:rsidRPr="000728A0">
        <w:rPr>
          <w:rFonts w:ascii="Arial" w:eastAsia="Times New Roman" w:hAnsi="Arial" w:cs="Arial"/>
          <w:lang w:eastAsia="en-AU"/>
        </w:rPr>
        <w:t xml:space="preserve"> subscales</w:t>
      </w:r>
      <w:r w:rsidR="00B54A18">
        <w:rPr>
          <w:rFonts w:ascii="Arial" w:eastAsia="Times New Roman" w:hAnsi="Arial" w:cs="Arial"/>
          <w:lang w:eastAsia="en-AU"/>
        </w:rPr>
        <w:t>.</w:t>
      </w:r>
    </w:p>
    <w:p w14:paraId="3CC889EA" w14:textId="77777777" w:rsidR="00A7549E" w:rsidRPr="000728A0" w:rsidRDefault="00A7549E">
      <w:pPr>
        <w:spacing w:after="0" w:line="240" w:lineRule="auto"/>
        <w:rPr>
          <w:rFonts w:ascii="Arial" w:eastAsia="Times New Roman" w:hAnsi="Arial" w:cs="Arial"/>
          <w:lang w:eastAsia="en-AU"/>
        </w:rPr>
      </w:pPr>
    </w:p>
    <w:p w14:paraId="0817F27C" w14:textId="77777777" w:rsidR="00357370" w:rsidRPr="000728A0" w:rsidRDefault="00357370" w:rsidP="00B77823">
      <w:pPr>
        <w:spacing w:line="240" w:lineRule="auto"/>
        <w:rPr>
          <w:rFonts w:ascii="Arial" w:eastAsia="Times New Roman" w:hAnsi="Arial" w:cs="Arial"/>
          <w:b/>
          <w:bCs/>
          <w:lang w:eastAsia="en-AU"/>
        </w:rPr>
      </w:pPr>
      <w:r w:rsidRPr="000728A0">
        <w:rPr>
          <w:rFonts w:ascii="Arial" w:eastAsia="Times New Roman" w:hAnsi="Arial" w:cs="Arial"/>
          <w:b/>
          <w:bCs/>
          <w:lang w:eastAsia="en-AU"/>
        </w:rPr>
        <w:br w:type="page"/>
      </w:r>
    </w:p>
    <w:p w14:paraId="4CB21015" w14:textId="54AE6ACF" w:rsidR="000A6189" w:rsidRPr="00D7687B" w:rsidRDefault="000728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AU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en-AU"/>
        </w:rPr>
        <w:lastRenderedPageBreak/>
        <w:t>s</w:t>
      </w:r>
      <w:r w:rsidR="00A7549E" w:rsidRPr="00D7687B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Figure</w:t>
      </w:r>
      <w:proofErr w:type="spellEnd"/>
      <w:r w:rsidR="00A7549E" w:rsidRPr="00D7687B">
        <w:rPr>
          <w:rFonts w:ascii="Arial" w:eastAsia="Times New Roman" w:hAnsi="Arial" w:cs="Arial"/>
          <w:b/>
          <w:bCs/>
          <w:sz w:val="24"/>
          <w:szCs w:val="24"/>
          <w:lang w:eastAsia="en-AU"/>
        </w:rPr>
        <w:t xml:space="preserve"> </w:t>
      </w:r>
      <w:r w:rsidR="00D745AA" w:rsidRPr="00D7687B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1</w:t>
      </w:r>
      <w:r w:rsidR="00A7549E" w:rsidRPr="00D7687B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.</w:t>
      </w:r>
      <w:r w:rsidR="00A7549E" w:rsidRPr="00D7687B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="00947E01" w:rsidRPr="00D7687B">
        <w:rPr>
          <w:rFonts w:ascii="Arial" w:eastAsia="Times New Roman" w:hAnsi="Arial" w:cs="Arial"/>
          <w:sz w:val="24"/>
          <w:szCs w:val="24"/>
          <w:lang w:eastAsia="en-AU"/>
        </w:rPr>
        <w:t>Age and</w:t>
      </w:r>
      <w:r w:rsidR="00A7549E" w:rsidRPr="00D7687B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="00F37444">
        <w:rPr>
          <w:rFonts w:ascii="Arial" w:eastAsia="Times New Roman" w:hAnsi="Arial" w:cs="Arial"/>
          <w:sz w:val="24"/>
          <w:szCs w:val="24"/>
          <w:lang w:eastAsia="en-AU"/>
        </w:rPr>
        <w:t>Somatic Symptom</w:t>
      </w:r>
      <w:r w:rsidR="00A7549E" w:rsidRPr="00D7687B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="00947E01" w:rsidRPr="00D7687B">
        <w:rPr>
          <w:rFonts w:ascii="Arial" w:eastAsia="Times New Roman" w:hAnsi="Arial" w:cs="Arial"/>
          <w:sz w:val="24"/>
          <w:szCs w:val="24"/>
          <w:lang w:eastAsia="en-AU"/>
        </w:rPr>
        <w:t>I</w:t>
      </w:r>
      <w:r w:rsidR="00A7549E" w:rsidRPr="00D7687B">
        <w:rPr>
          <w:rFonts w:ascii="Arial" w:eastAsia="Times New Roman" w:hAnsi="Arial" w:cs="Arial"/>
          <w:sz w:val="24"/>
          <w:szCs w:val="24"/>
          <w:lang w:eastAsia="en-AU"/>
        </w:rPr>
        <w:t>nteraction</w:t>
      </w:r>
      <w:r w:rsidR="00947E01" w:rsidRPr="00D7687B">
        <w:rPr>
          <w:rFonts w:ascii="Arial" w:eastAsia="Times New Roman" w:hAnsi="Arial" w:cs="Arial"/>
          <w:sz w:val="24"/>
          <w:szCs w:val="24"/>
          <w:lang w:eastAsia="en-AU"/>
        </w:rPr>
        <w:t xml:space="preserve"> in the ACE</w:t>
      </w:r>
      <w:r w:rsidR="00C7269C">
        <w:rPr>
          <w:rFonts w:ascii="Arial" w:eastAsia="Times New Roman" w:hAnsi="Arial" w:cs="Arial"/>
          <w:sz w:val="24"/>
          <w:szCs w:val="24"/>
          <w:lang w:eastAsia="en-AU"/>
        </w:rPr>
        <w:t>-Sub</w:t>
      </w:r>
      <w:r w:rsidR="00947E01" w:rsidRPr="00D7687B">
        <w:rPr>
          <w:rFonts w:ascii="Arial" w:eastAsia="Times New Roman" w:hAnsi="Arial" w:cs="Arial"/>
          <w:sz w:val="24"/>
          <w:szCs w:val="24"/>
          <w:lang w:eastAsia="en-AU"/>
        </w:rPr>
        <w:t>sample</w:t>
      </w:r>
    </w:p>
    <w:p w14:paraId="1E810149" w14:textId="0EB87146" w:rsidR="00947E01" w:rsidRPr="00D7687B" w:rsidRDefault="00947E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</w:p>
    <w:p w14:paraId="4AC04432" w14:textId="463971F3" w:rsidR="006603DB" w:rsidRPr="00D7687B" w:rsidRDefault="00C35073" w:rsidP="00C3507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>
        <w:rPr>
          <w:rFonts w:ascii="Arial" w:eastAsia="Times New Roman" w:hAnsi="Arial" w:cs="Arial"/>
          <w:noProof/>
          <w:sz w:val="20"/>
          <w:szCs w:val="20"/>
          <w:lang w:eastAsia="en-AU"/>
        </w:rPr>
        <w:drawing>
          <wp:inline distT="0" distB="0" distL="0" distR="0" wp14:anchorId="5DCF8B9E" wp14:editId="4BEFFEBB">
            <wp:extent cx="5953955" cy="4953000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720" cy="4969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3706A7" w14:textId="4A51A1FF" w:rsidR="00866004" w:rsidRPr="000728A0" w:rsidRDefault="00947E01">
      <w:pPr>
        <w:pStyle w:val="ListParagraph"/>
        <w:numPr>
          <w:ilvl w:val="1"/>
          <w:numId w:val="7"/>
        </w:numPr>
        <w:spacing w:after="0" w:line="240" w:lineRule="auto"/>
        <w:textAlignment w:val="center"/>
        <w:rPr>
          <w:rFonts w:ascii="Arial" w:eastAsia="Times New Roman" w:hAnsi="Arial" w:cs="Arial"/>
          <w:lang w:eastAsia="en-AU"/>
        </w:rPr>
      </w:pPr>
      <w:r w:rsidRPr="000728A0">
        <w:rPr>
          <w:rFonts w:ascii="Arial" w:eastAsia="Times New Roman" w:hAnsi="Arial" w:cs="Arial"/>
          <w:color w:val="1F1F1F"/>
          <w:lang w:eastAsia="en-AU"/>
        </w:rPr>
        <w:t>SPHERE, Somatic and Psychological H</w:t>
      </w:r>
      <w:r w:rsidR="0004587E">
        <w:rPr>
          <w:rFonts w:ascii="Arial" w:eastAsia="Times New Roman" w:hAnsi="Arial" w:cs="Arial"/>
          <w:color w:val="1F1F1F"/>
          <w:lang w:eastAsia="en-AU"/>
        </w:rPr>
        <w:t>e</w:t>
      </w:r>
      <w:r w:rsidRPr="000728A0">
        <w:rPr>
          <w:rFonts w:ascii="Arial" w:eastAsia="Times New Roman" w:hAnsi="Arial" w:cs="Arial"/>
          <w:color w:val="1F1F1F"/>
          <w:lang w:eastAsia="en-AU"/>
        </w:rPr>
        <w:t>alth Report</w:t>
      </w:r>
      <w:r w:rsidR="00B54A18">
        <w:rPr>
          <w:rFonts w:ascii="Arial" w:eastAsia="Times New Roman" w:hAnsi="Arial" w:cs="Arial"/>
          <w:color w:val="1F1F1F"/>
          <w:lang w:eastAsia="en-AU"/>
        </w:rPr>
        <w:t xml:space="preserve">. </w:t>
      </w:r>
      <w:r w:rsidR="00F37444">
        <w:rPr>
          <w:rFonts w:ascii="Arial" w:eastAsia="Times New Roman" w:hAnsi="Arial" w:cs="Arial"/>
          <w:color w:val="1F1F1F"/>
          <w:lang w:eastAsia="en-AU"/>
        </w:rPr>
        <w:t xml:space="preserve"> </w:t>
      </w:r>
      <w:r w:rsidRPr="000728A0">
        <w:rPr>
          <w:rFonts w:ascii="Arial" w:eastAsia="Times New Roman" w:hAnsi="Arial" w:cs="Arial"/>
          <w:lang w:eastAsia="en-AU"/>
        </w:rPr>
        <w:t xml:space="preserve"> </w:t>
      </w:r>
    </w:p>
    <w:p w14:paraId="0C11C0C2" w14:textId="2BE4903F" w:rsidR="00F37444" w:rsidRPr="00261931" w:rsidRDefault="006603DB" w:rsidP="006B2FAE">
      <w:pPr>
        <w:pStyle w:val="ListParagraph"/>
        <w:numPr>
          <w:ilvl w:val="1"/>
          <w:numId w:val="7"/>
        </w:numPr>
        <w:spacing w:after="0" w:line="240" w:lineRule="auto"/>
        <w:textAlignment w:val="center"/>
        <w:rPr>
          <w:rFonts w:ascii="Arial" w:eastAsia="Times New Roman" w:hAnsi="Arial" w:cs="Arial"/>
          <w:lang w:eastAsia="en-AU"/>
        </w:rPr>
      </w:pPr>
      <w:r w:rsidRPr="00261931">
        <w:rPr>
          <w:rFonts w:ascii="Arial" w:eastAsia="Times New Roman" w:hAnsi="Arial" w:cs="Arial"/>
          <w:lang w:eastAsia="en-AU"/>
        </w:rPr>
        <w:t xml:space="preserve">Analysis adjusted for sex, zygosity, </w:t>
      </w:r>
      <w:r w:rsidR="00261931">
        <w:rPr>
          <w:rFonts w:ascii="Arial" w:eastAsia="Times New Roman" w:hAnsi="Arial" w:cs="Arial"/>
          <w:lang w:eastAsia="en-AU"/>
        </w:rPr>
        <w:t xml:space="preserve">and </w:t>
      </w:r>
      <w:r w:rsidRPr="00261931">
        <w:rPr>
          <w:rFonts w:ascii="Arial" w:eastAsia="Times New Roman" w:hAnsi="Arial" w:cs="Arial"/>
          <w:lang w:eastAsia="en-AU"/>
        </w:rPr>
        <w:t>twin relatedness</w:t>
      </w:r>
      <w:r w:rsidR="00261931">
        <w:rPr>
          <w:rFonts w:ascii="Arial" w:eastAsia="Times New Roman" w:hAnsi="Arial" w:cs="Arial"/>
          <w:lang w:eastAsia="en-AU"/>
        </w:rPr>
        <w:t xml:space="preserve"> </w:t>
      </w:r>
    </w:p>
    <w:p w14:paraId="116EFB5A" w14:textId="77777777" w:rsidR="00F37444" w:rsidRDefault="00F37444">
      <w:pPr>
        <w:rPr>
          <w:rFonts w:ascii="Arial" w:eastAsia="Times New Roman" w:hAnsi="Arial" w:cs="Arial"/>
          <w:b/>
          <w:bCs/>
          <w:sz w:val="24"/>
          <w:szCs w:val="24"/>
          <w:lang w:eastAsia="en-A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AU"/>
        </w:rPr>
        <w:br w:type="page"/>
      </w:r>
    </w:p>
    <w:p w14:paraId="447BE3A9" w14:textId="206D5AE4" w:rsidR="00C60C6E" w:rsidRDefault="0008090E" w:rsidP="00C60C6E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en-AU"/>
        </w:rPr>
        <w:lastRenderedPageBreak/>
        <w:t>s</w:t>
      </w:r>
      <w:r w:rsidR="00F37444" w:rsidRPr="00D7687B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Figure</w:t>
      </w:r>
      <w:proofErr w:type="spellEnd"/>
      <w:r w:rsidR="00F37444" w:rsidRPr="00D7687B">
        <w:rPr>
          <w:rFonts w:ascii="Arial" w:eastAsia="Times New Roman" w:hAnsi="Arial" w:cs="Arial"/>
          <w:b/>
          <w:bCs/>
          <w:sz w:val="24"/>
          <w:szCs w:val="24"/>
          <w:lang w:eastAsia="en-AU"/>
        </w:rPr>
        <w:t xml:space="preserve"> </w:t>
      </w:r>
      <w:r w:rsidR="00C60C6E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2</w:t>
      </w:r>
      <w:r w:rsidR="00F37444" w:rsidRPr="00D7687B">
        <w:rPr>
          <w:rFonts w:ascii="Arial" w:eastAsia="Times New Roman" w:hAnsi="Arial" w:cs="Arial"/>
          <w:b/>
          <w:bCs/>
          <w:sz w:val="24"/>
          <w:szCs w:val="24"/>
          <w:lang w:eastAsia="en-AU"/>
        </w:rPr>
        <w:t>.</w:t>
      </w:r>
      <w:r w:rsidR="00F37444" w:rsidRPr="00D7687B">
        <w:rPr>
          <w:rFonts w:ascii="Arial" w:eastAsia="Times New Roman" w:hAnsi="Arial" w:cs="Arial"/>
          <w:sz w:val="24"/>
          <w:szCs w:val="24"/>
          <w:lang w:eastAsia="en-AU"/>
        </w:rPr>
        <w:t xml:space="preserve"> Age and </w:t>
      </w:r>
      <w:r w:rsidR="00C60C6E">
        <w:rPr>
          <w:rFonts w:ascii="Arial" w:eastAsia="Times New Roman" w:hAnsi="Arial" w:cs="Arial"/>
          <w:sz w:val="24"/>
          <w:szCs w:val="24"/>
          <w:lang w:eastAsia="en-AU"/>
        </w:rPr>
        <w:t>Physical Health Quality of Life</w:t>
      </w:r>
      <w:r w:rsidR="00F37444">
        <w:rPr>
          <w:rFonts w:ascii="Arial" w:eastAsia="Times New Roman" w:hAnsi="Arial" w:cs="Arial"/>
          <w:sz w:val="24"/>
          <w:szCs w:val="24"/>
          <w:lang w:eastAsia="en-AU"/>
        </w:rPr>
        <w:t xml:space="preserve"> </w:t>
      </w:r>
      <w:r w:rsidR="00F37444" w:rsidRPr="00D7687B">
        <w:rPr>
          <w:rFonts w:ascii="Arial" w:eastAsia="Times New Roman" w:hAnsi="Arial" w:cs="Arial"/>
          <w:sz w:val="24"/>
          <w:szCs w:val="24"/>
          <w:lang w:eastAsia="en-AU"/>
        </w:rPr>
        <w:t>Interaction in the ACE</w:t>
      </w:r>
      <w:r w:rsidR="00C7269C">
        <w:rPr>
          <w:rFonts w:ascii="Arial" w:eastAsia="Times New Roman" w:hAnsi="Arial" w:cs="Arial"/>
          <w:sz w:val="24"/>
          <w:szCs w:val="24"/>
          <w:lang w:eastAsia="en-AU"/>
        </w:rPr>
        <w:t>-Sub</w:t>
      </w:r>
      <w:r w:rsidR="00F37444" w:rsidRPr="00D7687B">
        <w:rPr>
          <w:rFonts w:ascii="Arial" w:eastAsia="Times New Roman" w:hAnsi="Arial" w:cs="Arial"/>
          <w:sz w:val="24"/>
          <w:szCs w:val="24"/>
          <w:lang w:eastAsia="en-AU"/>
        </w:rPr>
        <w:t>sample</w:t>
      </w:r>
    </w:p>
    <w:p w14:paraId="641D77BF" w14:textId="105013C1" w:rsidR="00F37444" w:rsidRPr="00C60C6E" w:rsidRDefault="008D5083" w:rsidP="008D508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AU"/>
        </w:rPr>
      </w:pPr>
      <w:r>
        <w:rPr>
          <w:rFonts w:ascii="Arial" w:eastAsia="Times New Roman" w:hAnsi="Arial" w:cs="Arial"/>
          <w:noProof/>
          <w:sz w:val="24"/>
          <w:szCs w:val="24"/>
          <w:lang w:eastAsia="en-AU"/>
        </w:rPr>
        <w:drawing>
          <wp:inline distT="0" distB="0" distL="0" distR="0" wp14:anchorId="625750C8" wp14:editId="6E60ACB1">
            <wp:extent cx="5702056" cy="47434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484" cy="4774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57FD78" w14:textId="160B8384" w:rsidR="00F37444" w:rsidRPr="000728A0" w:rsidRDefault="00F37444" w:rsidP="00F37444">
      <w:pPr>
        <w:pStyle w:val="ListParagraph"/>
        <w:numPr>
          <w:ilvl w:val="1"/>
          <w:numId w:val="29"/>
        </w:numPr>
        <w:spacing w:after="0" w:line="240" w:lineRule="auto"/>
        <w:textAlignment w:val="center"/>
        <w:rPr>
          <w:rFonts w:ascii="Arial" w:eastAsia="Times New Roman" w:hAnsi="Arial" w:cs="Arial"/>
          <w:lang w:eastAsia="en-AU"/>
        </w:rPr>
      </w:pPr>
      <w:r w:rsidRPr="000728A0">
        <w:rPr>
          <w:rFonts w:ascii="Arial" w:eastAsia="Times New Roman" w:hAnsi="Arial" w:cs="Arial"/>
          <w:lang w:eastAsia="en-AU"/>
        </w:rPr>
        <w:t xml:space="preserve">WHOQOL-Physical, physical health subscale of the </w:t>
      </w:r>
      <w:r w:rsidR="00A3475C">
        <w:rPr>
          <w:rFonts w:ascii="Arial" w:eastAsia="Times New Roman" w:hAnsi="Arial" w:cs="Arial"/>
          <w:lang w:eastAsia="en-AU"/>
        </w:rPr>
        <w:t>WHOQOL</w:t>
      </w:r>
      <w:r w:rsidR="00DC00A8">
        <w:rPr>
          <w:rFonts w:ascii="Arial" w:eastAsia="Times New Roman" w:hAnsi="Arial" w:cs="Arial"/>
          <w:lang w:eastAsia="en-AU"/>
        </w:rPr>
        <w:t xml:space="preserve"> </w:t>
      </w:r>
    </w:p>
    <w:p w14:paraId="5DA3A029" w14:textId="52C12A1B" w:rsidR="00F37444" w:rsidRDefault="00F37444" w:rsidP="00F37444">
      <w:pPr>
        <w:pStyle w:val="ListParagraph"/>
        <w:numPr>
          <w:ilvl w:val="1"/>
          <w:numId w:val="29"/>
        </w:numPr>
        <w:spacing w:after="0" w:line="240" w:lineRule="auto"/>
        <w:textAlignment w:val="center"/>
        <w:rPr>
          <w:rFonts w:ascii="Arial" w:eastAsia="Times New Roman" w:hAnsi="Arial" w:cs="Arial"/>
          <w:lang w:eastAsia="en-AU"/>
        </w:rPr>
      </w:pPr>
      <w:r w:rsidRPr="000728A0">
        <w:rPr>
          <w:rFonts w:ascii="Arial" w:eastAsia="Times New Roman" w:hAnsi="Arial" w:cs="Arial"/>
          <w:lang w:eastAsia="en-AU"/>
        </w:rPr>
        <w:t xml:space="preserve">Analysis adjusted for sex, zygosity, twin relatedness, and other </w:t>
      </w:r>
      <w:proofErr w:type="gramStart"/>
      <w:r w:rsidRPr="000728A0">
        <w:rPr>
          <w:rFonts w:ascii="Arial" w:eastAsia="Times New Roman" w:hAnsi="Arial" w:cs="Arial"/>
          <w:lang w:eastAsia="en-AU"/>
        </w:rPr>
        <w:t>WHOQOL</w:t>
      </w:r>
      <w:r w:rsidR="00DC00A8">
        <w:rPr>
          <w:rFonts w:ascii="Arial" w:eastAsia="Times New Roman" w:hAnsi="Arial" w:cs="Arial"/>
          <w:lang w:eastAsia="en-AU"/>
        </w:rPr>
        <w:t xml:space="preserve"> </w:t>
      </w:r>
      <w:r w:rsidRPr="000728A0">
        <w:rPr>
          <w:rFonts w:ascii="Arial" w:eastAsia="Times New Roman" w:hAnsi="Arial" w:cs="Arial"/>
          <w:lang w:eastAsia="en-AU"/>
        </w:rPr>
        <w:t xml:space="preserve"> subscales</w:t>
      </w:r>
      <w:proofErr w:type="gramEnd"/>
      <w:r w:rsidR="00B54A18">
        <w:rPr>
          <w:rFonts w:ascii="Arial" w:eastAsia="Times New Roman" w:hAnsi="Arial" w:cs="Arial"/>
          <w:lang w:eastAsia="en-AU"/>
        </w:rPr>
        <w:t xml:space="preserve">. </w:t>
      </w:r>
    </w:p>
    <w:p w14:paraId="1735898C" w14:textId="6688D6A0" w:rsidR="0033448E" w:rsidRPr="00E07827" w:rsidRDefault="0033448E" w:rsidP="00DE08DE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22"/>
          <w:szCs w:val="22"/>
          <w:lang w:val="en-US"/>
        </w:rPr>
      </w:pPr>
    </w:p>
    <w:sectPr w:rsidR="0033448E" w:rsidRPr="00E07827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95925" w14:textId="77777777" w:rsidR="008F6085" w:rsidRDefault="008F6085" w:rsidP="003C0741">
      <w:pPr>
        <w:spacing w:after="0" w:line="240" w:lineRule="auto"/>
      </w:pPr>
      <w:r>
        <w:separator/>
      </w:r>
    </w:p>
  </w:endnote>
  <w:endnote w:type="continuationSeparator" w:id="0">
    <w:p w14:paraId="502C80B6" w14:textId="77777777" w:rsidR="008F6085" w:rsidRDefault="008F6085" w:rsidP="003C0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ED281" w14:textId="77777777" w:rsidR="008F6085" w:rsidRDefault="008F6085" w:rsidP="003C0741">
      <w:pPr>
        <w:spacing w:after="0" w:line="240" w:lineRule="auto"/>
      </w:pPr>
      <w:r>
        <w:separator/>
      </w:r>
    </w:p>
  </w:footnote>
  <w:footnote w:type="continuationSeparator" w:id="0">
    <w:p w14:paraId="5DC621C5" w14:textId="77777777" w:rsidR="008F6085" w:rsidRDefault="008F6085" w:rsidP="003C0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01618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20B957B" w14:textId="7AA9497B" w:rsidR="006B2FAE" w:rsidRDefault="006B2FAE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32121F" w14:textId="77777777" w:rsidR="006B2FAE" w:rsidRDefault="006B2F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291E"/>
    <w:multiLevelType w:val="hybridMultilevel"/>
    <w:tmpl w:val="7B46A7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D6A35"/>
    <w:multiLevelType w:val="hybridMultilevel"/>
    <w:tmpl w:val="A2F298B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D7D8C"/>
    <w:multiLevelType w:val="hybridMultilevel"/>
    <w:tmpl w:val="E5EA08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558A6"/>
    <w:multiLevelType w:val="multilevel"/>
    <w:tmpl w:val="24B6B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F30F65"/>
    <w:multiLevelType w:val="multilevel"/>
    <w:tmpl w:val="2E840C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236451"/>
    <w:multiLevelType w:val="hybridMultilevel"/>
    <w:tmpl w:val="33B62B3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40356"/>
    <w:multiLevelType w:val="multilevel"/>
    <w:tmpl w:val="767A81A0"/>
    <w:lvl w:ilvl="0">
      <w:start w:val="1"/>
      <w:numFmt w:val="lowerLetter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" w15:restartNumberingAfterBreak="0">
    <w:nsid w:val="18262908"/>
    <w:multiLevelType w:val="hybridMultilevel"/>
    <w:tmpl w:val="4796A818"/>
    <w:lvl w:ilvl="0" w:tplc="08090019">
      <w:start w:val="1"/>
      <w:numFmt w:val="lowerLetter"/>
      <w:lvlText w:val="%1."/>
      <w:lvlJc w:val="left"/>
      <w:pPr>
        <w:ind w:left="13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2" w:hanging="360"/>
      </w:pPr>
    </w:lvl>
    <w:lvl w:ilvl="2" w:tplc="0809001B" w:tentative="1">
      <w:start w:val="1"/>
      <w:numFmt w:val="lowerRoman"/>
      <w:lvlText w:val="%3."/>
      <w:lvlJc w:val="right"/>
      <w:pPr>
        <w:ind w:left="2792" w:hanging="180"/>
      </w:pPr>
    </w:lvl>
    <w:lvl w:ilvl="3" w:tplc="0809000F" w:tentative="1">
      <w:start w:val="1"/>
      <w:numFmt w:val="decimal"/>
      <w:lvlText w:val="%4."/>
      <w:lvlJc w:val="left"/>
      <w:pPr>
        <w:ind w:left="3512" w:hanging="360"/>
      </w:pPr>
    </w:lvl>
    <w:lvl w:ilvl="4" w:tplc="08090019" w:tentative="1">
      <w:start w:val="1"/>
      <w:numFmt w:val="lowerLetter"/>
      <w:lvlText w:val="%5."/>
      <w:lvlJc w:val="left"/>
      <w:pPr>
        <w:ind w:left="4232" w:hanging="360"/>
      </w:pPr>
    </w:lvl>
    <w:lvl w:ilvl="5" w:tplc="0809001B" w:tentative="1">
      <w:start w:val="1"/>
      <w:numFmt w:val="lowerRoman"/>
      <w:lvlText w:val="%6."/>
      <w:lvlJc w:val="right"/>
      <w:pPr>
        <w:ind w:left="4952" w:hanging="180"/>
      </w:pPr>
    </w:lvl>
    <w:lvl w:ilvl="6" w:tplc="0809000F" w:tentative="1">
      <w:start w:val="1"/>
      <w:numFmt w:val="decimal"/>
      <w:lvlText w:val="%7."/>
      <w:lvlJc w:val="left"/>
      <w:pPr>
        <w:ind w:left="5672" w:hanging="360"/>
      </w:pPr>
    </w:lvl>
    <w:lvl w:ilvl="7" w:tplc="08090019" w:tentative="1">
      <w:start w:val="1"/>
      <w:numFmt w:val="lowerLetter"/>
      <w:lvlText w:val="%8."/>
      <w:lvlJc w:val="left"/>
      <w:pPr>
        <w:ind w:left="6392" w:hanging="360"/>
      </w:pPr>
    </w:lvl>
    <w:lvl w:ilvl="8" w:tplc="08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 w15:restartNumberingAfterBreak="0">
    <w:nsid w:val="18731DDC"/>
    <w:multiLevelType w:val="hybridMultilevel"/>
    <w:tmpl w:val="A2F298B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F60C3"/>
    <w:multiLevelType w:val="multilevel"/>
    <w:tmpl w:val="B3BCC7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BE7247"/>
    <w:multiLevelType w:val="hybridMultilevel"/>
    <w:tmpl w:val="9DE4A808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F732FB"/>
    <w:multiLevelType w:val="multilevel"/>
    <w:tmpl w:val="08D096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DC0276"/>
    <w:multiLevelType w:val="multilevel"/>
    <w:tmpl w:val="430CB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."/>
      <w:lvlJc w:val="left"/>
      <w:pPr>
        <w:ind w:left="927" w:hanging="360"/>
      </w:pPr>
      <w:rPr>
        <w:rFonts w:hint="default"/>
        <w:color w:val="1F1F1F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0343F4"/>
    <w:multiLevelType w:val="multilevel"/>
    <w:tmpl w:val="70165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D804859"/>
    <w:multiLevelType w:val="multilevel"/>
    <w:tmpl w:val="76423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737C16"/>
    <w:multiLevelType w:val="hybridMultilevel"/>
    <w:tmpl w:val="169E2610"/>
    <w:lvl w:ilvl="0" w:tplc="F240273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A1398B"/>
    <w:multiLevelType w:val="hybridMultilevel"/>
    <w:tmpl w:val="534E6A8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51CEE"/>
    <w:multiLevelType w:val="multilevel"/>
    <w:tmpl w:val="2E840C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39041C"/>
    <w:multiLevelType w:val="multilevel"/>
    <w:tmpl w:val="B4E2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A3013CA"/>
    <w:multiLevelType w:val="multilevel"/>
    <w:tmpl w:val="BF2446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797B4C"/>
    <w:multiLevelType w:val="hybridMultilevel"/>
    <w:tmpl w:val="B53C4D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4037D5"/>
    <w:multiLevelType w:val="multilevel"/>
    <w:tmpl w:val="430CB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."/>
      <w:lvlJc w:val="left"/>
      <w:pPr>
        <w:ind w:left="927" w:hanging="360"/>
      </w:pPr>
      <w:rPr>
        <w:rFonts w:hint="default"/>
        <w:color w:val="1F1F1F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A50AF2"/>
    <w:multiLevelType w:val="multilevel"/>
    <w:tmpl w:val="2E840C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DA7963"/>
    <w:multiLevelType w:val="multilevel"/>
    <w:tmpl w:val="55122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425749"/>
    <w:multiLevelType w:val="multilevel"/>
    <w:tmpl w:val="B5FC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5EB2FC8"/>
    <w:multiLevelType w:val="hybridMultilevel"/>
    <w:tmpl w:val="73F2AAB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B81B47"/>
    <w:multiLevelType w:val="multilevel"/>
    <w:tmpl w:val="2D20A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4C568A"/>
    <w:multiLevelType w:val="multilevel"/>
    <w:tmpl w:val="670C9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350C74"/>
    <w:multiLevelType w:val="multilevel"/>
    <w:tmpl w:val="347CC9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7F762261"/>
    <w:multiLevelType w:val="hybridMultilevel"/>
    <w:tmpl w:val="25907C34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6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11"/>
    <w:lvlOverride w:ilvl="0">
      <w:startOverride w:val="1"/>
    </w:lvlOverride>
  </w:num>
  <w:num w:numId="6">
    <w:abstractNumId w:val="17"/>
    <w:lvlOverride w:ilvl="0">
      <w:startOverride w:val="1"/>
    </w:lvlOverride>
  </w:num>
  <w:num w:numId="7">
    <w:abstractNumId w:val="21"/>
    <w:lvlOverride w:ilvl="0">
      <w:startOverride w:val="1"/>
    </w:lvlOverride>
  </w:num>
  <w:num w:numId="8">
    <w:abstractNumId w:val="19"/>
    <w:lvlOverride w:ilvl="0">
      <w:startOverride w:val="1"/>
    </w:lvlOverride>
  </w:num>
  <w:num w:numId="9">
    <w:abstractNumId w:val="15"/>
  </w:num>
  <w:num w:numId="10">
    <w:abstractNumId w:val="7"/>
  </w:num>
  <w:num w:numId="11">
    <w:abstractNumId w:val="16"/>
  </w:num>
  <w:num w:numId="12">
    <w:abstractNumId w:val="5"/>
  </w:num>
  <w:num w:numId="13">
    <w:abstractNumId w:val="1"/>
  </w:num>
  <w:num w:numId="14">
    <w:abstractNumId w:val="22"/>
  </w:num>
  <w:num w:numId="15">
    <w:abstractNumId w:val="4"/>
  </w:num>
  <w:num w:numId="16">
    <w:abstractNumId w:val="28"/>
  </w:num>
  <w:num w:numId="17">
    <w:abstractNumId w:val="8"/>
  </w:num>
  <w:num w:numId="18">
    <w:abstractNumId w:val="27"/>
  </w:num>
  <w:num w:numId="19">
    <w:abstractNumId w:val="3"/>
    <w:lvlOverride w:ilvl="0">
      <w:startOverride w:val="1"/>
    </w:lvlOverride>
  </w:num>
  <w:num w:numId="20">
    <w:abstractNumId w:val="23"/>
    <w:lvlOverride w:ilvl="0">
      <w:startOverride w:val="2"/>
    </w:lvlOverride>
  </w:num>
  <w:num w:numId="21">
    <w:abstractNumId w:val="14"/>
    <w:lvlOverride w:ilvl="0">
      <w:startOverride w:val="14"/>
    </w:lvlOverride>
  </w:num>
  <w:num w:numId="22">
    <w:abstractNumId w:val="26"/>
    <w:lvlOverride w:ilvl="0">
      <w:startOverride w:val="15"/>
    </w:lvlOverride>
  </w:num>
  <w:num w:numId="23">
    <w:abstractNumId w:val="10"/>
  </w:num>
  <w:num w:numId="24">
    <w:abstractNumId w:val="2"/>
  </w:num>
  <w:num w:numId="25">
    <w:abstractNumId w:val="13"/>
  </w:num>
  <w:num w:numId="26">
    <w:abstractNumId w:val="0"/>
  </w:num>
  <w:num w:numId="27">
    <w:abstractNumId w:val="20"/>
  </w:num>
  <w:num w:numId="28">
    <w:abstractNumId w:val="25"/>
  </w:num>
  <w:num w:numId="29">
    <w:abstractNumId w:val="12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741"/>
    <w:rsid w:val="0002058D"/>
    <w:rsid w:val="0004587E"/>
    <w:rsid w:val="00046280"/>
    <w:rsid w:val="00047329"/>
    <w:rsid w:val="00050AE1"/>
    <w:rsid w:val="00051CE6"/>
    <w:rsid w:val="00066F6A"/>
    <w:rsid w:val="00067EC4"/>
    <w:rsid w:val="000710F5"/>
    <w:rsid w:val="000728A0"/>
    <w:rsid w:val="0008090E"/>
    <w:rsid w:val="000843B3"/>
    <w:rsid w:val="00093863"/>
    <w:rsid w:val="000A6189"/>
    <w:rsid w:val="000B4C6C"/>
    <w:rsid w:val="000C7B1E"/>
    <w:rsid w:val="000D6CC3"/>
    <w:rsid w:val="000E17BB"/>
    <w:rsid w:val="000F0EF7"/>
    <w:rsid w:val="000F7487"/>
    <w:rsid w:val="00100225"/>
    <w:rsid w:val="001019D8"/>
    <w:rsid w:val="00111734"/>
    <w:rsid w:val="00133CF7"/>
    <w:rsid w:val="0014145B"/>
    <w:rsid w:val="001549AD"/>
    <w:rsid w:val="001616BC"/>
    <w:rsid w:val="00164F01"/>
    <w:rsid w:val="00193E33"/>
    <w:rsid w:val="001C338B"/>
    <w:rsid w:val="001D36D0"/>
    <w:rsid w:val="00206554"/>
    <w:rsid w:val="00213403"/>
    <w:rsid w:val="00243881"/>
    <w:rsid w:val="00252FF7"/>
    <w:rsid w:val="00261931"/>
    <w:rsid w:val="00263668"/>
    <w:rsid w:val="002A2439"/>
    <w:rsid w:val="002D23FB"/>
    <w:rsid w:val="002E4201"/>
    <w:rsid w:val="003008EE"/>
    <w:rsid w:val="00302FAE"/>
    <w:rsid w:val="00321F51"/>
    <w:rsid w:val="0033448E"/>
    <w:rsid w:val="00340B97"/>
    <w:rsid w:val="0034706A"/>
    <w:rsid w:val="0034783C"/>
    <w:rsid w:val="00347926"/>
    <w:rsid w:val="00351EDF"/>
    <w:rsid w:val="003533D4"/>
    <w:rsid w:val="00357370"/>
    <w:rsid w:val="00361D09"/>
    <w:rsid w:val="003626BD"/>
    <w:rsid w:val="00374180"/>
    <w:rsid w:val="003828DF"/>
    <w:rsid w:val="003A2C28"/>
    <w:rsid w:val="003A5591"/>
    <w:rsid w:val="003C0741"/>
    <w:rsid w:val="003C5512"/>
    <w:rsid w:val="003E5D8C"/>
    <w:rsid w:val="003E5FE7"/>
    <w:rsid w:val="00417302"/>
    <w:rsid w:val="00430696"/>
    <w:rsid w:val="00444B09"/>
    <w:rsid w:val="004524D1"/>
    <w:rsid w:val="0046212F"/>
    <w:rsid w:val="004823C4"/>
    <w:rsid w:val="004A5249"/>
    <w:rsid w:val="004A74C9"/>
    <w:rsid w:val="004C4BB6"/>
    <w:rsid w:val="004E1BF3"/>
    <w:rsid w:val="004E729F"/>
    <w:rsid w:val="005171EF"/>
    <w:rsid w:val="00525ECC"/>
    <w:rsid w:val="00545052"/>
    <w:rsid w:val="00551315"/>
    <w:rsid w:val="005702F0"/>
    <w:rsid w:val="005760B0"/>
    <w:rsid w:val="00581246"/>
    <w:rsid w:val="00590B0E"/>
    <w:rsid w:val="00592BDC"/>
    <w:rsid w:val="005939AF"/>
    <w:rsid w:val="005B215E"/>
    <w:rsid w:val="005B46F3"/>
    <w:rsid w:val="005D272D"/>
    <w:rsid w:val="005E624C"/>
    <w:rsid w:val="00641B97"/>
    <w:rsid w:val="00644F0B"/>
    <w:rsid w:val="006603DB"/>
    <w:rsid w:val="00684D2E"/>
    <w:rsid w:val="0069663A"/>
    <w:rsid w:val="006B1DBA"/>
    <w:rsid w:val="006B2FAE"/>
    <w:rsid w:val="006C2A3B"/>
    <w:rsid w:val="006C7E9D"/>
    <w:rsid w:val="006D7091"/>
    <w:rsid w:val="006E4113"/>
    <w:rsid w:val="00700241"/>
    <w:rsid w:val="00702577"/>
    <w:rsid w:val="00714BFC"/>
    <w:rsid w:val="00726D1A"/>
    <w:rsid w:val="00730692"/>
    <w:rsid w:val="00733165"/>
    <w:rsid w:val="00744B9F"/>
    <w:rsid w:val="00770930"/>
    <w:rsid w:val="00771616"/>
    <w:rsid w:val="00771F6A"/>
    <w:rsid w:val="00785BC4"/>
    <w:rsid w:val="007953C6"/>
    <w:rsid w:val="007A5D00"/>
    <w:rsid w:val="007B55B4"/>
    <w:rsid w:val="007C2083"/>
    <w:rsid w:val="007C518C"/>
    <w:rsid w:val="007C5965"/>
    <w:rsid w:val="007D62D4"/>
    <w:rsid w:val="007E565C"/>
    <w:rsid w:val="007F1F48"/>
    <w:rsid w:val="007F6A4F"/>
    <w:rsid w:val="008007DA"/>
    <w:rsid w:val="00806183"/>
    <w:rsid w:val="00814F79"/>
    <w:rsid w:val="00827E82"/>
    <w:rsid w:val="008312E7"/>
    <w:rsid w:val="008637C5"/>
    <w:rsid w:val="00864762"/>
    <w:rsid w:val="00866004"/>
    <w:rsid w:val="008771DB"/>
    <w:rsid w:val="008959B2"/>
    <w:rsid w:val="008B059A"/>
    <w:rsid w:val="008C4B1E"/>
    <w:rsid w:val="008D5083"/>
    <w:rsid w:val="008D7FDA"/>
    <w:rsid w:val="008F0D3D"/>
    <w:rsid w:val="008F6085"/>
    <w:rsid w:val="00900B1A"/>
    <w:rsid w:val="00907524"/>
    <w:rsid w:val="00932EEA"/>
    <w:rsid w:val="00941425"/>
    <w:rsid w:val="009457F7"/>
    <w:rsid w:val="00947E01"/>
    <w:rsid w:val="009C7DD5"/>
    <w:rsid w:val="009D4900"/>
    <w:rsid w:val="00A00908"/>
    <w:rsid w:val="00A1592D"/>
    <w:rsid w:val="00A2113F"/>
    <w:rsid w:val="00A2293D"/>
    <w:rsid w:val="00A3475C"/>
    <w:rsid w:val="00A706C7"/>
    <w:rsid w:val="00A7549E"/>
    <w:rsid w:val="00A946C9"/>
    <w:rsid w:val="00AA4890"/>
    <w:rsid w:val="00AB0840"/>
    <w:rsid w:val="00AB1A90"/>
    <w:rsid w:val="00AD2A06"/>
    <w:rsid w:val="00AF5B67"/>
    <w:rsid w:val="00B17E45"/>
    <w:rsid w:val="00B22E76"/>
    <w:rsid w:val="00B251D8"/>
    <w:rsid w:val="00B54A18"/>
    <w:rsid w:val="00B62B40"/>
    <w:rsid w:val="00B64DDF"/>
    <w:rsid w:val="00B77823"/>
    <w:rsid w:val="00B858D7"/>
    <w:rsid w:val="00BA1312"/>
    <w:rsid w:val="00BD0A92"/>
    <w:rsid w:val="00BD51CF"/>
    <w:rsid w:val="00C07687"/>
    <w:rsid w:val="00C10F5A"/>
    <w:rsid w:val="00C32D84"/>
    <w:rsid w:val="00C35073"/>
    <w:rsid w:val="00C35FB4"/>
    <w:rsid w:val="00C60C6E"/>
    <w:rsid w:val="00C64841"/>
    <w:rsid w:val="00C7269C"/>
    <w:rsid w:val="00C72CB3"/>
    <w:rsid w:val="00C84870"/>
    <w:rsid w:val="00CD7FC8"/>
    <w:rsid w:val="00CE0A12"/>
    <w:rsid w:val="00D04FAB"/>
    <w:rsid w:val="00D062EC"/>
    <w:rsid w:val="00D36FE2"/>
    <w:rsid w:val="00D42980"/>
    <w:rsid w:val="00D46F4B"/>
    <w:rsid w:val="00D53C0A"/>
    <w:rsid w:val="00D745AA"/>
    <w:rsid w:val="00D7687B"/>
    <w:rsid w:val="00DA5C45"/>
    <w:rsid w:val="00DB32B1"/>
    <w:rsid w:val="00DC00A8"/>
    <w:rsid w:val="00DE08DE"/>
    <w:rsid w:val="00DE132C"/>
    <w:rsid w:val="00DE1EC7"/>
    <w:rsid w:val="00DF2D8B"/>
    <w:rsid w:val="00E07827"/>
    <w:rsid w:val="00E14B10"/>
    <w:rsid w:val="00E1683D"/>
    <w:rsid w:val="00E25CD0"/>
    <w:rsid w:val="00E272B2"/>
    <w:rsid w:val="00E31F27"/>
    <w:rsid w:val="00E32B3F"/>
    <w:rsid w:val="00E34EF4"/>
    <w:rsid w:val="00E40C9C"/>
    <w:rsid w:val="00E77BA6"/>
    <w:rsid w:val="00E87DFD"/>
    <w:rsid w:val="00E93B56"/>
    <w:rsid w:val="00EA0DE1"/>
    <w:rsid w:val="00EA1E6D"/>
    <w:rsid w:val="00EB1F63"/>
    <w:rsid w:val="00EB36EA"/>
    <w:rsid w:val="00EB38DA"/>
    <w:rsid w:val="00EB43F4"/>
    <w:rsid w:val="00EC2D1A"/>
    <w:rsid w:val="00EC6276"/>
    <w:rsid w:val="00ED3D46"/>
    <w:rsid w:val="00EF40A6"/>
    <w:rsid w:val="00EF6359"/>
    <w:rsid w:val="00EF7D01"/>
    <w:rsid w:val="00F00E84"/>
    <w:rsid w:val="00F013B6"/>
    <w:rsid w:val="00F0156A"/>
    <w:rsid w:val="00F060BA"/>
    <w:rsid w:val="00F151A9"/>
    <w:rsid w:val="00F2376F"/>
    <w:rsid w:val="00F32A7D"/>
    <w:rsid w:val="00F35300"/>
    <w:rsid w:val="00F37444"/>
    <w:rsid w:val="00F47471"/>
    <w:rsid w:val="00F53C0B"/>
    <w:rsid w:val="00F60C51"/>
    <w:rsid w:val="00F64623"/>
    <w:rsid w:val="00F81D58"/>
    <w:rsid w:val="00F91E7F"/>
    <w:rsid w:val="00FA550D"/>
    <w:rsid w:val="00FA56E3"/>
    <w:rsid w:val="00FC6477"/>
    <w:rsid w:val="05AC4593"/>
    <w:rsid w:val="06BFCDFE"/>
    <w:rsid w:val="0DB63789"/>
    <w:rsid w:val="186AD0D1"/>
    <w:rsid w:val="20060A02"/>
    <w:rsid w:val="28493D02"/>
    <w:rsid w:val="2D8C0FEA"/>
    <w:rsid w:val="40D4F5E3"/>
    <w:rsid w:val="48F84293"/>
    <w:rsid w:val="5175ABB4"/>
    <w:rsid w:val="52A339D1"/>
    <w:rsid w:val="5FEB2AC3"/>
    <w:rsid w:val="6A85FA57"/>
    <w:rsid w:val="7972C822"/>
    <w:rsid w:val="7D01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8E56C"/>
  <w15:chartTrackingRefBased/>
  <w15:docId w15:val="{A73DB5B7-99CA-47CB-B691-D7E65E9C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4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link w:val="EndnoteTextChar"/>
    <w:rsid w:val="003C07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u w:color="000000"/>
      <w:bdr w:val="nil"/>
      <w:lang w:val="en-US" w:eastAsia="en-GB"/>
    </w:rPr>
  </w:style>
  <w:style w:type="character" w:customStyle="1" w:styleId="EndnoteTextChar">
    <w:name w:val="Endnote Text Char"/>
    <w:basedOn w:val="DefaultParagraphFont"/>
    <w:link w:val="EndnoteText"/>
    <w:rsid w:val="003C0741"/>
    <w:rPr>
      <w:rFonts w:ascii="Calibri" w:eastAsia="Calibri" w:hAnsi="Calibri" w:cs="Calibri"/>
      <w:color w:val="000000"/>
      <w:sz w:val="20"/>
      <w:szCs w:val="20"/>
      <w:u w:color="000000"/>
      <w:bdr w:val="nil"/>
      <w:lang w:val="en-US"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02058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205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058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2F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2F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2FAE"/>
    <w:rPr>
      <w:vertAlign w:val="superscript"/>
    </w:rPr>
  </w:style>
  <w:style w:type="paragraph" w:styleId="ListParagraph">
    <w:name w:val="List Paragraph"/>
    <w:basedOn w:val="Normal"/>
    <w:uiPriority w:val="34"/>
    <w:qFormat/>
    <w:rsid w:val="00E34EF4"/>
    <w:pPr>
      <w:ind w:left="720"/>
      <w:contextualSpacing/>
    </w:pPr>
  </w:style>
  <w:style w:type="paragraph" w:styleId="NoSpacing">
    <w:name w:val="No Spacing"/>
    <w:uiPriority w:val="1"/>
    <w:qFormat/>
    <w:rsid w:val="00E25CD0"/>
    <w:pPr>
      <w:spacing w:after="0" w:line="240" w:lineRule="auto"/>
    </w:pPr>
  </w:style>
  <w:style w:type="table" w:styleId="TableGrid">
    <w:name w:val="Table Grid"/>
    <w:basedOn w:val="TableNormal"/>
    <w:uiPriority w:val="39"/>
    <w:rsid w:val="00E25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25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25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25CD0"/>
    <w:rPr>
      <w:rFonts w:ascii="Courier New" w:eastAsia="Times New Roman" w:hAnsi="Courier New" w:cs="Courier New"/>
      <w:sz w:val="20"/>
      <w:szCs w:val="20"/>
      <w:lang w:eastAsia="en-AU"/>
    </w:rPr>
  </w:style>
  <w:style w:type="paragraph" w:customStyle="1" w:styleId="paragraph">
    <w:name w:val="paragraph"/>
    <w:basedOn w:val="Normal"/>
    <w:rsid w:val="00866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866004"/>
  </w:style>
  <w:style w:type="character" w:customStyle="1" w:styleId="spellingerror">
    <w:name w:val="spellingerror"/>
    <w:basedOn w:val="DefaultParagraphFont"/>
    <w:rsid w:val="00866004"/>
  </w:style>
  <w:style w:type="character" w:customStyle="1" w:styleId="eop">
    <w:name w:val="eop"/>
    <w:basedOn w:val="DefaultParagraphFont"/>
    <w:rsid w:val="00866004"/>
  </w:style>
  <w:style w:type="character" w:styleId="CommentReference">
    <w:name w:val="annotation reference"/>
    <w:basedOn w:val="DefaultParagraphFont"/>
    <w:uiPriority w:val="99"/>
    <w:semiHidden/>
    <w:unhideWhenUsed/>
    <w:rsid w:val="00932E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E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E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E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E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EE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35F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FB4"/>
  </w:style>
  <w:style w:type="paragraph" w:styleId="Footer">
    <w:name w:val="footer"/>
    <w:basedOn w:val="Normal"/>
    <w:link w:val="FooterChar"/>
    <w:uiPriority w:val="99"/>
    <w:unhideWhenUsed/>
    <w:rsid w:val="00C35F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FB4"/>
  </w:style>
  <w:style w:type="character" w:styleId="Emphasis">
    <w:name w:val="Emphasis"/>
    <w:basedOn w:val="DefaultParagraphFont"/>
    <w:uiPriority w:val="20"/>
    <w:qFormat/>
    <w:rsid w:val="0033448E"/>
    <w:rPr>
      <w:i/>
      <w:iCs/>
    </w:rPr>
  </w:style>
  <w:style w:type="paragraph" w:styleId="Revision">
    <w:name w:val="Revision"/>
    <w:hidden/>
    <w:uiPriority w:val="99"/>
    <w:semiHidden/>
    <w:rsid w:val="00D062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7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35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190/5r62-9pqy-0nel-tlpa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i.org/10.1023/b:qure.0000018486.91360.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https:/doi.org/10.1016/j.jpsychores.2006.01.01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2C6C0-A5C4-419A-8972-9B603D6EC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Connon</dc:creator>
  <cp:keywords/>
  <dc:description/>
  <cp:lastModifiedBy>Elizabeth Connon</cp:lastModifiedBy>
  <cp:revision>2</cp:revision>
  <dcterms:created xsi:type="dcterms:W3CDTF">2025-08-05T00:20:00Z</dcterms:created>
  <dcterms:modified xsi:type="dcterms:W3CDTF">2025-08-05T00:20:00Z</dcterms:modified>
</cp:coreProperties>
</file>