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8360E7" w14:textId="62190E2E" w:rsidR="00CD6EE7" w:rsidRDefault="00CD6EE7" w:rsidP="00CD6EE7">
      <w:pPr>
        <w:widowControl w:val="0"/>
        <w:autoSpaceDE w:val="0"/>
        <w:autoSpaceDN w:val="0"/>
        <w:adjustRightInd w:val="0"/>
        <w:rPr>
          <w:b/>
          <w:sz w:val="28"/>
          <w:szCs w:val="28"/>
        </w:rPr>
      </w:pPr>
      <w:r>
        <w:rPr>
          <w:b/>
          <w:sz w:val="28"/>
          <w:szCs w:val="28"/>
        </w:rPr>
        <w:t xml:space="preserve">Supplemental Online Material </w:t>
      </w:r>
      <w:r w:rsidR="00EA6CD4">
        <w:rPr>
          <w:b/>
          <w:sz w:val="28"/>
          <w:szCs w:val="28"/>
        </w:rPr>
        <w:t>–</w:t>
      </w:r>
      <w:r>
        <w:rPr>
          <w:b/>
          <w:sz w:val="28"/>
          <w:szCs w:val="28"/>
        </w:rPr>
        <w:t xml:space="preserve"> </w:t>
      </w:r>
      <w:r w:rsidR="00A52D5F">
        <w:rPr>
          <w:b/>
          <w:sz w:val="28"/>
          <w:szCs w:val="28"/>
        </w:rPr>
        <w:t>Integral</w:t>
      </w:r>
    </w:p>
    <w:p w14:paraId="5EA33B2F" w14:textId="77777777" w:rsidR="00EA6CD4" w:rsidRDefault="00EA6CD4" w:rsidP="00CD6EE7">
      <w:pPr>
        <w:widowControl w:val="0"/>
        <w:autoSpaceDE w:val="0"/>
        <w:autoSpaceDN w:val="0"/>
        <w:adjustRightInd w:val="0"/>
        <w:rPr>
          <w:b/>
          <w:sz w:val="28"/>
          <w:szCs w:val="28"/>
        </w:rPr>
      </w:pPr>
    </w:p>
    <w:p w14:paraId="11737D37" w14:textId="16977270" w:rsidR="00EA6CD4" w:rsidRPr="00EA6CD4" w:rsidRDefault="00EA6CD4" w:rsidP="00CD6EE7">
      <w:pPr>
        <w:widowControl w:val="0"/>
        <w:autoSpaceDE w:val="0"/>
        <w:autoSpaceDN w:val="0"/>
        <w:adjustRightInd w:val="0"/>
        <w:rPr>
          <w:sz w:val="28"/>
          <w:szCs w:val="28"/>
        </w:rPr>
      </w:pPr>
      <w:r w:rsidRPr="00EA6CD4">
        <w:rPr>
          <w:sz w:val="28"/>
          <w:szCs w:val="28"/>
        </w:rPr>
        <w:t>Supplemental Methods</w:t>
      </w:r>
    </w:p>
    <w:p w14:paraId="582967A4" w14:textId="77777777" w:rsidR="00CD6EE7" w:rsidRPr="008917F3" w:rsidRDefault="00CD6EE7" w:rsidP="00CD6EE7">
      <w:pPr>
        <w:rPr>
          <w:i/>
        </w:rPr>
      </w:pPr>
    </w:p>
    <w:p w14:paraId="3F143CE5" w14:textId="12D42E4B" w:rsidR="00933835" w:rsidRDefault="00CD6EE7" w:rsidP="00933835">
      <w:pPr>
        <w:outlineLvl w:val="0"/>
      </w:pPr>
      <w:r w:rsidRPr="008917F3">
        <w:rPr>
          <w:b/>
          <w:i/>
        </w:rPr>
        <w:t>Recording the vocal bursts</w:t>
      </w:r>
      <w:r>
        <w:t>. Vocal bursts were recorded from 56</w:t>
      </w:r>
      <w:r w:rsidR="00576020">
        <w:t xml:space="preserve"> untrained</w:t>
      </w:r>
      <w:r w:rsidRPr="008917F3">
        <w:t xml:space="preserve"> </w:t>
      </w:r>
      <w:r>
        <w:t>individuals in four countries</w:t>
      </w:r>
      <w:r w:rsidRPr="008917F3">
        <w:t xml:space="preserve"> (</w:t>
      </w:r>
      <w:r>
        <w:t>27 USA, 9 India, 13 Kenya, 7 Singapore</w:t>
      </w:r>
      <w:r w:rsidRPr="008917F3">
        <w:t xml:space="preserve">). </w:t>
      </w:r>
      <w:proofErr w:type="gramStart"/>
      <w:r w:rsidRPr="008917F3">
        <w:t xml:space="preserve">Each </w:t>
      </w:r>
      <w:r>
        <w:t>individual</w:t>
      </w:r>
      <w:proofErr w:type="gramEnd"/>
      <w:r w:rsidRPr="008917F3">
        <w:t xml:space="preserve"> was asked to imagine being present in </w:t>
      </w:r>
      <w:r w:rsidR="007E11D2">
        <w:t xml:space="preserve">a subset of </w:t>
      </w:r>
      <w:r>
        <w:t xml:space="preserve">specific scenarios </w:t>
      </w:r>
      <w:r w:rsidR="007E11D2">
        <w:t xml:space="preserve">written to elicit each of </w:t>
      </w:r>
      <w:r>
        <w:t>the 30 emotions of i</w:t>
      </w:r>
      <w:r w:rsidR="0033395A">
        <w:t xml:space="preserve">nterest and also varying widely in terms of 13 commonly measured affective </w:t>
      </w:r>
      <w:r w:rsidR="00AC6C3D">
        <w:t xml:space="preserve">appraisals </w:t>
      </w:r>
      <w:r w:rsidR="007E11D2">
        <w:t xml:space="preserve">(for details, see </w:t>
      </w:r>
      <w:r w:rsidR="0033395A">
        <w:t>Tables S1-2</w:t>
      </w:r>
      <w:r w:rsidR="007E11D2">
        <w:t>)</w:t>
      </w:r>
      <w:r w:rsidRPr="008917F3">
        <w:t xml:space="preserve">, and </w:t>
      </w:r>
      <w:r>
        <w:t xml:space="preserve">then to </w:t>
      </w:r>
      <w:r w:rsidRPr="008917F3">
        <w:t xml:space="preserve">vocalize the </w:t>
      </w:r>
      <w:r>
        <w:t xml:space="preserve">non-linguistic </w:t>
      </w:r>
      <w:r w:rsidRPr="008917F3">
        <w:t xml:space="preserve">sound most appropriate to </w:t>
      </w:r>
      <w:r w:rsidR="007E11D2">
        <w:t>each</w:t>
      </w:r>
      <w:r w:rsidR="007E11D2" w:rsidRPr="008917F3">
        <w:t xml:space="preserve"> </w:t>
      </w:r>
      <w:r w:rsidRPr="008917F3">
        <w:t>scenario</w:t>
      </w:r>
      <w:r w:rsidR="001F1A7D">
        <w:t>.</w:t>
      </w:r>
      <w:r w:rsidR="005F1591">
        <w:t xml:space="preserve"> </w:t>
      </w:r>
      <w:r w:rsidR="001F1A7D" w:rsidRPr="007339B0">
        <w:t>42</w:t>
      </w:r>
      <w:r w:rsidR="00B13963">
        <w:t>6</w:t>
      </w:r>
      <w:r w:rsidR="001F1A7D" w:rsidRPr="007339B0">
        <w:t xml:space="preserve"> </w:t>
      </w:r>
      <w:r w:rsidR="001F1A7D">
        <w:t xml:space="preserve">of the vocal bursts were previously recorded from 44 </w:t>
      </w:r>
      <w:r w:rsidR="00201D20">
        <w:t xml:space="preserve">professional actors </w:t>
      </w:r>
      <w:r w:rsidR="001F1A7D">
        <w:t>for</w:t>
      </w:r>
      <w:r w:rsidR="001F1A7D" w:rsidRPr="007339B0">
        <w:t xml:space="preserve"> the VEN</w:t>
      </w:r>
      <w:r w:rsidR="001F1A7D">
        <w:t>EC corpus (</w:t>
      </w:r>
      <w:proofErr w:type="spellStart"/>
      <w:r w:rsidR="001F1A7D">
        <w:t>Laukka</w:t>
      </w:r>
      <w:proofErr w:type="spellEnd"/>
      <w:r w:rsidR="001F1A7D">
        <w:t xml:space="preserve"> et al., 2013), </w:t>
      </w:r>
      <w:r w:rsidR="007E11D2">
        <w:t>who, on</w:t>
      </w:r>
      <w:r w:rsidR="001F1A7D">
        <w:t xml:space="preserve"> average of 9.7</w:t>
      </w:r>
      <w:r w:rsidR="007E11D2">
        <w:t>, produced</w:t>
      </w:r>
      <w:r w:rsidR="001F1A7D">
        <w:t xml:space="preserve"> vocal bursts</w:t>
      </w:r>
      <w:r w:rsidR="007E11D2">
        <w:t>,</w:t>
      </w:r>
      <w:r w:rsidR="001F1A7D">
        <w:t xml:space="preserve"> each from a scenario targeting a distinct </w:t>
      </w:r>
      <w:r w:rsidR="007E11D2">
        <w:t xml:space="preserve">emotion </w:t>
      </w:r>
      <w:r w:rsidR="001F1A7D">
        <w:t>(standard deviation = 6). For the present experiment on the recognition of vocal emotion, given that imbalances in vocalizations per speaker do not affect the interpretation of results regarding the reliable recognition of vocal emotion, 11 additional subjects</w:t>
      </w:r>
      <w:r w:rsidR="00201D20">
        <w:t>, naïve volunteers living in the USA,</w:t>
      </w:r>
      <w:r w:rsidR="001F1A7D">
        <w:t xml:space="preserve"> freely produced as many distinct vocal bursts per scenario as desired. For these subjects, i</w:t>
      </w:r>
      <w:r w:rsidR="00B50FAA">
        <w:t xml:space="preserve">n addition to vocal bursts elicited directly by each scenario, we collected </w:t>
      </w:r>
      <w:r w:rsidR="00746241">
        <w:t>1606 widely varying</w:t>
      </w:r>
      <w:r w:rsidR="00B50FAA">
        <w:t xml:space="preserve"> vocal bursts uttered spontaneously during the session (e.g., laughter at the extreme nature of a sad scenario, relief expressed in response to praise of a participant’s performance, emotions expressed upon spontaneously recalling scenarios from earlier in the session, and so forth)</w:t>
      </w:r>
      <w:r w:rsidR="00FE1535">
        <w:t>. S</w:t>
      </w:r>
      <w:r w:rsidR="00FE1535" w:rsidRPr="00FE1535">
        <w:t xml:space="preserve">essions </w:t>
      </w:r>
      <w:r w:rsidR="00FE1535">
        <w:t xml:space="preserve">often blurred </w:t>
      </w:r>
      <w:r w:rsidR="00FE1535" w:rsidRPr="00FE1535">
        <w:t xml:space="preserve">into </w:t>
      </w:r>
      <w:r w:rsidR="00FE1535">
        <w:t xml:space="preserve">emotional </w:t>
      </w:r>
      <w:r w:rsidR="00FE1535" w:rsidRPr="00FE1535">
        <w:t>co</w:t>
      </w:r>
      <w:r w:rsidR="00FE1535">
        <w:t xml:space="preserve">nversation, so we are </w:t>
      </w:r>
      <w:bookmarkStart w:id="0" w:name="_GoBack"/>
      <w:bookmarkEnd w:id="0"/>
      <w:r w:rsidR="00FE1535">
        <w:t xml:space="preserve">unable to make a confident assessment of the degree to which each vocal burst was attributable to a given </w:t>
      </w:r>
      <w:r w:rsidR="00FE1535" w:rsidRPr="00FE1535">
        <w:t>scenario.</w:t>
      </w:r>
      <w:r w:rsidR="00B50FAA">
        <w:t xml:space="preserve"> </w:t>
      </w:r>
      <w:r w:rsidR="0092386A" w:rsidRPr="002475CE">
        <w:t>We excluded utterances that included words or were deemed unnatural or inauthentic-sounding by both the actor and experimenter</w:t>
      </w:r>
      <w:r w:rsidR="0092386A">
        <w:t xml:space="preserve"> during the recording session</w:t>
      </w:r>
      <w:r w:rsidR="0092386A" w:rsidRPr="002475CE">
        <w:t>, a necessary step in using laboratory-derived expressions to study emotion perception</w:t>
      </w:r>
      <w:r w:rsidR="00751026">
        <w:t xml:space="preserve"> </w:t>
      </w:r>
      <w:r w:rsidR="0092386A" w:rsidRPr="002475CE">
        <w:t xml:space="preserve">(Scherer &amp; </w:t>
      </w:r>
      <w:proofErr w:type="spellStart"/>
      <w:r w:rsidR="0092386A" w:rsidRPr="002475CE">
        <w:t>Banziger</w:t>
      </w:r>
      <w:proofErr w:type="spellEnd"/>
      <w:r w:rsidR="0092386A" w:rsidRPr="002475CE">
        <w:t>, 2010)</w:t>
      </w:r>
      <w:r w:rsidR="00751026">
        <w:t>.  I</w:t>
      </w:r>
      <w:r w:rsidR="0092386A" w:rsidRPr="002475CE">
        <w:t xml:space="preserve">mportantly, </w:t>
      </w:r>
      <w:r w:rsidR="0092386A">
        <w:t xml:space="preserve">we </w:t>
      </w:r>
      <w:r w:rsidR="0092386A" w:rsidRPr="002475CE">
        <w:t>did not select for resemblance to category prototypes</w:t>
      </w:r>
      <w:r w:rsidR="0092386A">
        <w:t xml:space="preserve"> or appropriateness to the scenario</w:t>
      </w:r>
      <w:r w:rsidR="0092386A" w:rsidRPr="002475CE">
        <w:t>.</w:t>
      </w:r>
      <w:r w:rsidR="001F1A7D">
        <w:t xml:space="preserve"> Here, the number of vocal bursts included averaged 146 vocal bursts per subject (standard deviation = 59.1).</w:t>
      </w:r>
      <w:r w:rsidR="00933835">
        <w:t xml:space="preserve"> </w:t>
      </w:r>
    </w:p>
    <w:p w14:paraId="4779E3CE" w14:textId="5D458A66" w:rsidR="00CD6EE7" w:rsidRPr="008917F3" w:rsidRDefault="00CD6EE7" w:rsidP="00933835">
      <w:pPr>
        <w:ind w:firstLine="720"/>
        <w:outlineLvl w:val="0"/>
      </w:pPr>
      <w:r w:rsidRPr="008917F3">
        <w:t xml:space="preserve">Individual vocal burst audio segments were </w:t>
      </w:r>
      <w:r>
        <w:t xml:space="preserve">recorded, </w:t>
      </w:r>
      <w:r w:rsidRPr="008917F3">
        <w:t>saved</w:t>
      </w:r>
      <w:r>
        <w:t>,</w:t>
      </w:r>
      <w:r w:rsidRPr="008917F3">
        <w:t xml:space="preserve"> </w:t>
      </w:r>
      <w:r>
        <w:t xml:space="preserve">and </w:t>
      </w:r>
      <w:r w:rsidRPr="008917F3">
        <w:t xml:space="preserve">separately extracted using standard recording </w:t>
      </w:r>
      <w:r>
        <w:t>tools</w:t>
      </w:r>
      <w:r w:rsidRPr="008917F3">
        <w:t xml:space="preserve">. The separate vocal burst audio files were then intensity normalized using </w:t>
      </w:r>
      <w:r>
        <w:t>the</w:t>
      </w:r>
      <w:r w:rsidRPr="008917F3">
        <w:t xml:space="preserve"> Replay Gain </w:t>
      </w:r>
      <w:r>
        <w:t xml:space="preserve">algorithm to </w:t>
      </w:r>
      <w:r w:rsidRPr="008917F3">
        <w:t xml:space="preserve">be perceived at roughly the same volume. </w:t>
      </w:r>
    </w:p>
    <w:p w14:paraId="2A253EE3" w14:textId="77777777" w:rsidR="00CD6EE7" w:rsidRPr="008917F3" w:rsidRDefault="00CD6EE7" w:rsidP="00CD6EE7"/>
    <w:p w14:paraId="71EA5743" w14:textId="412B5754" w:rsidR="00CD6EE7" w:rsidRPr="008917F3" w:rsidRDefault="00CD6EE7" w:rsidP="00CD6EE7">
      <w:pPr>
        <w:outlineLvl w:val="0"/>
      </w:pPr>
      <w:r>
        <w:rPr>
          <w:b/>
          <w:i/>
        </w:rPr>
        <w:t>Observer judgments of</w:t>
      </w:r>
      <w:r w:rsidRPr="008917F3">
        <w:rPr>
          <w:b/>
          <w:i/>
        </w:rPr>
        <w:t xml:space="preserve"> vocal bursts</w:t>
      </w:r>
      <w:r>
        <w:t xml:space="preserve">. </w:t>
      </w:r>
      <w:r w:rsidRPr="008917F3">
        <w:t>Emotion judgments of the vocal bursts were obtained using Amazon Mechanical Turk.</w:t>
      </w:r>
      <w:r>
        <w:t xml:space="preserve"> A total of 1017 raters ages 18-76 (545 female, mean age = 36) participated.</w:t>
      </w:r>
      <w:r w:rsidRPr="008917F3">
        <w:t xml:space="preserve"> T</w:t>
      </w:r>
      <w:r>
        <w:t>hree</w:t>
      </w:r>
      <w:r w:rsidRPr="008917F3">
        <w:t xml:space="preserve"> separate surveys were used: one for categorical judgments </w:t>
      </w:r>
      <w:r>
        <w:t xml:space="preserve">of 30 emotions, </w:t>
      </w:r>
      <w:r w:rsidRPr="008917F3">
        <w:t xml:space="preserve">one for </w:t>
      </w:r>
      <w:r w:rsidR="00751026">
        <w:t>affect</w:t>
      </w:r>
      <w:r w:rsidR="00746241">
        <w:t>ive</w:t>
      </w:r>
      <w:r w:rsidR="00751026">
        <w:t xml:space="preserve"> </w:t>
      </w:r>
      <w:r w:rsidR="00AC6C3D">
        <w:t xml:space="preserve">appraisal </w:t>
      </w:r>
      <w:r w:rsidRPr="008917F3">
        <w:t>judgments</w:t>
      </w:r>
      <w:r>
        <w:t>, and one for free response judgments</w:t>
      </w:r>
      <w:r w:rsidRPr="008917F3">
        <w:t xml:space="preserve">. </w:t>
      </w:r>
      <w:r w:rsidR="00DE7044">
        <w:t xml:space="preserve">Participants rated vocal bursts one after another at their own pace and were free to perform as many surveys as desired but never rated the same vocal burst twice. </w:t>
      </w:r>
    </w:p>
    <w:p w14:paraId="4622AC83" w14:textId="5298F183" w:rsidR="00CD6EE7" w:rsidRDefault="00CD6EE7" w:rsidP="00CD6EE7">
      <w:pPr>
        <w:ind w:firstLine="720"/>
      </w:pPr>
      <w:r w:rsidRPr="008917F3">
        <w:rPr>
          <w:u w:val="single"/>
        </w:rPr>
        <w:t>The categorical judgment survey</w:t>
      </w:r>
      <w:r>
        <w:t xml:space="preserve"> </w:t>
      </w:r>
      <w:r w:rsidRPr="008917F3">
        <w:t xml:space="preserve">was used to obtain </w:t>
      </w:r>
      <w:r>
        <w:t xml:space="preserve">30-way </w:t>
      </w:r>
      <w:r w:rsidRPr="008917F3">
        <w:t>forced-choice judgments of the vocal burst audio segments</w:t>
      </w:r>
      <w:r>
        <w:t xml:space="preserve"> in terms of </w:t>
      </w:r>
      <w:r w:rsidR="00751026">
        <w:t xml:space="preserve">the following emotions: </w:t>
      </w:r>
      <w:r w:rsidR="003F2550">
        <w:t xml:space="preserve">adoration, </w:t>
      </w:r>
      <w:r w:rsidRPr="00C460DF">
        <w:t xml:space="preserve">amusement, anger, awe, confusion, contempt, contentment, desire, disappointment, disgust, </w:t>
      </w:r>
      <w:r w:rsidR="003F2550">
        <w:t xml:space="preserve">distress, </w:t>
      </w:r>
      <w:r w:rsidRPr="00C460DF">
        <w:t xml:space="preserve">ecstasy, elation, embarrassment, fear, </w:t>
      </w:r>
      <w:r w:rsidR="003F2550">
        <w:t xml:space="preserve">guilt, </w:t>
      </w:r>
      <w:r w:rsidRPr="00C460DF">
        <w:t xml:space="preserve">interest, love, </w:t>
      </w:r>
      <w:r w:rsidR="003F2550">
        <w:t xml:space="preserve">neutral, </w:t>
      </w:r>
      <w:r w:rsidRPr="00C460DF">
        <w:t xml:space="preserve">pain, </w:t>
      </w:r>
      <w:r w:rsidR="003F2550">
        <w:t xml:space="preserve">pride, </w:t>
      </w:r>
      <w:r w:rsidRPr="00C460DF">
        <w:t xml:space="preserve">realization, relief, sadness, </w:t>
      </w:r>
      <w:r w:rsidR="003F2550">
        <w:t xml:space="preserve">serenity, shame, </w:t>
      </w:r>
      <w:r w:rsidRPr="00C460DF">
        <w:t>surprise</w:t>
      </w:r>
      <w:r w:rsidR="003F2550">
        <w:t xml:space="preserve"> (negative)</w:t>
      </w:r>
      <w:r w:rsidRPr="00C460DF">
        <w:t xml:space="preserve">, </w:t>
      </w:r>
      <w:r w:rsidR="003F2550">
        <w:t xml:space="preserve">surprise (positive), </w:t>
      </w:r>
      <w:r w:rsidRPr="00C460DF">
        <w:t>sympathy, and triumph</w:t>
      </w:r>
      <w:r>
        <w:t>. Each of the 2032 vocal bursts was</w:t>
      </w:r>
      <w:r w:rsidRPr="008917F3">
        <w:t xml:space="preserve"> </w:t>
      </w:r>
      <w:r>
        <w:t xml:space="preserve">judged by 12 observers </w:t>
      </w:r>
      <w:r w:rsidRPr="008917F3">
        <w:t xml:space="preserve">in terms of the </w:t>
      </w:r>
      <w:r>
        <w:t xml:space="preserve">30 </w:t>
      </w:r>
      <w:r w:rsidRPr="008917F3">
        <w:t>categories</w:t>
      </w:r>
      <w:r>
        <w:t>, which were sometimes presented with sy</w:t>
      </w:r>
      <w:r w:rsidR="0033395A">
        <w:t>nonyms for clarity (see Table S3</w:t>
      </w:r>
      <w:r>
        <w:t xml:space="preserve"> for details)</w:t>
      </w:r>
      <w:r w:rsidRPr="008917F3">
        <w:t xml:space="preserve">. </w:t>
      </w:r>
      <w:r>
        <w:t>The individual survey each observer provided data for</w:t>
      </w:r>
      <w:r w:rsidRPr="008917F3">
        <w:t xml:space="preserve"> contained 30 vocal bursts, ordered randomly. </w:t>
      </w:r>
      <w:r>
        <w:t xml:space="preserve">Observers </w:t>
      </w:r>
      <w:proofErr w:type="gramStart"/>
      <w:r>
        <w:t xml:space="preserve">were allowed </w:t>
      </w:r>
      <w:r>
        <w:lastRenderedPageBreak/>
        <w:t>to</w:t>
      </w:r>
      <w:proofErr w:type="gramEnd"/>
      <w:r>
        <w:t xml:space="preserve"> complete as many of versions of the survey as desired, with different vocal bursts presented in each. </w:t>
      </w:r>
      <w:r w:rsidRPr="008917F3">
        <w:t xml:space="preserve">Payment for each </w:t>
      </w:r>
      <w:r>
        <w:t>survey</w:t>
      </w:r>
      <w:r w:rsidRPr="008917F3">
        <w:t xml:space="preserve"> was </w:t>
      </w:r>
      <w:r>
        <w:t>45 cents</w:t>
      </w:r>
      <w:r w:rsidRPr="008917F3">
        <w:t>.</w:t>
      </w:r>
    </w:p>
    <w:p w14:paraId="3B40EB24" w14:textId="79703C15" w:rsidR="00CD6EE7" w:rsidRDefault="00CD6EE7" w:rsidP="00CD6EE7">
      <w:pPr>
        <w:widowControl w:val="0"/>
        <w:autoSpaceDE w:val="0"/>
        <w:autoSpaceDN w:val="0"/>
        <w:adjustRightInd w:val="0"/>
        <w:ind w:firstLine="720"/>
      </w:pPr>
      <w:r w:rsidRPr="00172728">
        <w:rPr>
          <w:u w:val="single"/>
        </w:rPr>
        <w:t>The free response judgment survey</w:t>
      </w:r>
      <w:r>
        <w:t xml:space="preserve"> was used to collect free response judgments of the emotions recognized from vocal burst</w:t>
      </w:r>
      <w:r w:rsidR="00C17A47">
        <w:t>s</w:t>
      </w:r>
      <w:r>
        <w:t>. A separate sample of observers, 12 each for the different expressions, rated each vocal burst with 600 free response terms (listed in Dataset S1). Observers labeled each vocal burst by typing into a blank box. As observers typed, a drop-down menu appeared displaying all emotion terms containing the currently typed substring. For example, typing the substring “</w:t>
      </w:r>
      <w:proofErr w:type="spellStart"/>
      <w:r>
        <w:t>lov</w:t>
      </w:r>
      <w:proofErr w:type="spellEnd"/>
      <w:r>
        <w:t xml:space="preserve">-” caused the following terms to be displayed: love, “brotherly love,” “feeling loved,” “loving sympathy,” “maternal love,” “romantic love,” and “self-love.” </w:t>
      </w:r>
      <w:r w:rsidR="00C17A47">
        <w:t>Importantly, o</w:t>
      </w:r>
      <w:r>
        <w:t>bservers could select as many emotion terms as desired. The individual survey each observer provided data for contained 30 vocal bursts, ordered randomly. Payment for each survey was 50 cents.</w:t>
      </w:r>
    </w:p>
    <w:p w14:paraId="343762A1" w14:textId="4B858763" w:rsidR="00DE7044" w:rsidRDefault="00CD6EE7" w:rsidP="00DE7044">
      <w:pPr>
        <w:ind w:firstLine="720"/>
      </w:pPr>
      <w:r w:rsidRPr="008917F3">
        <w:rPr>
          <w:u w:val="single"/>
        </w:rPr>
        <w:t xml:space="preserve">The </w:t>
      </w:r>
      <w:r>
        <w:rPr>
          <w:u w:val="single"/>
        </w:rPr>
        <w:t xml:space="preserve">affective </w:t>
      </w:r>
      <w:r w:rsidR="00AC6C3D">
        <w:rPr>
          <w:u w:val="single"/>
        </w:rPr>
        <w:t>appraisal</w:t>
      </w:r>
      <w:r w:rsidR="00AC6C3D" w:rsidRPr="008917F3">
        <w:rPr>
          <w:u w:val="single"/>
        </w:rPr>
        <w:t xml:space="preserve"> </w:t>
      </w:r>
      <w:r w:rsidRPr="008917F3">
        <w:rPr>
          <w:u w:val="single"/>
        </w:rPr>
        <w:t>judgment survey</w:t>
      </w:r>
      <w:r>
        <w:t xml:space="preserve"> </w:t>
      </w:r>
      <w:r w:rsidRPr="008917F3">
        <w:t>was used to obtain judgments of the vocal burst audio segments</w:t>
      </w:r>
      <w:r>
        <w:t xml:space="preserve"> in terms of approach, arousal, certainty, commitment, control, dominance, fairness, focus, identity, improvement, obstruction, safety, and valence. A separate sample of observers, nine each for the different vocal bursts, rated each vocal burst along 13</w:t>
      </w:r>
      <w:r w:rsidR="00EA3926">
        <w:t xml:space="preserve"> affective</w:t>
      </w:r>
      <w:r>
        <w:t xml:space="preserve"> </w:t>
      </w:r>
      <w:r w:rsidRPr="008917F3">
        <w:t xml:space="preserve">appraisal </w:t>
      </w:r>
      <w:r w:rsidR="00EA3926">
        <w:t>scales</w:t>
      </w:r>
      <w:r w:rsidRPr="008917F3">
        <w:t>. The ratings were each obtained on a 9-point Likert scale with the number 5 anchored at neutral</w:t>
      </w:r>
      <w:r>
        <w:t xml:space="preserve"> (se</w:t>
      </w:r>
      <w:r w:rsidR="0033395A">
        <w:t>e Table S4</w:t>
      </w:r>
      <w:r>
        <w:t xml:space="preserve"> for details)</w:t>
      </w:r>
      <w:r w:rsidRPr="008917F3">
        <w:t xml:space="preserve">. </w:t>
      </w:r>
      <w:r>
        <w:t>For these ratings, because they were more numerous, observers provided data for</w:t>
      </w:r>
      <w:r w:rsidRPr="008917F3">
        <w:t xml:space="preserve"> 12 vocal bursts, ordered randomly. Payment for each </w:t>
      </w:r>
      <w:r>
        <w:t>survey</w:t>
      </w:r>
      <w:r w:rsidRPr="008917F3">
        <w:t xml:space="preserve"> was 8</w:t>
      </w:r>
      <w:r>
        <w:t>0 cents</w:t>
      </w:r>
      <w:r w:rsidRPr="008917F3">
        <w:t xml:space="preserve">. </w:t>
      </w:r>
    </w:p>
    <w:p w14:paraId="6E79322B" w14:textId="77777777" w:rsidR="00CD6EE7" w:rsidRPr="008917F3" w:rsidRDefault="00CD6EE7" w:rsidP="00CD6EE7"/>
    <w:p w14:paraId="0390DA9D" w14:textId="2B87ED8F" w:rsidR="004F0823" w:rsidRDefault="00CD6EE7" w:rsidP="00CD6EE7">
      <w:pPr>
        <w:outlineLvl w:val="0"/>
      </w:pPr>
      <w:r w:rsidRPr="008917F3">
        <w:rPr>
          <w:b/>
          <w:i/>
        </w:rPr>
        <w:t>Assessing interrater agreement significance levels for categorical judgments</w:t>
      </w:r>
      <w:r>
        <w:t xml:space="preserve">. </w:t>
      </w:r>
      <w:r w:rsidRPr="008917F3">
        <w:t xml:space="preserve">Interrater agreement levels were defined as the proportion of raters who judged a </w:t>
      </w:r>
      <w:proofErr w:type="gramStart"/>
      <w:r w:rsidRPr="008917F3">
        <w:t>particular vocal</w:t>
      </w:r>
      <w:proofErr w:type="gramEnd"/>
      <w:r w:rsidRPr="008917F3">
        <w:t xml:space="preserve"> burst as belonging to each category. </w:t>
      </w:r>
      <w:r w:rsidR="00E52F0D">
        <w:t xml:space="preserve">Overall interrater agreement for a vocal burst was taken as the maximal interrater agreement among categories selected in response to that vocal burst. </w:t>
      </w:r>
      <w:r w:rsidR="004F0823">
        <w:t xml:space="preserve">Thus, if 70% of the raters chose “awe” and 30% chose “interest” for a given vocal burst, we would consider the overall interrater agreement for this vocal burst to be 70%, and the interrater agreement for each </w:t>
      </w:r>
      <w:r w:rsidR="00882217">
        <w:t xml:space="preserve">individual </w:t>
      </w:r>
      <w:r w:rsidR="004F0823">
        <w:t xml:space="preserve">category to be 70% and 30%, respectively. </w:t>
      </w:r>
    </w:p>
    <w:p w14:paraId="3A869F7F" w14:textId="671F707B" w:rsidR="00CD6EE7" w:rsidRDefault="00CD6EE7" w:rsidP="00036763">
      <w:pPr>
        <w:ind w:firstLine="720"/>
        <w:outlineLvl w:val="0"/>
      </w:pPr>
      <w:r w:rsidRPr="008917F3">
        <w:t>To test the null hypothesis that observed interrater agreement levels resulted from random selection, we conducted a simulation in which 1</w:t>
      </w:r>
      <w:r>
        <w:t>2</w:t>
      </w:r>
      <w:r w:rsidRPr="008917F3">
        <w:t xml:space="preserve"> random categorical judgments were obtained for 1 million hypothetical vocal bursts</w:t>
      </w:r>
      <w:r>
        <w:t xml:space="preserve"> from a multinomial distribution with probabilities equal to the average rates of category selection in our actual data</w:t>
      </w:r>
      <w:r w:rsidRPr="008917F3">
        <w:t xml:space="preserve">. In our simulation, we then calculated the proportion of vocal bursts for which maximal interrater agreement levels exceeded each increment of </w:t>
      </w:r>
      <w:r w:rsidR="005F31AC">
        <w:t>1/12</w:t>
      </w:r>
      <w:r w:rsidRPr="008917F3">
        <w:t xml:space="preserve"> from 0 to 1, excluding instances </w:t>
      </w:r>
      <w:r>
        <w:t>in which</w:t>
      </w:r>
      <w:r w:rsidRPr="008917F3">
        <w:t xml:space="preserve"> there was a tie between two maximal agreed-upon categories. FDR values were subsequently calculated using </w:t>
      </w:r>
      <w:proofErr w:type="spellStart"/>
      <w:r w:rsidRPr="008917F3">
        <w:t>Benjamini</w:t>
      </w:r>
      <w:proofErr w:type="spellEnd"/>
      <w:r w:rsidRPr="008917F3">
        <w:t>-Hochberg correction.</w:t>
      </w:r>
    </w:p>
    <w:p w14:paraId="59A198FC" w14:textId="77777777" w:rsidR="00CD6EE7" w:rsidRDefault="00CD6EE7" w:rsidP="00CD6EE7">
      <w:pPr>
        <w:outlineLvl w:val="0"/>
        <w:rPr>
          <w:b/>
          <w:i/>
        </w:rPr>
      </w:pPr>
    </w:p>
    <w:p w14:paraId="2F044B25" w14:textId="2AA63C2D" w:rsidR="00746241" w:rsidRDefault="00CD6EE7" w:rsidP="00CD6EE7">
      <w:pPr>
        <w:outlineLvl w:val="0"/>
      </w:pPr>
      <w:r w:rsidRPr="008917F3">
        <w:rPr>
          <w:b/>
          <w:i/>
        </w:rPr>
        <w:t>Regression between categorical and dimensional judgments</w:t>
      </w:r>
      <w:r>
        <w:t xml:space="preserve">. </w:t>
      </w:r>
      <w:r w:rsidRPr="008917F3">
        <w:t>To assess how well the categorical judgments explained the dimensional judgments and vi</w:t>
      </w:r>
      <w:r>
        <w:t>ce-</w:t>
      </w:r>
      <w:r w:rsidRPr="008917F3">
        <w:t xml:space="preserve"> versa, we used both linear and non-linear regression methods to predict one from the other. </w:t>
      </w:r>
      <w:r w:rsidR="00746241">
        <w:t xml:space="preserve">Linear methods capture explicit linear relationships between input and output—for example, how vocal bursts rated highly in amusement tend to be proportionately higher in valence. The </w:t>
      </w:r>
      <w:proofErr w:type="gramStart"/>
      <w:r w:rsidR="00746241">
        <w:t>vast majority</w:t>
      </w:r>
      <w:proofErr w:type="gramEnd"/>
      <w:r w:rsidR="00746241">
        <w:t xml:space="preserve"> of statistical tests used in psychology (e.g. correlation, ANOVA, ANCOVA) test for linear relationships. Non-linear methods capture other kinds of relationships. For example, if the category of “amusement” delineated a specific range of valence and arousal levels, above or below which vocal bursts fall into other categories, the relationship between amusement and valence would be nonlinear.</w:t>
      </w:r>
    </w:p>
    <w:p w14:paraId="2776F130" w14:textId="52C397B1" w:rsidR="00CD6EE7" w:rsidRDefault="00CD6EE7" w:rsidP="00746241">
      <w:pPr>
        <w:ind w:firstLine="720"/>
        <w:outlineLvl w:val="0"/>
      </w:pPr>
      <w:r w:rsidRPr="008917F3">
        <w:lastRenderedPageBreak/>
        <w:t>For linear regression, we used ordinary least squares (OLS)</w:t>
      </w:r>
      <w:r>
        <w:t>;</w:t>
      </w:r>
      <w:r w:rsidRPr="008917F3">
        <w:t xml:space="preserve"> for non-linear regression, we used k-nearest neighbors (</w:t>
      </w:r>
      <w:proofErr w:type="spellStart"/>
      <w:r w:rsidRPr="008917F3">
        <w:t>kNN</w:t>
      </w:r>
      <w:proofErr w:type="spellEnd"/>
      <w:r w:rsidRPr="008917F3">
        <w:t xml:space="preserve">) with the parameter k varying from 1 to </w:t>
      </w:r>
      <w:r>
        <w:t>5</w:t>
      </w:r>
      <w:r w:rsidRPr="008917F3">
        <w:t>0. Each regression method was trained and tested using leave-one-out cross-validation (LOOCV). Predicted categorical or dimensional judgment ratings in the left-out test samples were concatenated and correlated with the observed judgment ratings to obtain a measure of explained variance (R or, by squaring it, R</w:t>
      </w:r>
      <w:r w:rsidRPr="008917F3">
        <w:rPr>
          <w:vertAlign w:val="superscript"/>
        </w:rPr>
        <w:t>2</w:t>
      </w:r>
      <w:r w:rsidRPr="008917F3">
        <w:t xml:space="preserve">). </w:t>
      </w:r>
    </w:p>
    <w:p w14:paraId="190F78A9" w14:textId="77777777" w:rsidR="00CD6EE7" w:rsidRDefault="00CD6EE7" w:rsidP="00CD6EE7"/>
    <w:p w14:paraId="43D21CE6" w14:textId="703075F3" w:rsidR="00746241" w:rsidRDefault="00CD6EE7" w:rsidP="00CD6EE7">
      <w:r>
        <w:rPr>
          <w:b/>
          <w:i/>
        </w:rPr>
        <w:t>Explainable variance calculation</w:t>
      </w:r>
      <w:r>
        <w:t xml:space="preserve">. </w:t>
      </w:r>
      <w:r w:rsidR="00746241">
        <w:t>Calculating explainable variance is necessary to adjust for downward bias in correlation values. For example, if raw correlations were used to measure the relationship between mean ratings of valence and mean ratings of amusement of vocal bursts, an experiment with a larger sample of raters would on average estimate a stronger relationship, given that there would be less sampling error in the estimated means. By contrast, after adjusting for explainable variance, the correlation estimates would on average be invariant to sample size (although the confidence interval would change). In other words, correlations adjusted for explainable variance are estimates of the correlations that would be obtained with an infinite sample size.</w:t>
      </w:r>
    </w:p>
    <w:p w14:paraId="0194A40B" w14:textId="6EAB84A9" w:rsidR="00CD6EE7" w:rsidRDefault="00CD6EE7" w:rsidP="00746241">
      <w:pPr>
        <w:ind w:firstLine="720"/>
      </w:pPr>
      <w:r>
        <w:t xml:space="preserve">To calculate explainable variance, we note that the variance of a given rating across stimuli is equal to the explainable variance plus the unexplainable variance. The unexplainable variance can be estimated as the mean of the standard errors (from the standard deviation estimate normalized by N) across stimuli. Hence, the proportion of explainable variance can be estimated by simply dividing the mean of the standard errors by the total variance and subtracting this quantity from one. </w:t>
      </w:r>
    </w:p>
    <w:p w14:paraId="3E65F9C3" w14:textId="3CE47CCD" w:rsidR="00CD6EE7" w:rsidRDefault="00CD6EE7" w:rsidP="00CD6EE7">
      <w:pPr>
        <w:ind w:firstLine="720"/>
      </w:pPr>
      <w:r>
        <w:t xml:space="preserve">We also corrected for the explainable variance of prediction estimates. When using linear regression, we calculated the explainable variance of prediction estimates by bootstrapping across ratings of each individual category and dimension and then repeatedly using </w:t>
      </w:r>
      <w:proofErr w:type="gramStart"/>
      <w:r>
        <w:t>these bootstrap</w:t>
      </w:r>
      <w:proofErr w:type="gramEnd"/>
      <w:r>
        <w:t xml:space="preserve"> resamples to produce the same prediction estimates. Here, we only ran the regression itself once across the original dataset, which means we did not correct for the unexplainable variance in regression weights. When using k-nearest neighbors, we adjusted for explainable variance of the averaged neighbors</w:t>
      </w:r>
      <w:r w:rsidR="00E71E2E">
        <w:t>. Thus, for example, when averaging five nearest neighbors to generate a prediction, we estimated the explainable variance of that prediction by computing the explainable variance in the mean ratings of those five vocal bursts.</w:t>
      </w:r>
      <w:r>
        <w:t xml:space="preserve"> </w:t>
      </w:r>
      <w:r w:rsidR="00E71E2E">
        <w:t>We also adjusted</w:t>
      </w:r>
      <w:r>
        <w:t xml:space="preserve"> for the optimal performance </w:t>
      </w:r>
      <w:r w:rsidR="00E71E2E">
        <w:t>that could be obtained by c</w:t>
      </w:r>
      <w:r>
        <w:t xml:space="preserve">hoosing the actual nearest neighbors in the output space. However, we did not adjust for error in the choice of neighbors in the predictor space. </w:t>
      </w:r>
    </w:p>
    <w:p w14:paraId="692B776B" w14:textId="77777777" w:rsidR="00CD6EE7" w:rsidRPr="008917F3" w:rsidRDefault="00CD6EE7" w:rsidP="00CD6EE7"/>
    <w:p w14:paraId="43913769" w14:textId="1F9659B4" w:rsidR="00CD6EE7" w:rsidRPr="008917F3" w:rsidRDefault="00CD6EE7" w:rsidP="00CD6EE7">
      <w:r w:rsidRPr="008917F3">
        <w:rPr>
          <w:b/>
          <w:i/>
        </w:rPr>
        <w:t>t-distributed Stochastic Neighbor Embedding (t-SNE)</w:t>
      </w:r>
      <w:r>
        <w:t xml:space="preserve">. </w:t>
      </w:r>
      <w:r w:rsidRPr="008917F3">
        <w:t xml:space="preserve">t-SNE on the categorical vocal burst judgments was implemented using the </w:t>
      </w:r>
      <w:proofErr w:type="spellStart"/>
      <w:r w:rsidRPr="008917F3">
        <w:t>Matlab</w:t>
      </w:r>
      <w:proofErr w:type="spellEnd"/>
      <w:r w:rsidRPr="008917F3">
        <w:t xml:space="preserve"> Toolbox for Dimensionality Reduction by Laurens van der </w:t>
      </w:r>
      <w:proofErr w:type="spellStart"/>
      <w:r w:rsidRPr="008917F3">
        <w:t>Maaten</w:t>
      </w:r>
      <w:proofErr w:type="spellEnd"/>
      <w:r w:rsidRPr="008917F3">
        <w:t>. The data w</w:t>
      </w:r>
      <w:r>
        <w:t>ere</w:t>
      </w:r>
      <w:r w:rsidRPr="008917F3">
        <w:t xml:space="preserve"> first preprocessed using PCA to reduce it to </w:t>
      </w:r>
      <w:r w:rsidR="00C1554F">
        <w:t>24</w:t>
      </w:r>
      <w:r w:rsidRPr="008917F3">
        <w:t xml:space="preserve"> dimensions</w:t>
      </w:r>
      <w:r>
        <w:t xml:space="preserve"> </w:t>
      </w:r>
      <w:r w:rsidRPr="008917F3">
        <w:t xml:space="preserve">and then t-SNE was applied with a default perplexity parameter of </w:t>
      </w:r>
      <w:r>
        <w:t>4</w:t>
      </w:r>
      <w:r w:rsidRPr="008917F3">
        <w:t xml:space="preserve">0. After repeating t-SNE 500 times, the minimum error solution was selected. </w:t>
      </w:r>
    </w:p>
    <w:p w14:paraId="3507946E" w14:textId="77777777" w:rsidR="00CD6EE7" w:rsidRDefault="00CD6EE7" w:rsidP="00CD6EE7"/>
    <w:p w14:paraId="7ED61F44" w14:textId="2F33A3AE" w:rsidR="00EA6CD4" w:rsidRDefault="00CD6EE7" w:rsidP="00CD6EE7">
      <w:pPr>
        <w:rPr>
          <w:lang w:val="en-GB"/>
        </w:rPr>
      </w:pPr>
      <w:r>
        <w:rPr>
          <w:b/>
          <w:i/>
          <w:lang w:val="en-GB"/>
        </w:rPr>
        <w:t>Stimulus set and data availability</w:t>
      </w:r>
      <w:r>
        <w:rPr>
          <w:lang w:val="en-GB"/>
        </w:rPr>
        <w:t xml:space="preserve">. </w:t>
      </w:r>
      <w:r w:rsidRPr="00F665F9">
        <w:rPr>
          <w:lang w:val="en-GB"/>
        </w:rPr>
        <w:t xml:space="preserve">The </w:t>
      </w:r>
      <w:r>
        <w:rPr>
          <w:lang w:val="en-GB"/>
        </w:rPr>
        <w:t xml:space="preserve">stimuli and </w:t>
      </w:r>
      <w:r w:rsidRPr="00F665F9">
        <w:rPr>
          <w:lang w:val="en-GB"/>
        </w:rPr>
        <w:t xml:space="preserve">data that support the findings of this study </w:t>
      </w:r>
      <w:r>
        <w:rPr>
          <w:lang w:val="en-GB"/>
        </w:rPr>
        <w:t xml:space="preserve">are available </w:t>
      </w:r>
      <w:r w:rsidRPr="00F665F9">
        <w:rPr>
          <w:lang w:val="en-GB"/>
        </w:rPr>
        <w:t>upo</w:t>
      </w:r>
      <w:r>
        <w:rPr>
          <w:lang w:val="en-GB"/>
        </w:rPr>
        <w:t xml:space="preserve">n request. Please visit </w:t>
      </w:r>
      <w:hyperlink r:id="rId7" w:history="1">
        <w:r w:rsidR="008C68D4" w:rsidRPr="00F41D4C">
          <w:rPr>
            <w:rStyle w:val="Hyperlink"/>
            <w:lang w:val="en-GB"/>
          </w:rPr>
          <w:t>https://goo.gl/forms/LCyrCVPgStH483Mk1</w:t>
        </w:r>
      </w:hyperlink>
      <w:r w:rsidR="00AC5664">
        <w:rPr>
          <w:lang w:val="en-GB"/>
        </w:rPr>
        <w:t>.</w:t>
      </w:r>
    </w:p>
    <w:p w14:paraId="362EEA56" w14:textId="77777777" w:rsidR="00EA6CD4" w:rsidRDefault="00EA6CD4">
      <w:pPr>
        <w:rPr>
          <w:lang w:val="en-GB"/>
        </w:rPr>
      </w:pPr>
      <w:r>
        <w:rPr>
          <w:lang w:val="en-GB"/>
        </w:rPr>
        <w:br w:type="page"/>
      </w:r>
    </w:p>
    <w:p w14:paraId="40E0C693" w14:textId="0EB19ECC" w:rsidR="00EA6CD4" w:rsidRDefault="00EA6CD4" w:rsidP="00EA6CD4">
      <w:pPr>
        <w:widowControl w:val="0"/>
        <w:autoSpaceDE w:val="0"/>
        <w:autoSpaceDN w:val="0"/>
        <w:adjustRightInd w:val="0"/>
        <w:rPr>
          <w:sz w:val="28"/>
          <w:szCs w:val="28"/>
        </w:rPr>
      </w:pPr>
      <w:r w:rsidRPr="00706CA6">
        <w:rPr>
          <w:sz w:val="28"/>
          <w:szCs w:val="28"/>
        </w:rPr>
        <w:lastRenderedPageBreak/>
        <w:t xml:space="preserve">Supplemental </w:t>
      </w:r>
      <w:r w:rsidR="00FE2D49">
        <w:rPr>
          <w:sz w:val="28"/>
          <w:szCs w:val="28"/>
        </w:rPr>
        <w:t>Discussion</w:t>
      </w:r>
    </w:p>
    <w:p w14:paraId="22F8AC7D" w14:textId="77777777" w:rsidR="00FE2D49" w:rsidRDefault="00FE2D49" w:rsidP="00EA6CD4">
      <w:pPr>
        <w:widowControl w:val="0"/>
        <w:autoSpaceDE w:val="0"/>
        <w:autoSpaceDN w:val="0"/>
        <w:adjustRightInd w:val="0"/>
        <w:rPr>
          <w:sz w:val="28"/>
          <w:szCs w:val="28"/>
        </w:rPr>
      </w:pPr>
    </w:p>
    <w:p w14:paraId="1E03A201" w14:textId="1B437FD9" w:rsidR="00FE2D49" w:rsidRDefault="00FE2D49" w:rsidP="00FE2D49">
      <w:pPr>
        <w:widowControl w:val="0"/>
        <w:autoSpaceDE w:val="0"/>
        <w:autoSpaceDN w:val="0"/>
        <w:adjustRightInd w:val="0"/>
      </w:pPr>
      <w:r>
        <w:rPr>
          <w:b/>
        </w:rPr>
        <w:t xml:space="preserve">Terminology: “affective </w:t>
      </w:r>
      <w:r w:rsidR="001A15B6">
        <w:rPr>
          <w:b/>
        </w:rPr>
        <w:t>appraisals</w:t>
      </w:r>
      <w:r>
        <w:rPr>
          <w:b/>
        </w:rPr>
        <w:t xml:space="preserve">”. </w:t>
      </w:r>
      <w:r>
        <w:t xml:space="preserve">We use “affective </w:t>
      </w:r>
      <w:r w:rsidR="001A15B6">
        <w:t>appraisals</w:t>
      </w:r>
      <w:r>
        <w:t xml:space="preserve">” as an umbrella term for the various conceptually broader processes that have been proposed in constructivist, appraisal, and componential theories to constitute and distinguish emotion categories. Affective </w:t>
      </w:r>
      <w:r w:rsidR="001A15B6">
        <w:t xml:space="preserve">appraisals </w:t>
      </w:r>
      <w:r>
        <w:t xml:space="preserve">are more domain-general than emotion categories in that they are also theorized to underlie non-emotion-specific processes, such as decision-making, attitudes, and reward. They include proposed properties of core affect, such as valence and arousal, motivational processes, such as approach-avoidance and commitment, and cognitive appraisal-based inferences, such as safety. Affective </w:t>
      </w:r>
      <w:r w:rsidR="001A15B6">
        <w:t xml:space="preserve">appraisals </w:t>
      </w:r>
      <w:r>
        <w:t>are measured along scales. Hence, we use the term “affect</w:t>
      </w:r>
      <w:r w:rsidR="001A15B6">
        <w:t>ive appraisal scales</w:t>
      </w:r>
      <w:r>
        <w:t xml:space="preserve">” or “affective scales” to refer to the psychometric scales used to collect ratings of affective </w:t>
      </w:r>
      <w:r w:rsidR="001A15B6">
        <w:t>appraisals</w:t>
      </w:r>
      <w:r>
        <w:t>.</w:t>
      </w:r>
    </w:p>
    <w:p w14:paraId="3C397D64" w14:textId="77777777" w:rsidR="00DF611E" w:rsidRDefault="00DF611E" w:rsidP="00FE2D49">
      <w:pPr>
        <w:widowControl w:val="0"/>
        <w:autoSpaceDE w:val="0"/>
        <w:autoSpaceDN w:val="0"/>
        <w:adjustRightInd w:val="0"/>
      </w:pPr>
    </w:p>
    <w:p w14:paraId="048C398D" w14:textId="7876D9A1" w:rsidR="00DF611E" w:rsidRPr="00036763" w:rsidRDefault="00DF611E" w:rsidP="00FE2D49">
      <w:pPr>
        <w:widowControl w:val="0"/>
        <w:autoSpaceDE w:val="0"/>
        <w:autoSpaceDN w:val="0"/>
        <w:adjustRightInd w:val="0"/>
        <w:rPr>
          <w:b/>
        </w:rPr>
      </w:pPr>
      <w:r>
        <w:rPr>
          <w:b/>
        </w:rPr>
        <w:t xml:space="preserve">Moving beyond comparing “discrete categories” to “continuous dimensions.” </w:t>
      </w:r>
      <w:r>
        <w:t>In past literature, affective features such as valence and arousal have been called “dimensions” and distinguished from “discrete” emotion categories such as fear. These terminological choices can be problematic. They assume a priori that valence and arousal vary continuously and independently, whereas emotion categories are discrete and mutually exclusive. These are ideas we opt to examine empirically. Here, we use the word “dimension” in a more mathematically informed sense, referring to the number of coordinates needed to describe a point within a space—in this case, a state space of emotion. Such dimensions can potentially be conceptualized in terms of affective appraisals, emotion categories, or both.</w:t>
      </w:r>
    </w:p>
    <w:p w14:paraId="3FE3FA3C" w14:textId="77777777" w:rsidR="000A5C00" w:rsidRDefault="000A5C00" w:rsidP="00FE2D49">
      <w:pPr>
        <w:widowControl w:val="0"/>
        <w:autoSpaceDE w:val="0"/>
        <w:autoSpaceDN w:val="0"/>
        <w:adjustRightInd w:val="0"/>
        <w:rPr>
          <w:b/>
        </w:rPr>
      </w:pPr>
    </w:p>
    <w:p w14:paraId="5496989F" w14:textId="33604048" w:rsidR="00FE2D49" w:rsidRDefault="00F67E9F" w:rsidP="00036763">
      <w:pPr>
        <w:widowControl w:val="0"/>
        <w:autoSpaceDE w:val="0"/>
        <w:autoSpaceDN w:val="0"/>
        <w:adjustRightInd w:val="0"/>
      </w:pPr>
      <w:r>
        <w:rPr>
          <w:b/>
        </w:rPr>
        <w:t>On laboratory-i</w:t>
      </w:r>
      <w:r w:rsidR="000A5C00">
        <w:rPr>
          <w:b/>
        </w:rPr>
        <w:t xml:space="preserve">nduced </w:t>
      </w:r>
      <w:r w:rsidR="00A047E3">
        <w:rPr>
          <w:b/>
        </w:rPr>
        <w:t xml:space="preserve">vocal bursts </w:t>
      </w:r>
      <w:r>
        <w:rPr>
          <w:b/>
        </w:rPr>
        <w:t>versus</w:t>
      </w:r>
      <w:r w:rsidR="000A5C00">
        <w:rPr>
          <w:b/>
        </w:rPr>
        <w:t xml:space="preserve"> naturalistic vocal bursts</w:t>
      </w:r>
      <w:r w:rsidR="00A047E3">
        <w:rPr>
          <w:b/>
        </w:rPr>
        <w:t xml:space="preserve"> from real world contexts</w:t>
      </w:r>
      <w:r w:rsidR="000A5C00">
        <w:rPr>
          <w:b/>
        </w:rPr>
        <w:t>.</w:t>
      </w:r>
      <w:r w:rsidR="000A5C00">
        <w:t xml:space="preserve"> Many theorists have discussed potential distinctions posed and spontaneous vocal bursts (</w:t>
      </w:r>
      <w:proofErr w:type="spellStart"/>
      <w:r w:rsidR="000A5C00" w:rsidRPr="0038133D">
        <w:rPr>
          <w:noProof/>
        </w:rPr>
        <w:t>Anikin</w:t>
      </w:r>
      <w:proofErr w:type="spellEnd"/>
      <w:r w:rsidR="000A5C00" w:rsidRPr="0038133D">
        <w:rPr>
          <w:noProof/>
        </w:rPr>
        <w:t xml:space="preserve"> &amp; Lima, 2017; Juslin, Laukka, &amp; Bänziger, 2018; Sauter &amp; Fischer, 201</w:t>
      </w:r>
      <w:r w:rsidR="000A5C00">
        <w:rPr>
          <w:noProof/>
        </w:rPr>
        <w:t>8</w:t>
      </w:r>
      <w:r w:rsidR="000A5C00" w:rsidRPr="0038133D">
        <w:rPr>
          <w:noProof/>
        </w:rPr>
        <w:t>; Scherer, 2013)</w:t>
      </w:r>
      <w:r w:rsidR="000A5C00">
        <w:rPr>
          <w:noProof/>
        </w:rPr>
        <w:t xml:space="preserve">. We avoid classifying the vocal bursts studied here using these terms, for several reasons. First, laboratory-induced vocal bursts are often spontaneous—for example, an imagined scenario inducing an authentic laugh—and in many cases it is difficult to determine whether specific laboratory-induced vocal bursts are spontaneous or posed (see Supplemental Methods). Second, vocal bursts found in the real world are often posed (e.g., a polite laugh). Here, we study laboratory-induced vocal bursts in Experiment 1 along with vocal bursts found in the real, external world (from YouTube videos) in Experiment 2. We test whether findings regarding laboratory-induced vocal bursts extend to vocal bursts found in the real world, </w:t>
      </w:r>
      <w:r w:rsidR="00C375B3">
        <w:rPr>
          <w:noProof/>
        </w:rPr>
        <w:t>a test of</w:t>
      </w:r>
      <w:r w:rsidR="000A5C00">
        <w:rPr>
          <w:noProof/>
        </w:rPr>
        <w:t xml:space="preserve"> their ecological validity</w:t>
      </w:r>
      <w:r w:rsidR="00C375B3">
        <w:rPr>
          <w:noProof/>
        </w:rPr>
        <w:t>, rather than comparing posed to spontaneous vocalizations</w:t>
      </w:r>
      <w:r w:rsidR="000A5C00">
        <w:rPr>
          <w:noProof/>
        </w:rPr>
        <w:t>.</w:t>
      </w:r>
    </w:p>
    <w:p w14:paraId="260BF0A3" w14:textId="77777777" w:rsidR="000A5C00" w:rsidRDefault="000A5C00" w:rsidP="00FE2D49">
      <w:pPr>
        <w:widowControl w:val="0"/>
        <w:autoSpaceDE w:val="0"/>
        <w:autoSpaceDN w:val="0"/>
        <w:adjustRightInd w:val="0"/>
        <w:ind w:firstLine="720"/>
      </w:pPr>
    </w:p>
    <w:p w14:paraId="5C04DD8C" w14:textId="1F420DA9" w:rsidR="00CD6EE7" w:rsidRPr="00FE2D49" w:rsidRDefault="00FE2D49" w:rsidP="00CD6EE7">
      <w:pPr>
        <w:rPr>
          <w:b/>
        </w:rPr>
      </w:pPr>
      <w:r>
        <w:rPr>
          <w:b/>
        </w:rPr>
        <w:t xml:space="preserve">Moving beyond factor analytic approaches. </w:t>
      </w:r>
      <w:r>
        <w:t>Past studies have used factor analytic approaches to estimate the dimensionality of emotion recognition (e.g. Jack et al., 2014). These approaches are based on correlations between judgments (Ferguson &amp; Cox, 1993) but do not take into consideration the reliability of individual judgments—e.g., they</w:t>
      </w:r>
      <w:r>
        <w:rPr>
          <w:rFonts w:eastAsia="Times New Roman"/>
          <w:color w:val="000000"/>
        </w:rPr>
        <w:t xml:space="preserve"> would be </w:t>
      </w:r>
      <w:r w:rsidRPr="009824A6">
        <w:rPr>
          <w:rFonts w:eastAsia="Times New Roman"/>
          <w:color w:val="000000"/>
        </w:rPr>
        <w:t>unable</w:t>
      </w:r>
      <w:r>
        <w:rPr>
          <w:rFonts w:eastAsia="Times New Roman"/>
          <w:color w:val="000000"/>
        </w:rPr>
        <w:t xml:space="preserve"> </w:t>
      </w:r>
      <w:r w:rsidRPr="009824A6">
        <w:rPr>
          <w:rFonts w:eastAsia="Times New Roman"/>
          <w:color w:val="000000"/>
        </w:rPr>
        <w:t xml:space="preserve">to identify whether </w:t>
      </w:r>
      <w:r>
        <w:rPr>
          <w:rFonts w:eastAsia="Times New Roman"/>
          <w:color w:val="000000"/>
        </w:rPr>
        <w:t>an individual category, like awe, is</w:t>
      </w:r>
      <w:r w:rsidRPr="009824A6">
        <w:rPr>
          <w:rFonts w:eastAsia="Times New Roman"/>
          <w:color w:val="000000"/>
        </w:rPr>
        <w:t xml:space="preserve"> </w:t>
      </w:r>
      <w:r>
        <w:rPr>
          <w:rFonts w:eastAsia="Times New Roman"/>
          <w:color w:val="000000"/>
        </w:rPr>
        <w:t>reported differently</w:t>
      </w:r>
      <w:r w:rsidRPr="009824A6">
        <w:rPr>
          <w:rFonts w:eastAsia="Times New Roman"/>
          <w:color w:val="000000"/>
        </w:rPr>
        <w:t xml:space="preserve"> </w:t>
      </w:r>
      <w:r>
        <w:rPr>
          <w:rFonts w:eastAsia="Times New Roman"/>
          <w:color w:val="000000"/>
        </w:rPr>
        <w:t>than</w:t>
      </w:r>
      <w:r w:rsidRPr="009824A6">
        <w:rPr>
          <w:rFonts w:eastAsia="Times New Roman"/>
          <w:color w:val="000000"/>
        </w:rPr>
        <w:t xml:space="preserve"> every other </w:t>
      </w:r>
      <w:r>
        <w:rPr>
          <w:rFonts w:eastAsia="Times New Roman"/>
          <w:color w:val="000000"/>
        </w:rPr>
        <w:t>category.</w:t>
      </w:r>
    </w:p>
    <w:p w14:paraId="777A75B3" w14:textId="77777777" w:rsidR="00CD6EE7" w:rsidRDefault="00CD6EE7" w:rsidP="00CD6EE7">
      <w:pPr>
        <w:rPr>
          <w:b/>
        </w:rPr>
      </w:pPr>
    </w:p>
    <w:p w14:paraId="300259ED" w14:textId="77777777" w:rsidR="00CD6EE7" w:rsidRDefault="00CD6EE7" w:rsidP="00CD6EE7">
      <w:pPr>
        <w:rPr>
          <w:b/>
        </w:rPr>
      </w:pPr>
    </w:p>
    <w:p w14:paraId="6540A35A" w14:textId="77777777" w:rsidR="00CD6EE7" w:rsidRDefault="00CD6EE7" w:rsidP="00CD6EE7">
      <w:pPr>
        <w:rPr>
          <w:b/>
        </w:rPr>
      </w:pPr>
      <w:r>
        <w:rPr>
          <w:b/>
        </w:rPr>
        <w:br w:type="page"/>
      </w:r>
    </w:p>
    <w:p w14:paraId="48D2798E" w14:textId="6982C0F8" w:rsidR="000B6930" w:rsidRDefault="0074202B" w:rsidP="000B6930">
      <w:pPr>
        <w:jc w:val="center"/>
        <w:rPr>
          <w:b/>
        </w:rPr>
      </w:pPr>
      <w:r>
        <w:rPr>
          <w:b/>
          <w:noProof/>
        </w:rPr>
        <w:lastRenderedPageBreak/>
        <w:drawing>
          <wp:inline distT="0" distB="0" distL="0" distR="0" wp14:anchorId="68D04CF5" wp14:editId="36F0CBD8">
            <wp:extent cx="5102891" cy="5648618"/>
            <wp:effectExtent l="0" t="0" r="2540" b="0"/>
            <wp:docPr id="8" name="Picture 8" descr="Batch_Results/participantdemograph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tch_Results/participantdemographics.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129962" cy="5678585"/>
                    </a:xfrm>
                    <a:prstGeom prst="rect">
                      <a:avLst/>
                    </a:prstGeom>
                    <a:noFill/>
                    <a:ln>
                      <a:noFill/>
                    </a:ln>
                  </pic:spPr>
                </pic:pic>
              </a:graphicData>
            </a:graphic>
          </wp:inline>
        </w:drawing>
      </w:r>
    </w:p>
    <w:p w14:paraId="6522A5DE" w14:textId="7E0C0E49" w:rsidR="000B6930" w:rsidRDefault="00615CCD">
      <w:pPr>
        <w:rPr>
          <w:b/>
        </w:rPr>
      </w:pPr>
      <w:r>
        <w:rPr>
          <w:b/>
        </w:rPr>
        <w:t>Figure S</w:t>
      </w:r>
      <w:r w:rsidR="000B6930">
        <w:rPr>
          <w:b/>
        </w:rPr>
        <w:t xml:space="preserve">1. Breakdown of participant demographics per response format. </w:t>
      </w:r>
      <w:r w:rsidR="000B6930">
        <w:t>Histograms of age of participants are shown per gender, per response type. An insubstantial proportion of participants</w:t>
      </w:r>
      <w:r w:rsidR="00B62E25">
        <w:t xml:space="preserve"> did not report age or gender (4</w:t>
      </w:r>
      <w:r w:rsidR="000B6930">
        <w:t>, 12, a</w:t>
      </w:r>
      <w:r w:rsidR="005377B7">
        <w:t>nd 13</w:t>
      </w:r>
      <w:r w:rsidR="000B6930">
        <w:t xml:space="preserve"> participants in the category, dimension, and free response tasks respectively). Any chance or systematic variability in the survey population per response type, together with potential individual differences in the perception of the vocal bursts, would only serve to lower the reliability of associations among different responses. Hence, such variability would only lead to underestimates of the fit of our models of the reliable conceptualization, dimensionality, and structure of the semantic space of vocal emotion.</w:t>
      </w:r>
      <w:r w:rsidR="008D21EF">
        <w:t xml:space="preserve"> Note that we do not report the duration </w:t>
      </w:r>
      <w:r w:rsidR="005F1591">
        <w:t xml:space="preserve">of survey work or of breaks taken (as these are unknown), nor the listening mode (headphones, etc.), both of which could also produce systematic variability that could only lead to downward bias in model fits. </w:t>
      </w:r>
      <w:r w:rsidR="0074202B">
        <w:t>69</w:t>
      </w:r>
      <w:r w:rsidR="00006F19">
        <w:t xml:space="preserve"> raters participated in two or more response formats (e.g., both categories and free response) but did not rate any individual vocal burst in multiple formats.</w:t>
      </w:r>
      <w:r w:rsidR="000B6930">
        <w:rPr>
          <w:b/>
        </w:rPr>
        <w:br w:type="page"/>
      </w:r>
    </w:p>
    <w:p w14:paraId="3DCDE780" w14:textId="37BAB75B" w:rsidR="00FC63F5" w:rsidRDefault="001C3DCE" w:rsidP="00746241">
      <w:pPr>
        <w:jc w:val="center"/>
        <w:rPr>
          <w:b/>
        </w:rPr>
      </w:pPr>
      <w:r w:rsidRPr="00746241">
        <w:rPr>
          <w:b/>
          <w:noProof/>
        </w:rPr>
        <w:lastRenderedPageBreak/>
        <w:drawing>
          <wp:inline distT="0" distB="0" distL="0" distR="0" wp14:anchorId="1118FCEC" wp14:editId="5D4C9932">
            <wp:extent cx="5943600" cy="38474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hqprint">
                      <a:extLst>
                        <a:ext uri="{28A0092B-C50C-407E-A947-70E740481C1C}">
                          <a14:useLocalDpi xmlns:a14="http://schemas.microsoft.com/office/drawing/2010/main"/>
                        </a:ext>
                      </a:extLst>
                    </a:blip>
                    <a:stretch>
                      <a:fillRect/>
                    </a:stretch>
                  </pic:blipFill>
                  <pic:spPr>
                    <a:xfrm>
                      <a:off x="0" y="0"/>
                      <a:ext cx="5943600" cy="3847465"/>
                    </a:xfrm>
                    <a:prstGeom prst="rect">
                      <a:avLst/>
                    </a:prstGeom>
                  </pic:spPr>
                </pic:pic>
              </a:graphicData>
            </a:graphic>
          </wp:inline>
        </w:drawing>
      </w:r>
      <w:r w:rsidR="00EB54D7" w:rsidRPr="00EB54D7" w:rsidDel="00EB54D7">
        <w:rPr>
          <w:b/>
        </w:rPr>
        <w:t xml:space="preserve"> </w:t>
      </w:r>
    </w:p>
    <w:p w14:paraId="321A8F82" w14:textId="421DBA0C" w:rsidR="00B2279A" w:rsidRDefault="001D736F">
      <w:pPr>
        <w:rPr>
          <w:b/>
        </w:rPr>
      </w:pPr>
      <w:r>
        <w:rPr>
          <w:b/>
        </w:rPr>
        <w:t>Figure S2</w:t>
      </w:r>
      <w:r w:rsidR="001B62B3">
        <w:rPr>
          <w:b/>
        </w:rPr>
        <w:t>.</w:t>
      </w:r>
      <w:r w:rsidR="00512A0A">
        <w:rPr>
          <w:b/>
        </w:rPr>
        <w:t xml:space="preserve"> </w:t>
      </w:r>
      <w:r w:rsidR="00746241">
        <w:rPr>
          <w:b/>
        </w:rPr>
        <w:t>A</w:t>
      </w:r>
      <w:r w:rsidR="00512A0A" w:rsidRPr="00746241">
        <w:rPr>
          <w:b/>
        </w:rPr>
        <w:t xml:space="preserve">. </w:t>
      </w:r>
      <w:r w:rsidR="00512A0A">
        <w:rPr>
          <w:b/>
        </w:rPr>
        <w:t xml:space="preserve">Interrater agreement rates by culture in which vocal bursts were recorded. </w:t>
      </w:r>
      <w:r w:rsidR="00512A0A">
        <w:t xml:space="preserve">The VENEC database included previously recorded vocal bursts from four cultures: India, Kenya, Singapore and the USA. The mean interrater agreement rates for these previously recorded vocal bursts from each culture varied from 43% (Singapore) to 46% (India). Judgments of newly recorded vocal bursts had a marginally higher rate of interrater agreement (49%). Error bars represent standard error. Dotted line represents chance level (based on 10,000 simulated ratings with the same baseline probabilities of selection of each category). </w:t>
      </w:r>
      <w:r w:rsidR="00746241">
        <w:rPr>
          <w:b/>
        </w:rPr>
        <w:t>B. Percentage breakdown of category judgments across all vocal bursts.</w:t>
      </w:r>
      <w:r w:rsidR="00746241">
        <w:t xml:space="preserve"> Response rates vary from .5% (pride) to 7.6% (amusement). </w:t>
      </w:r>
      <w:r w:rsidR="00B2279A">
        <w:rPr>
          <w:b/>
        </w:rPr>
        <w:br w:type="page"/>
      </w:r>
    </w:p>
    <w:p w14:paraId="05D3C2EA" w14:textId="165B3286" w:rsidR="00746241" w:rsidRDefault="008B7005" w:rsidP="000D4918">
      <w:r>
        <w:rPr>
          <w:b/>
          <w:noProof/>
        </w:rPr>
        <w:lastRenderedPageBreak/>
        <w:drawing>
          <wp:anchor distT="0" distB="0" distL="114300" distR="114300" simplePos="0" relativeHeight="251658240" behindDoc="0" locked="0" layoutInCell="1" allowOverlap="1" wp14:anchorId="2815C142" wp14:editId="2C91FA50">
            <wp:simplePos x="0" y="0"/>
            <wp:positionH relativeFrom="margin">
              <wp:posOffset>3091180</wp:posOffset>
            </wp:positionH>
            <wp:positionV relativeFrom="margin">
              <wp:posOffset>120650</wp:posOffset>
            </wp:positionV>
            <wp:extent cx="2708275" cy="5860415"/>
            <wp:effectExtent l="0" t="0" r="0" b="0"/>
            <wp:wrapSquare wrapText="bothSides"/>
            <wp:docPr id="3" name="Picture 3" descr="gradientfig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dientfignew.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708275" cy="586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A91">
        <w:rPr>
          <w:b/>
        </w:rPr>
        <w:t>Figure S3</w:t>
      </w:r>
      <w:r w:rsidR="000D4918">
        <w:rPr>
          <w:b/>
        </w:rPr>
        <w:t xml:space="preserve">. </w:t>
      </w:r>
      <w:r w:rsidR="000D4918" w:rsidRPr="00563A8B">
        <w:rPr>
          <w:b/>
        </w:rPr>
        <w:t xml:space="preserve">Scatterplots of canonical correlations between example categories and 13 affective </w:t>
      </w:r>
      <w:r w:rsidR="00B26005" w:rsidRPr="00036763">
        <w:rPr>
          <w:b/>
        </w:rPr>
        <w:t>appraisals</w:t>
      </w:r>
      <w:r w:rsidR="00B26005">
        <w:t xml:space="preserve"> </w:t>
      </w:r>
      <w:r w:rsidR="000D4918" w:rsidRPr="00563A8B">
        <w:rPr>
          <w:b/>
        </w:rPr>
        <w:t xml:space="preserve">for four example sets of categories, quantifying the smooth relationships between categories and affective </w:t>
      </w:r>
      <w:r w:rsidR="00B26005" w:rsidRPr="00036763">
        <w:rPr>
          <w:b/>
        </w:rPr>
        <w:t>appraisals</w:t>
      </w:r>
      <w:r w:rsidR="000D4918" w:rsidRPr="00563A8B">
        <w:rPr>
          <w:b/>
        </w:rPr>
        <w:t>.</w:t>
      </w:r>
      <w:r w:rsidR="000D4918" w:rsidRPr="00125461">
        <w:t xml:space="preserve"> </w:t>
      </w:r>
      <w:r w:rsidR="00746241">
        <w:t>Each plot shows the relationship between category ratings and appraisal ratings among vocal bursts</w:t>
      </w:r>
      <w:r w:rsidR="000D4918">
        <w:t xml:space="preserve"> modally rated with </w:t>
      </w:r>
      <w:r w:rsidR="00746241">
        <w:t xml:space="preserve">certain </w:t>
      </w:r>
      <w:r w:rsidR="000D4918">
        <w:t>categor</w:t>
      </w:r>
      <w:r w:rsidR="00746241">
        <w:t>ies</w:t>
      </w:r>
      <w:r w:rsidR="000D4918">
        <w:t xml:space="preserve"> (e.g., rated “anger” or “pain” by </w:t>
      </w:r>
      <w:proofErr w:type="gramStart"/>
      <w:r w:rsidR="000D4918">
        <w:t>the majority of</w:t>
      </w:r>
      <w:proofErr w:type="gramEnd"/>
      <w:r w:rsidR="000D4918">
        <w:t xml:space="preserve"> participants</w:t>
      </w:r>
      <w:r w:rsidR="00746241">
        <w:t xml:space="preserve"> in the first plot</w:t>
      </w:r>
      <w:r w:rsidR="000D4918">
        <w:t>)</w:t>
      </w:r>
      <w:r w:rsidR="00746241">
        <w:t>, as captured using</w:t>
      </w:r>
      <w:r w:rsidR="000D4918">
        <w:t xml:space="preserve"> </w:t>
      </w:r>
      <w:r w:rsidR="00746241">
        <w:t xml:space="preserve">canonical correlations between vocal bursts’ categorical and appraisal ratings. Numbers within each scatterplot are individual vocal bursts. </w:t>
      </w:r>
    </w:p>
    <w:p w14:paraId="687F500F" w14:textId="0637D74A" w:rsidR="00874345" w:rsidRDefault="000D4918" w:rsidP="00746241">
      <w:pPr>
        <w:ind w:firstLine="720"/>
      </w:pPr>
      <w:r w:rsidRPr="00125461">
        <w:t xml:space="preserve">Each canonical correlation yields a linear combination of categories (x axis) and a linear combination of </w:t>
      </w:r>
      <w:r>
        <w:t xml:space="preserve">affective </w:t>
      </w:r>
      <w:r w:rsidR="00B26005">
        <w:t>appraisals</w:t>
      </w:r>
      <w:r w:rsidR="00B26005" w:rsidRPr="00125461">
        <w:t xml:space="preserve"> </w:t>
      </w:r>
      <w:r w:rsidRPr="00125461">
        <w:t xml:space="preserve">(y axis). If the categories were perceived as discrete, </w:t>
      </w:r>
      <w:r>
        <w:t>one might expect</w:t>
      </w:r>
      <w:r w:rsidRPr="00125461">
        <w:t xml:space="preserve"> the </w:t>
      </w:r>
      <w:r>
        <w:t>affective</w:t>
      </w:r>
      <w:r w:rsidRPr="00125461">
        <w:t xml:space="preserve"> meaning of each vocal burst </w:t>
      </w:r>
      <w:r>
        <w:t>to</w:t>
      </w:r>
      <w:r w:rsidRPr="00125461">
        <w:t xml:space="preserve"> </w:t>
      </w:r>
      <w:r>
        <w:t xml:space="preserve">more closely </w:t>
      </w:r>
      <w:r w:rsidRPr="00125461">
        <w:t xml:space="preserve">reflect its modal category assignment, shifting </w:t>
      </w:r>
      <w:r>
        <w:t xml:space="preserve">more </w:t>
      </w:r>
      <w:r w:rsidRPr="00125461">
        <w:t>abru</w:t>
      </w:r>
      <w:r>
        <w:t>ptly across category boundaries</w:t>
      </w:r>
      <w:r w:rsidRPr="00125461">
        <w:t>. Instead, the dimensions correlate smoothly with the proportion of judgments assigned to each category, even within the same modal category. Specifically, the correlations between categorical and dimensional variates within each modal category are indicated by the colored lines and r values below the points in each plot</w:t>
      </w:r>
      <w:r>
        <w:t xml:space="preserve">. </w:t>
      </w:r>
    </w:p>
    <w:p w14:paraId="0B1CB418" w14:textId="29C10DB0" w:rsidR="000D4918" w:rsidRDefault="000D4918" w:rsidP="00874345">
      <w:pPr>
        <w:ind w:firstLine="720"/>
      </w:pPr>
      <w:r>
        <w:t xml:space="preserve">One might </w:t>
      </w:r>
      <w:r w:rsidR="008B7005">
        <w:t xml:space="preserve">ask </w:t>
      </w:r>
      <w:r w:rsidR="004475A3">
        <w:t>whether</w:t>
      </w:r>
      <w:r>
        <w:t xml:space="preserve"> th</w:t>
      </w:r>
      <w:r w:rsidR="004475A3">
        <w:t xml:space="preserve">ese results are explained </w:t>
      </w:r>
      <w:r w:rsidR="00AD1E5F">
        <w:t xml:space="preserve">entirely </w:t>
      </w:r>
      <w:r w:rsidR="004475A3">
        <w:t>by inter</w:t>
      </w:r>
      <w:r w:rsidR="00AD1E5F">
        <w:t xml:space="preserve">-observer </w:t>
      </w:r>
      <w:r w:rsidR="004475A3">
        <w:t>ambiguity in the perception of discrete categories</w:t>
      </w:r>
      <w:r>
        <w:t>—</w:t>
      </w:r>
      <w:r w:rsidR="00961FB5">
        <w:t xml:space="preserve">i.e., if each </w:t>
      </w:r>
      <w:r>
        <w:t xml:space="preserve">exemplar is perceived by </w:t>
      </w:r>
      <w:r w:rsidR="00961FB5">
        <w:t>some proportion</w:t>
      </w:r>
      <w:r>
        <w:t xml:space="preserve"> participants as purely </w:t>
      </w:r>
      <w:r w:rsidR="00961FB5">
        <w:t>one category (“</w:t>
      </w:r>
      <w:r>
        <w:t>anger</w:t>
      </w:r>
      <w:r w:rsidR="00961FB5">
        <w:t>”) and another proportion of participants</w:t>
      </w:r>
      <w:r>
        <w:t xml:space="preserve"> as purely </w:t>
      </w:r>
      <w:r w:rsidR="00961FB5">
        <w:t>another category (“</w:t>
      </w:r>
      <w:r>
        <w:t>pain</w:t>
      </w:r>
      <w:r w:rsidR="00961FB5">
        <w:t>”)</w:t>
      </w:r>
      <w:r>
        <w:t xml:space="preserve">. If this were the case, then across exemplars rated modally as “anger”, the degree of similarity in affective </w:t>
      </w:r>
      <w:r w:rsidR="00B26005">
        <w:t xml:space="preserve">appraisal </w:t>
      </w:r>
      <w:r>
        <w:t>ratings to “pain” would</w:t>
      </w:r>
      <w:r w:rsidR="006C7C08">
        <w:t xml:space="preserve"> be</w:t>
      </w:r>
      <w:r>
        <w:t xml:space="preserve"> accounted</w:t>
      </w:r>
      <w:r w:rsidR="006C7C08">
        <w:t xml:space="preserve"> for</w:t>
      </w:r>
      <w:r>
        <w:t xml:space="preserve"> by the standard deviation in affective </w:t>
      </w:r>
      <w:r w:rsidR="00B26005">
        <w:t xml:space="preserve">appraisal </w:t>
      </w:r>
      <w:r>
        <w:t>ratings. However, here we test the significance of the</w:t>
      </w:r>
      <w:r w:rsidR="00874345">
        <w:t xml:space="preserve"> partial</w:t>
      </w:r>
      <w:r>
        <w:t xml:space="preserve"> correlation between the categorical and affective </w:t>
      </w:r>
      <w:r w:rsidR="00B26005">
        <w:t xml:space="preserve">appraisal </w:t>
      </w:r>
      <w:r>
        <w:t xml:space="preserve">ratings, </w:t>
      </w:r>
      <w:r w:rsidRPr="00874345">
        <w:rPr>
          <w:i/>
        </w:rPr>
        <w:t xml:space="preserve">controlling for the standard deviation in the affective </w:t>
      </w:r>
      <w:r w:rsidR="00B26005">
        <w:rPr>
          <w:i/>
        </w:rPr>
        <w:t>appraisal</w:t>
      </w:r>
      <w:r w:rsidR="00B26005" w:rsidRPr="00874345">
        <w:rPr>
          <w:i/>
        </w:rPr>
        <w:t xml:space="preserve"> </w:t>
      </w:r>
      <w:r w:rsidRPr="00874345">
        <w:rPr>
          <w:i/>
        </w:rPr>
        <w:t>ratings</w:t>
      </w:r>
      <w:r>
        <w:t xml:space="preserve">, and find that the correlation is </w:t>
      </w:r>
      <w:r w:rsidR="006C7C08">
        <w:t xml:space="preserve">typically </w:t>
      </w:r>
      <w:r>
        <w:t>still significant</w:t>
      </w:r>
      <w:r w:rsidR="006C7C08">
        <w:t>.</w:t>
      </w:r>
      <w:r>
        <w:t xml:space="preserve"> </w:t>
      </w:r>
      <w:r w:rsidRPr="00125461">
        <w:t>* = FDR</w:t>
      </w:r>
      <w:r>
        <w:t xml:space="preserve"> </w:t>
      </w:r>
      <w:r w:rsidRPr="008D03B8">
        <w:rPr>
          <w:i/>
        </w:rPr>
        <w:t>q</w:t>
      </w:r>
      <w:r w:rsidRPr="00125461">
        <w:t xml:space="preserve"> &lt; .05, *** = FDR</w:t>
      </w:r>
      <w:r>
        <w:t xml:space="preserve"> </w:t>
      </w:r>
      <w:r w:rsidRPr="008D03B8">
        <w:rPr>
          <w:i/>
        </w:rPr>
        <w:t>q</w:t>
      </w:r>
      <w:r w:rsidRPr="00125461">
        <w:t xml:space="preserve"> &lt; 10</w:t>
      </w:r>
      <w:r w:rsidRPr="00125461">
        <w:rPr>
          <w:vertAlign w:val="superscript"/>
        </w:rPr>
        <w:t>-3</w:t>
      </w:r>
      <w:r w:rsidRPr="00125461">
        <w:t>, t-test for</w:t>
      </w:r>
      <w:r w:rsidR="008E4DD7">
        <w:t xml:space="preserve"> partial</w:t>
      </w:r>
      <w:r w:rsidRPr="00125461">
        <w:t xml:space="preserve"> correlations between dimensional and categorical variates </w:t>
      </w:r>
      <w:r w:rsidR="008E4DD7">
        <w:t>using</w:t>
      </w:r>
      <w:r w:rsidRPr="00125461">
        <w:t xml:space="preserve"> leave-one-out-cross-valid</w:t>
      </w:r>
      <w:r>
        <w:t>ation, controlled for standard deviation</w:t>
      </w:r>
      <w:r w:rsidRPr="00125461">
        <w:t xml:space="preserve"> in the </w:t>
      </w:r>
      <w:r>
        <w:t xml:space="preserve">affective </w:t>
      </w:r>
      <w:r w:rsidR="00B26005">
        <w:t>appraisal</w:t>
      </w:r>
      <w:r w:rsidR="00B26005" w:rsidRPr="00125461">
        <w:t xml:space="preserve"> </w:t>
      </w:r>
      <w:r w:rsidRPr="00125461">
        <w:t>variate.</w:t>
      </w:r>
      <w:r w:rsidR="00874345" w:rsidRPr="00874345">
        <w:t xml:space="preserve"> </w:t>
      </w:r>
      <w:r w:rsidR="00874345" w:rsidRPr="00125461">
        <w:t xml:space="preserve">Many apparently discrete emotions in fact </w:t>
      </w:r>
      <w:r w:rsidR="00874345">
        <w:t xml:space="preserve">seem to </w:t>
      </w:r>
      <w:r w:rsidR="00874345" w:rsidRPr="00125461">
        <w:t>occupy dimensional gradient</w:t>
      </w:r>
      <w:r w:rsidR="00874345">
        <w:t xml:space="preserve">s across categorical boundaries. </w:t>
      </w:r>
    </w:p>
    <w:p w14:paraId="1871628B" w14:textId="77777777" w:rsidR="00563A8B" w:rsidRDefault="00563A8B"/>
    <w:p w14:paraId="096B60E0" w14:textId="77777777" w:rsidR="003372BE" w:rsidRDefault="003372BE">
      <w:r>
        <w:br w:type="page"/>
      </w:r>
    </w:p>
    <w:p w14:paraId="16B5ACDB" w14:textId="77777777" w:rsidR="00B7583D" w:rsidRDefault="00B7583D" w:rsidP="00746241">
      <w:pPr>
        <w:jc w:val="center"/>
      </w:pPr>
      <w:r w:rsidRPr="00B7583D">
        <w:rPr>
          <w:noProof/>
        </w:rPr>
        <w:lastRenderedPageBreak/>
        <w:drawing>
          <wp:inline distT="0" distB="0" distL="0" distR="0" wp14:anchorId="5661C94E" wp14:editId="747945F8">
            <wp:extent cx="4072816" cy="5215467"/>
            <wp:effectExtent l="0" t="0" r="444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75719" cy="5219185"/>
                    </a:xfrm>
                    <a:prstGeom prst="rect">
                      <a:avLst/>
                    </a:prstGeom>
                  </pic:spPr>
                </pic:pic>
              </a:graphicData>
            </a:graphic>
          </wp:inline>
        </w:drawing>
      </w:r>
    </w:p>
    <w:p w14:paraId="2276A590" w14:textId="1D015277" w:rsidR="003372BE" w:rsidRDefault="00B7583D">
      <w:r>
        <w:rPr>
          <w:b/>
        </w:rPr>
        <w:t xml:space="preserve">Figure S4. </w:t>
      </w:r>
      <w:r w:rsidR="00CF7B42">
        <w:rPr>
          <w:b/>
        </w:rPr>
        <w:t>Experiment 2 i</w:t>
      </w:r>
      <w:r>
        <w:rPr>
          <w:b/>
        </w:rPr>
        <w:t xml:space="preserve">nterrater agreement levels per vocal burst, per category for all 30 categories. </w:t>
      </w:r>
      <w:r>
        <w:t xml:space="preserve">Non-zero interrater agreement rates are shown for each category across all </w:t>
      </w:r>
      <w:r w:rsidR="008041D8">
        <w:t>48</w:t>
      </w:r>
      <w:r>
        <w:t xml:space="preserve"> vocal bursts</w:t>
      </w:r>
      <w:r w:rsidR="008041D8">
        <w:t xml:space="preserve"> in Experiment 2</w:t>
      </w:r>
      <w:r>
        <w:t>. The number of vocal bursts in each category with significant interrater agreement rates (FDR &lt; .05, simulation test described above) is shown to the right of each dot plot, and varies from 0 (</w:t>
      </w:r>
      <w:r w:rsidR="0042711A">
        <w:t>contempt, distress, ecstasy, embarrassment, guilt, interest, pride, serenity, shame) to 5</w:t>
      </w:r>
      <w:r>
        <w:t xml:space="preserve"> (amusement)</w:t>
      </w:r>
      <w:r w:rsidR="0042711A">
        <w:t xml:space="preserve">. </w:t>
      </w:r>
      <w:r>
        <w:t xml:space="preserve">Dots have been jittered for clarity. </w:t>
      </w:r>
      <w:r w:rsidR="003372BE">
        <w:br w:type="page"/>
      </w:r>
    </w:p>
    <w:p w14:paraId="1332961E" w14:textId="77777777" w:rsidR="00B7583D" w:rsidRDefault="00B7583D" w:rsidP="00746241">
      <w:pPr>
        <w:jc w:val="center"/>
      </w:pPr>
    </w:p>
    <w:p w14:paraId="50DE372D" w14:textId="777018DC" w:rsidR="00563A8B" w:rsidRDefault="006278AE">
      <w:r>
        <w:rPr>
          <w:noProof/>
        </w:rPr>
        <w:drawing>
          <wp:inline distT="0" distB="0" distL="0" distR="0" wp14:anchorId="51D9E34A" wp14:editId="48296739">
            <wp:extent cx="5932805" cy="4582795"/>
            <wp:effectExtent l="0" t="0" r="10795" b="0"/>
            <wp:docPr id="2" name="Picture 2" descr="f0pl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plots.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932805" cy="4582795"/>
                    </a:xfrm>
                    <a:prstGeom prst="rect">
                      <a:avLst/>
                    </a:prstGeom>
                    <a:noFill/>
                    <a:ln>
                      <a:noFill/>
                    </a:ln>
                  </pic:spPr>
                </pic:pic>
              </a:graphicData>
            </a:graphic>
          </wp:inline>
        </w:drawing>
      </w:r>
    </w:p>
    <w:p w14:paraId="10213EAE" w14:textId="78966FCC" w:rsidR="00563A8B" w:rsidRDefault="00414A91">
      <w:pPr>
        <w:rPr>
          <w:b/>
        </w:rPr>
      </w:pPr>
      <w:r>
        <w:rPr>
          <w:b/>
        </w:rPr>
        <w:t>Figure S</w:t>
      </w:r>
      <w:r w:rsidR="00B7583D">
        <w:rPr>
          <w:b/>
        </w:rPr>
        <w:t>5</w:t>
      </w:r>
      <w:r w:rsidR="00563A8B">
        <w:rPr>
          <w:b/>
        </w:rPr>
        <w:t>. Association between emotion category and fundamental frequency (f0)</w:t>
      </w:r>
      <w:r w:rsidR="006278AE">
        <w:rPr>
          <w:b/>
        </w:rPr>
        <w:t>, harmonic-to-noise ratio (HNR), and audio duration</w:t>
      </w:r>
      <w:r w:rsidR="00563A8B">
        <w:rPr>
          <w:b/>
        </w:rPr>
        <w:t xml:space="preserve">. </w:t>
      </w:r>
      <w:r w:rsidR="00746241">
        <w:t xml:space="preserve">As an exploratory analysis that may be of interest to experimenters planning future studies of the acoustic properties of vocal bursts, we computed three properties of the auditory signal of each vocal burst: its fundamental frequency, harmonic-to-noise ratio, and duration. We then examined how these properties vary as a function of the 24 semantic dimensions uncovered in the present study (given that these dimensions explain categorical and appraisal judgments of the vocal bursts). </w:t>
      </w:r>
      <w:r w:rsidR="00F4164A" w:rsidRPr="00CE4391">
        <w:rPr>
          <w:b/>
        </w:rPr>
        <w:t>Left</w:t>
      </w:r>
      <w:r w:rsidR="00CE4391">
        <w:rPr>
          <w:b/>
        </w:rPr>
        <w:t>.</w:t>
      </w:r>
      <w:r w:rsidR="00F4164A">
        <w:t xml:space="preserve"> Significant but relatively small correlations are observed between fundamental frequency</w:t>
      </w:r>
      <w:r w:rsidR="009847B6">
        <w:t>, harmonic</w:t>
      </w:r>
      <w:r w:rsidR="00CB2344">
        <w:t>-to-noise</w:t>
      </w:r>
      <w:r w:rsidR="009847B6">
        <w:t xml:space="preserve"> ratio, and audio duration</w:t>
      </w:r>
      <w:r w:rsidR="00F4164A">
        <w:t xml:space="preserve"> and position along 24 semantic dimensions of emotion, across vocal bursts. * p &lt; .05. Machine learning analyses will have to </w:t>
      </w:r>
      <w:proofErr w:type="gramStart"/>
      <w:r w:rsidR="00F4164A">
        <w:t>take into account</w:t>
      </w:r>
      <w:proofErr w:type="gramEnd"/>
      <w:r w:rsidR="00F4164A">
        <w:t xml:space="preserve"> many sources of variation in acoustics, as well as higher-level features. For example, it is likely that speaker demographics also strongly influence fundamental frequency. </w:t>
      </w:r>
      <w:r w:rsidR="00CE4391">
        <w:rPr>
          <w:b/>
        </w:rPr>
        <w:t>Right.</w:t>
      </w:r>
      <w:r w:rsidR="00F4164A">
        <w:t xml:space="preserve"> Mean standard deviation in </w:t>
      </w:r>
      <w:r w:rsidR="009847B6">
        <w:t>fundamental frequency, harmonic</w:t>
      </w:r>
      <w:r w:rsidR="00CB2344">
        <w:t>-to-noise</w:t>
      </w:r>
      <w:r w:rsidR="009847B6">
        <w:t xml:space="preserve"> ratio, and duration of</w:t>
      </w:r>
      <w:r w:rsidR="00F4164A">
        <w:t xml:space="preserve"> </w:t>
      </w:r>
      <w:r w:rsidR="00CE4391">
        <w:t xml:space="preserve">vocal bursts positions maximally along each dimension. Within-category variance in </w:t>
      </w:r>
      <w:r w:rsidR="009847B6">
        <w:t xml:space="preserve">low-level auditory characteristics </w:t>
      </w:r>
      <w:r w:rsidR="00CE4391">
        <w:t xml:space="preserve">is generally high, further illustrating the need for higher-level acoustic analyses, likely incorporating more data. The reliable perception of all 24 dimensions must ultimately be based on high-level acoustic features. </w:t>
      </w:r>
      <w:r w:rsidR="00D4246D">
        <w:t xml:space="preserve">Fundamental frequency and harmonic-to-noise ratio were computed using the </w:t>
      </w:r>
      <w:proofErr w:type="spellStart"/>
      <w:r w:rsidR="00D4246D">
        <w:t>Matlab</w:t>
      </w:r>
      <w:proofErr w:type="spellEnd"/>
      <w:r w:rsidR="00D4246D">
        <w:t xml:space="preserve"> Audio Analysis Library (</w:t>
      </w:r>
      <w:r w:rsidR="00D4246D" w:rsidRPr="00D4246D">
        <w:t xml:space="preserve">Giannakopoulos, T., &amp; </w:t>
      </w:r>
      <w:proofErr w:type="spellStart"/>
      <w:r w:rsidR="00D4246D" w:rsidRPr="00D4246D">
        <w:t>Pikrakis</w:t>
      </w:r>
      <w:proofErr w:type="spellEnd"/>
      <w:r w:rsidR="00D4246D" w:rsidRPr="00D4246D">
        <w:t>, A. (2014). </w:t>
      </w:r>
      <w:r w:rsidR="00D4246D" w:rsidRPr="00D4246D">
        <w:rPr>
          <w:i/>
          <w:iCs/>
        </w:rPr>
        <w:t>Introduction to audio analysis: a MATLAB® approach</w:t>
      </w:r>
      <w:r w:rsidR="00D4246D" w:rsidRPr="00D4246D">
        <w:t>. Academic Press.</w:t>
      </w:r>
      <w:r w:rsidR="00D4246D">
        <w:t>)</w:t>
      </w:r>
    </w:p>
    <w:p w14:paraId="7BC78DC1" w14:textId="26C2897D" w:rsidR="00CD6EE7" w:rsidRPr="008917F3" w:rsidRDefault="00CD6EE7" w:rsidP="00CD6EE7">
      <w:pPr>
        <w:rPr>
          <w:b/>
        </w:rPr>
      </w:pPr>
      <w:r>
        <w:rPr>
          <w:b/>
        </w:rPr>
        <w:lastRenderedPageBreak/>
        <w:t>Table S1.</w:t>
      </w:r>
      <w:r w:rsidRPr="008917F3">
        <w:rPr>
          <w:b/>
        </w:rPr>
        <w:t xml:space="preserve"> Vocal burst eliciting scenarios organized by </w:t>
      </w:r>
      <w:r w:rsidR="00D5045F">
        <w:rPr>
          <w:b/>
        </w:rPr>
        <w:t xml:space="preserve">potential </w:t>
      </w:r>
      <w:r w:rsidRPr="008917F3">
        <w:rPr>
          <w:b/>
        </w:rPr>
        <w:t>emotion</w:t>
      </w:r>
      <w:r w:rsidR="0033395A">
        <w:rPr>
          <w:b/>
        </w:rPr>
        <w:t xml:space="preserve"> categories</w:t>
      </w:r>
    </w:p>
    <w:p w14:paraId="3196320E" w14:textId="77777777" w:rsidR="00CD6EE7" w:rsidRPr="008917F3" w:rsidRDefault="00CD6EE7" w:rsidP="00CD6EE7"/>
    <w:p w14:paraId="6A0B102F" w14:textId="77777777" w:rsidR="00CD6EE7" w:rsidRPr="008917F3" w:rsidRDefault="00CD6EE7" w:rsidP="00CD6EE7">
      <w:pPr>
        <w:rPr>
          <w:i/>
        </w:rPr>
      </w:pPr>
      <w:r w:rsidRPr="008917F3">
        <w:rPr>
          <w:i/>
        </w:rPr>
        <w:t>These scenarios were sometimes adapted</w:t>
      </w:r>
      <w:r>
        <w:rPr>
          <w:i/>
        </w:rPr>
        <w:t xml:space="preserve"> with minor variations</w:t>
      </w:r>
      <w:r w:rsidRPr="008917F3">
        <w:rPr>
          <w:i/>
        </w:rPr>
        <w:t xml:space="preserve"> from their original wording to allow the vocal burst recording process to unfold as naturally as possible. The interview process was semi-improvisational, with elaborations often provided to best suit the personal experiences or opinions of the </w:t>
      </w:r>
      <w:r>
        <w:rPr>
          <w:i/>
        </w:rPr>
        <w:t>encoder</w:t>
      </w:r>
      <w:r w:rsidRPr="008917F3">
        <w:rPr>
          <w:i/>
        </w:rPr>
        <w:t xml:space="preserve">s. </w:t>
      </w:r>
      <w:r>
        <w:rPr>
          <w:i/>
        </w:rPr>
        <w:t>The following 22 categories were targeted in this manner, yielding 1607 of the vocal bursts. The remaining 425 vocal bursts were taken from the VENEC corpus (</w:t>
      </w:r>
      <w:proofErr w:type="spellStart"/>
      <w:r>
        <w:rPr>
          <w:i/>
        </w:rPr>
        <w:t>Laukka</w:t>
      </w:r>
      <w:proofErr w:type="spellEnd"/>
      <w:r>
        <w:rPr>
          <w:i/>
        </w:rPr>
        <w:t xml:space="preserve"> et al., 2013), which additionally targeted distress, guilt, negative/positive surprise, pride, serenity, romantic love and shame using a similar methodolo</w:t>
      </w:r>
      <w:r w:rsidRPr="00426A9B">
        <w:rPr>
          <w:i/>
          <w:color w:val="000000" w:themeColor="text1"/>
        </w:rPr>
        <w:t xml:space="preserve">gy (the scenarios used to collect these 425 vocal bursts are described in </w:t>
      </w:r>
      <w:proofErr w:type="spellStart"/>
      <w:r w:rsidRPr="00426A9B">
        <w:rPr>
          <w:i/>
          <w:color w:val="000000" w:themeColor="text1"/>
        </w:rPr>
        <w:t>Laukka</w:t>
      </w:r>
      <w:proofErr w:type="spellEnd"/>
      <w:r w:rsidRPr="00426A9B">
        <w:rPr>
          <w:i/>
          <w:color w:val="000000" w:themeColor="text1"/>
        </w:rPr>
        <w:t xml:space="preserve"> et al., 2016).</w:t>
      </w:r>
    </w:p>
    <w:p w14:paraId="4578D7C1" w14:textId="77777777" w:rsidR="00CD6EE7" w:rsidRDefault="00CD6EE7" w:rsidP="00CD6EE7"/>
    <w:p w14:paraId="47F9EA8B" w14:textId="77777777" w:rsidR="00CD6EE7" w:rsidRPr="008917F3" w:rsidRDefault="00CD6EE7" w:rsidP="00CD6EE7">
      <w:r>
        <w:t>Adoration</w:t>
      </w:r>
    </w:p>
    <w:p w14:paraId="59A7B1C2" w14:textId="77777777" w:rsidR="00CD6EE7" w:rsidRDefault="00CD6EE7" w:rsidP="00CD6EE7">
      <w:pPr>
        <w:pStyle w:val="ListParagraph"/>
        <w:numPr>
          <w:ilvl w:val="0"/>
          <w:numId w:val="17"/>
        </w:numPr>
        <w:rPr>
          <w:rFonts w:ascii="Times New Roman" w:hAnsi="Times New Roman" w:cs="Times New Roman"/>
        </w:rPr>
      </w:pPr>
      <w:r>
        <w:rPr>
          <w:rFonts w:ascii="Times New Roman" w:hAnsi="Times New Roman" w:cs="Times New Roman"/>
        </w:rPr>
        <w:t>You feel that a person/animal is adorable.</w:t>
      </w:r>
    </w:p>
    <w:p w14:paraId="115B4276" w14:textId="77777777" w:rsidR="00CD6EE7" w:rsidRPr="008917F3" w:rsidRDefault="00CD6EE7" w:rsidP="00CD6EE7">
      <w:pPr>
        <w:pStyle w:val="ListParagraph"/>
        <w:numPr>
          <w:ilvl w:val="0"/>
          <w:numId w:val="17"/>
        </w:numPr>
        <w:rPr>
          <w:rFonts w:ascii="Times New Roman" w:hAnsi="Times New Roman" w:cs="Times New Roman"/>
        </w:rPr>
      </w:pPr>
      <w:r w:rsidRPr="008917F3">
        <w:rPr>
          <w:rFonts w:ascii="Times New Roman" w:hAnsi="Times New Roman" w:cs="Times New Roman"/>
        </w:rPr>
        <w:t>You see a cute baby making funny faces.</w:t>
      </w:r>
    </w:p>
    <w:p w14:paraId="75115A51" w14:textId="77777777" w:rsidR="00CD6EE7" w:rsidRPr="008917F3" w:rsidRDefault="00CD6EE7" w:rsidP="00CD6EE7">
      <w:pPr>
        <w:pStyle w:val="ListParagraph"/>
        <w:numPr>
          <w:ilvl w:val="0"/>
          <w:numId w:val="17"/>
        </w:numPr>
        <w:rPr>
          <w:rFonts w:ascii="Times New Roman" w:hAnsi="Times New Roman" w:cs="Times New Roman"/>
        </w:rPr>
      </w:pPr>
      <w:r w:rsidRPr="008917F3">
        <w:rPr>
          <w:rFonts w:ascii="Times New Roman" w:hAnsi="Times New Roman" w:cs="Times New Roman"/>
        </w:rPr>
        <w:t>A cute dog is looking for its toy, failing to realize it is stuck to its paw.</w:t>
      </w:r>
    </w:p>
    <w:p w14:paraId="35C2D122" w14:textId="77777777" w:rsidR="00CD6EE7" w:rsidRPr="00AA2610" w:rsidRDefault="00CD6EE7" w:rsidP="00CD6EE7">
      <w:pPr>
        <w:pStyle w:val="ListParagraph"/>
        <w:numPr>
          <w:ilvl w:val="0"/>
          <w:numId w:val="17"/>
        </w:numPr>
        <w:rPr>
          <w:rFonts w:ascii="Times New Roman" w:hAnsi="Times New Roman" w:cs="Times New Roman"/>
        </w:rPr>
      </w:pPr>
      <w:r w:rsidRPr="008917F3">
        <w:rPr>
          <w:rFonts w:ascii="Times New Roman" w:hAnsi="Times New Roman" w:cs="Times New Roman"/>
        </w:rPr>
        <w:t xml:space="preserve">Your child/relative, a toddler, is taking his/her first steps. </w:t>
      </w:r>
    </w:p>
    <w:p w14:paraId="0DDDDAFF" w14:textId="77777777" w:rsidR="00CD6EE7" w:rsidRPr="008917F3" w:rsidRDefault="00CD6EE7" w:rsidP="00CD6EE7"/>
    <w:p w14:paraId="132733B8" w14:textId="77777777" w:rsidR="00CD6EE7" w:rsidRPr="008917F3" w:rsidRDefault="00CD6EE7" w:rsidP="00CD6EE7">
      <w:pPr>
        <w:outlineLvl w:val="0"/>
      </w:pPr>
      <w:r w:rsidRPr="008917F3">
        <w:t>Amusement</w:t>
      </w:r>
    </w:p>
    <w:p w14:paraId="61F7CD78" w14:textId="77777777" w:rsidR="00CD6EE7" w:rsidRPr="008917F3" w:rsidRDefault="00CD6EE7" w:rsidP="00CD6EE7">
      <w:pPr>
        <w:pStyle w:val="ListParagraph"/>
        <w:numPr>
          <w:ilvl w:val="0"/>
          <w:numId w:val="1"/>
        </w:numPr>
        <w:rPr>
          <w:rFonts w:ascii="Times New Roman" w:hAnsi="Times New Roman" w:cs="Times New Roman"/>
        </w:rPr>
      </w:pPr>
      <w:r w:rsidRPr="008917F3">
        <w:rPr>
          <w:rFonts w:ascii="Times New Roman" w:hAnsi="Times New Roman" w:cs="Times New Roman"/>
        </w:rPr>
        <w:t>You find something humorous.</w:t>
      </w:r>
    </w:p>
    <w:p w14:paraId="7A925433" w14:textId="77777777" w:rsidR="00CD6EE7" w:rsidRPr="008917F3" w:rsidRDefault="00CD6EE7" w:rsidP="00CD6EE7">
      <w:pPr>
        <w:pStyle w:val="ListParagraph"/>
        <w:numPr>
          <w:ilvl w:val="0"/>
          <w:numId w:val="1"/>
        </w:numPr>
        <w:rPr>
          <w:rFonts w:ascii="Times New Roman" w:hAnsi="Times New Roman" w:cs="Times New Roman"/>
        </w:rPr>
      </w:pPr>
      <w:r w:rsidRPr="008917F3">
        <w:rPr>
          <w:rFonts w:ascii="Times New Roman" w:hAnsi="Times New Roman" w:cs="Times New Roman"/>
        </w:rPr>
        <w:t>Your friend just told you a funny story.</w:t>
      </w:r>
    </w:p>
    <w:p w14:paraId="5AB52009" w14:textId="77777777" w:rsidR="00CD6EE7" w:rsidRPr="008917F3" w:rsidRDefault="00CD6EE7" w:rsidP="00CD6EE7">
      <w:pPr>
        <w:pStyle w:val="ListParagraph"/>
        <w:numPr>
          <w:ilvl w:val="0"/>
          <w:numId w:val="1"/>
        </w:numPr>
        <w:rPr>
          <w:rFonts w:ascii="Times New Roman" w:hAnsi="Times New Roman" w:cs="Times New Roman"/>
        </w:rPr>
      </w:pPr>
      <w:r w:rsidRPr="008917F3">
        <w:rPr>
          <w:rFonts w:ascii="Times New Roman" w:hAnsi="Times New Roman" w:cs="Times New Roman"/>
        </w:rPr>
        <w:t>Your pet has done something silly.</w:t>
      </w:r>
    </w:p>
    <w:p w14:paraId="719AEEAE" w14:textId="77777777" w:rsidR="00CD6EE7" w:rsidRPr="008917F3" w:rsidRDefault="00CD6EE7" w:rsidP="00CD6EE7">
      <w:pPr>
        <w:pStyle w:val="ListParagraph"/>
        <w:numPr>
          <w:ilvl w:val="0"/>
          <w:numId w:val="1"/>
        </w:numPr>
        <w:rPr>
          <w:rFonts w:ascii="Times New Roman" w:hAnsi="Times New Roman" w:cs="Times New Roman"/>
        </w:rPr>
      </w:pPr>
      <w:r w:rsidRPr="008917F3">
        <w:rPr>
          <w:rFonts w:ascii="Times New Roman" w:hAnsi="Times New Roman" w:cs="Times New Roman"/>
        </w:rPr>
        <w:t xml:space="preserve">You are watching a funny movie. </w:t>
      </w:r>
    </w:p>
    <w:p w14:paraId="5FC37B40" w14:textId="77777777" w:rsidR="00CD6EE7" w:rsidRPr="008917F3" w:rsidRDefault="00CD6EE7" w:rsidP="00CD6EE7"/>
    <w:p w14:paraId="695C31C5" w14:textId="77777777" w:rsidR="00CD6EE7" w:rsidRPr="008917F3" w:rsidRDefault="00CD6EE7" w:rsidP="00CD6EE7">
      <w:pPr>
        <w:outlineLvl w:val="0"/>
      </w:pPr>
      <w:r w:rsidRPr="008917F3">
        <w:t>Anger</w:t>
      </w:r>
    </w:p>
    <w:p w14:paraId="10EE4582" w14:textId="77777777" w:rsidR="00CD6EE7" w:rsidRPr="008917F3" w:rsidRDefault="00CD6EE7" w:rsidP="00CD6EE7">
      <w:pPr>
        <w:pStyle w:val="ListParagraph"/>
        <w:numPr>
          <w:ilvl w:val="0"/>
          <w:numId w:val="2"/>
        </w:numPr>
        <w:rPr>
          <w:rFonts w:ascii="Times New Roman" w:hAnsi="Times New Roman" w:cs="Times New Roman"/>
        </w:rPr>
      </w:pPr>
      <w:r w:rsidRPr="008917F3">
        <w:rPr>
          <w:rFonts w:ascii="Times New Roman" w:hAnsi="Times New Roman" w:cs="Times New Roman"/>
        </w:rPr>
        <w:t xml:space="preserve">You are angry. </w:t>
      </w:r>
    </w:p>
    <w:p w14:paraId="1FED5822" w14:textId="77777777" w:rsidR="00CD6EE7" w:rsidRPr="008917F3" w:rsidRDefault="00CD6EE7" w:rsidP="00CD6EE7">
      <w:pPr>
        <w:pStyle w:val="ListParagraph"/>
        <w:numPr>
          <w:ilvl w:val="0"/>
          <w:numId w:val="2"/>
        </w:numPr>
        <w:rPr>
          <w:rFonts w:ascii="Times New Roman" w:hAnsi="Times New Roman" w:cs="Times New Roman"/>
        </w:rPr>
      </w:pPr>
      <w:r w:rsidRPr="008917F3">
        <w:rPr>
          <w:rFonts w:ascii="Times New Roman" w:hAnsi="Times New Roman" w:cs="Times New Roman"/>
        </w:rPr>
        <w:t>You have been treated in a rude way deliberately.</w:t>
      </w:r>
    </w:p>
    <w:p w14:paraId="6F5AC3E6" w14:textId="77777777" w:rsidR="00CD6EE7" w:rsidRPr="008917F3" w:rsidRDefault="00CD6EE7" w:rsidP="00CD6EE7">
      <w:pPr>
        <w:pStyle w:val="ListParagraph"/>
        <w:numPr>
          <w:ilvl w:val="0"/>
          <w:numId w:val="2"/>
        </w:numPr>
        <w:rPr>
          <w:rFonts w:ascii="Times New Roman" w:hAnsi="Times New Roman" w:cs="Times New Roman"/>
        </w:rPr>
      </w:pPr>
      <w:r w:rsidRPr="008917F3">
        <w:rPr>
          <w:rFonts w:ascii="Times New Roman" w:hAnsi="Times New Roman" w:cs="Times New Roman"/>
        </w:rPr>
        <w:t>You were waiting for the bus when an obnoxious businessman speaking on a Bluetooth headphone knocks into you, causing you to spill your coffee.</w:t>
      </w:r>
    </w:p>
    <w:p w14:paraId="081A4D90" w14:textId="77777777" w:rsidR="00CD6EE7" w:rsidRPr="008917F3" w:rsidRDefault="00CD6EE7" w:rsidP="00CD6EE7">
      <w:pPr>
        <w:pStyle w:val="ListParagraph"/>
        <w:numPr>
          <w:ilvl w:val="0"/>
          <w:numId w:val="2"/>
        </w:numPr>
        <w:rPr>
          <w:rFonts w:ascii="Times New Roman" w:hAnsi="Times New Roman" w:cs="Times New Roman"/>
        </w:rPr>
      </w:pPr>
      <w:r w:rsidRPr="008917F3">
        <w:rPr>
          <w:rFonts w:ascii="Times New Roman" w:hAnsi="Times New Roman" w:cs="Times New Roman"/>
        </w:rPr>
        <w:t>You are on a plane. A child is kicking the back of your seat. When you intervene, their mother defends the</w:t>
      </w:r>
      <w:r>
        <w:rPr>
          <w:rFonts w:ascii="Times New Roman" w:hAnsi="Times New Roman" w:cs="Times New Roman"/>
        </w:rPr>
        <w:t xml:space="preserve"> child</w:t>
      </w:r>
      <w:r w:rsidRPr="008917F3">
        <w:rPr>
          <w:rFonts w:ascii="Times New Roman" w:hAnsi="Times New Roman" w:cs="Times New Roman"/>
        </w:rPr>
        <w:t>.</w:t>
      </w:r>
    </w:p>
    <w:p w14:paraId="741E3C4A" w14:textId="77777777" w:rsidR="00CD6EE7" w:rsidRPr="008917F3" w:rsidRDefault="00CD6EE7" w:rsidP="00CD6EE7"/>
    <w:p w14:paraId="46FBDED0" w14:textId="77777777" w:rsidR="00CD6EE7" w:rsidRPr="008917F3" w:rsidRDefault="00CD6EE7" w:rsidP="00CD6EE7">
      <w:pPr>
        <w:outlineLvl w:val="0"/>
      </w:pPr>
      <w:r w:rsidRPr="008917F3">
        <w:t>Awe</w:t>
      </w:r>
    </w:p>
    <w:p w14:paraId="479FBC2F" w14:textId="77777777" w:rsidR="00CD6EE7" w:rsidRDefault="00CD6EE7" w:rsidP="00CD6EE7">
      <w:pPr>
        <w:pStyle w:val="ListParagraph"/>
        <w:numPr>
          <w:ilvl w:val="0"/>
          <w:numId w:val="3"/>
        </w:numPr>
        <w:rPr>
          <w:rFonts w:ascii="Times New Roman" w:hAnsi="Times New Roman" w:cs="Times New Roman"/>
        </w:rPr>
      </w:pPr>
      <w:r>
        <w:rPr>
          <w:rFonts w:ascii="Times New Roman" w:hAnsi="Times New Roman" w:cs="Times New Roman"/>
        </w:rPr>
        <w:t>You are in awe.</w:t>
      </w:r>
    </w:p>
    <w:p w14:paraId="5603431F" w14:textId="77777777" w:rsidR="00CD6EE7" w:rsidRPr="008917F3" w:rsidRDefault="00CD6EE7" w:rsidP="00CD6EE7">
      <w:pPr>
        <w:pStyle w:val="ListParagraph"/>
        <w:numPr>
          <w:ilvl w:val="0"/>
          <w:numId w:val="3"/>
        </w:numPr>
        <w:rPr>
          <w:rFonts w:ascii="Times New Roman" w:hAnsi="Times New Roman" w:cs="Times New Roman"/>
        </w:rPr>
      </w:pPr>
      <w:r w:rsidRPr="008917F3">
        <w:rPr>
          <w:rFonts w:ascii="Times New Roman" w:hAnsi="Times New Roman" w:cs="Times New Roman"/>
        </w:rPr>
        <w:t>You are in the presence of something greater than yourself.</w:t>
      </w:r>
    </w:p>
    <w:p w14:paraId="5632D341" w14:textId="77777777" w:rsidR="00CD6EE7" w:rsidRPr="008917F3" w:rsidRDefault="00CD6EE7" w:rsidP="00CD6EE7">
      <w:pPr>
        <w:pStyle w:val="ListParagraph"/>
        <w:numPr>
          <w:ilvl w:val="0"/>
          <w:numId w:val="3"/>
        </w:numPr>
        <w:rPr>
          <w:rFonts w:ascii="Times New Roman" w:hAnsi="Times New Roman" w:cs="Times New Roman"/>
        </w:rPr>
      </w:pPr>
      <w:r w:rsidRPr="008917F3">
        <w:rPr>
          <w:rFonts w:ascii="Times New Roman" w:hAnsi="Times New Roman" w:cs="Times New Roman"/>
        </w:rPr>
        <w:t>You see the biggest waterfall in the world for the first time, and you are awed by how enormous and powerful it is.</w:t>
      </w:r>
    </w:p>
    <w:p w14:paraId="76DF3A07" w14:textId="77777777" w:rsidR="00CD6EE7" w:rsidRPr="008917F3" w:rsidRDefault="00CD6EE7" w:rsidP="00CD6EE7">
      <w:pPr>
        <w:pStyle w:val="ListParagraph"/>
        <w:numPr>
          <w:ilvl w:val="0"/>
          <w:numId w:val="3"/>
        </w:numPr>
        <w:rPr>
          <w:rFonts w:ascii="Times New Roman" w:hAnsi="Times New Roman" w:cs="Times New Roman"/>
        </w:rPr>
      </w:pPr>
      <w:r w:rsidRPr="008917F3">
        <w:rPr>
          <w:rFonts w:ascii="Times New Roman" w:hAnsi="Times New Roman" w:cs="Times New Roman"/>
        </w:rPr>
        <w:t>You witness a volcanic eruption from afar.</w:t>
      </w:r>
    </w:p>
    <w:p w14:paraId="6CC22171" w14:textId="77777777" w:rsidR="00CD6EE7" w:rsidRPr="008917F3" w:rsidRDefault="00CD6EE7" w:rsidP="00CD6EE7">
      <w:pPr>
        <w:pStyle w:val="ListParagraph"/>
        <w:numPr>
          <w:ilvl w:val="0"/>
          <w:numId w:val="3"/>
        </w:numPr>
        <w:rPr>
          <w:rFonts w:ascii="Times New Roman" w:hAnsi="Times New Roman" w:cs="Times New Roman"/>
        </w:rPr>
      </w:pPr>
      <w:r w:rsidRPr="008917F3">
        <w:rPr>
          <w:rFonts w:ascii="Times New Roman" w:hAnsi="Times New Roman" w:cs="Times New Roman"/>
        </w:rPr>
        <w:t>You see an incredible meteor shower.</w:t>
      </w:r>
    </w:p>
    <w:p w14:paraId="6E89D27A" w14:textId="77777777" w:rsidR="00CD6EE7" w:rsidRPr="008917F3" w:rsidRDefault="00CD6EE7" w:rsidP="00CD6EE7"/>
    <w:p w14:paraId="385C77D9" w14:textId="77777777" w:rsidR="00CD6EE7" w:rsidRPr="008917F3" w:rsidRDefault="00CD6EE7" w:rsidP="00CD6EE7">
      <w:pPr>
        <w:outlineLvl w:val="0"/>
      </w:pPr>
      <w:r w:rsidRPr="008917F3">
        <w:t>Confusion</w:t>
      </w:r>
    </w:p>
    <w:p w14:paraId="4E6E9E77" w14:textId="77777777" w:rsidR="00CD6EE7" w:rsidRPr="008917F3" w:rsidRDefault="00CD6EE7" w:rsidP="00CD6EE7">
      <w:pPr>
        <w:pStyle w:val="ListParagraph"/>
        <w:numPr>
          <w:ilvl w:val="0"/>
          <w:numId w:val="6"/>
        </w:numPr>
        <w:rPr>
          <w:rFonts w:ascii="Times New Roman" w:hAnsi="Times New Roman" w:cs="Times New Roman"/>
        </w:rPr>
      </w:pPr>
      <w:r w:rsidRPr="008917F3">
        <w:rPr>
          <w:rFonts w:ascii="Times New Roman" w:hAnsi="Times New Roman" w:cs="Times New Roman"/>
        </w:rPr>
        <w:t xml:space="preserve">You are confused about something. </w:t>
      </w:r>
    </w:p>
    <w:p w14:paraId="04C224E2" w14:textId="77777777" w:rsidR="00CD6EE7" w:rsidRPr="008917F3" w:rsidRDefault="00CD6EE7" w:rsidP="00CD6EE7">
      <w:pPr>
        <w:pStyle w:val="ListParagraph"/>
        <w:numPr>
          <w:ilvl w:val="0"/>
          <w:numId w:val="6"/>
        </w:numPr>
        <w:rPr>
          <w:rFonts w:ascii="Times New Roman" w:hAnsi="Times New Roman" w:cs="Times New Roman"/>
        </w:rPr>
      </w:pPr>
      <w:r w:rsidRPr="008917F3">
        <w:rPr>
          <w:rFonts w:ascii="Times New Roman" w:hAnsi="Times New Roman" w:cs="Times New Roman"/>
        </w:rPr>
        <w:t>You are reading something that does not make sense.</w:t>
      </w:r>
    </w:p>
    <w:p w14:paraId="270DA9ED" w14:textId="77777777" w:rsidR="00CD6EE7" w:rsidRPr="008917F3" w:rsidRDefault="00CD6EE7" w:rsidP="00CD6EE7">
      <w:pPr>
        <w:pStyle w:val="ListParagraph"/>
        <w:numPr>
          <w:ilvl w:val="0"/>
          <w:numId w:val="6"/>
        </w:numPr>
        <w:rPr>
          <w:rFonts w:ascii="Times New Roman" w:hAnsi="Times New Roman" w:cs="Times New Roman"/>
        </w:rPr>
      </w:pPr>
      <w:r w:rsidRPr="008917F3">
        <w:rPr>
          <w:rFonts w:ascii="Times New Roman" w:hAnsi="Times New Roman" w:cs="Times New Roman"/>
        </w:rPr>
        <w:t>Someone gives you instructions to do something, but the instructions are incredibly confusing.</w:t>
      </w:r>
    </w:p>
    <w:p w14:paraId="523CA8F0" w14:textId="77777777" w:rsidR="00CD6EE7" w:rsidRPr="008917F3" w:rsidRDefault="00CD6EE7" w:rsidP="00CD6EE7"/>
    <w:p w14:paraId="7C29CFBB" w14:textId="77777777" w:rsidR="00CD6EE7" w:rsidRPr="008917F3" w:rsidRDefault="00CD6EE7" w:rsidP="00CD6EE7">
      <w:pPr>
        <w:outlineLvl w:val="0"/>
      </w:pPr>
      <w:r w:rsidRPr="008917F3">
        <w:t>Contempt</w:t>
      </w:r>
    </w:p>
    <w:p w14:paraId="6B134340" w14:textId="77777777" w:rsidR="00CD6EE7" w:rsidRPr="008917F3" w:rsidRDefault="00CD6EE7" w:rsidP="00CD6EE7">
      <w:pPr>
        <w:pStyle w:val="ListParagraph"/>
        <w:numPr>
          <w:ilvl w:val="0"/>
          <w:numId w:val="4"/>
        </w:numPr>
        <w:rPr>
          <w:rFonts w:ascii="Times New Roman" w:hAnsi="Times New Roman" w:cs="Times New Roman"/>
        </w:rPr>
      </w:pPr>
      <w:r w:rsidRPr="008917F3">
        <w:rPr>
          <w:rFonts w:ascii="Times New Roman" w:hAnsi="Times New Roman" w:cs="Times New Roman"/>
        </w:rPr>
        <w:lastRenderedPageBreak/>
        <w:t>You feel contempt toward someone.</w:t>
      </w:r>
    </w:p>
    <w:p w14:paraId="5D07D413" w14:textId="77777777" w:rsidR="00CD6EE7" w:rsidRPr="008917F3" w:rsidRDefault="00CD6EE7" w:rsidP="00CD6EE7">
      <w:pPr>
        <w:pStyle w:val="ListParagraph"/>
        <w:numPr>
          <w:ilvl w:val="0"/>
          <w:numId w:val="4"/>
        </w:numPr>
        <w:rPr>
          <w:rFonts w:ascii="Times New Roman" w:hAnsi="Times New Roman" w:cs="Times New Roman"/>
        </w:rPr>
      </w:pPr>
      <w:r w:rsidRPr="008917F3">
        <w:rPr>
          <w:rFonts w:ascii="Times New Roman" w:hAnsi="Times New Roman" w:cs="Times New Roman"/>
        </w:rPr>
        <w:t>You feel superior to someone because they did something negative.</w:t>
      </w:r>
    </w:p>
    <w:p w14:paraId="105FD76A" w14:textId="77777777" w:rsidR="00CD6EE7" w:rsidRPr="008917F3" w:rsidRDefault="00CD6EE7" w:rsidP="00CD6EE7">
      <w:pPr>
        <w:pStyle w:val="ListParagraph"/>
        <w:numPr>
          <w:ilvl w:val="0"/>
          <w:numId w:val="4"/>
        </w:numPr>
        <w:rPr>
          <w:rFonts w:ascii="Times New Roman" w:hAnsi="Times New Roman" w:cs="Times New Roman"/>
        </w:rPr>
      </w:pPr>
      <w:r w:rsidRPr="008917F3">
        <w:rPr>
          <w:rFonts w:ascii="Times New Roman" w:hAnsi="Times New Roman" w:cs="Times New Roman"/>
        </w:rPr>
        <w:t>You see a wealthy person throwing expensive clothing into the garbage.</w:t>
      </w:r>
    </w:p>
    <w:p w14:paraId="47D7B04F" w14:textId="77777777" w:rsidR="00CD6EE7" w:rsidRPr="008917F3" w:rsidRDefault="00CD6EE7" w:rsidP="00CD6EE7">
      <w:pPr>
        <w:pStyle w:val="ListParagraph"/>
        <w:numPr>
          <w:ilvl w:val="0"/>
          <w:numId w:val="4"/>
        </w:numPr>
        <w:rPr>
          <w:rFonts w:ascii="Times New Roman" w:hAnsi="Times New Roman" w:cs="Times New Roman"/>
        </w:rPr>
      </w:pPr>
      <w:r w:rsidRPr="008917F3">
        <w:rPr>
          <w:rFonts w:ascii="Times New Roman" w:hAnsi="Times New Roman" w:cs="Times New Roman"/>
        </w:rPr>
        <w:t xml:space="preserve">You are watching an interview with Donald Trump. He insists that the Mexican government will finance his plans to build a wall on the border. </w:t>
      </w:r>
    </w:p>
    <w:p w14:paraId="3893A662" w14:textId="77777777" w:rsidR="00CD6EE7" w:rsidRPr="008917F3" w:rsidRDefault="00CD6EE7" w:rsidP="00CD6EE7"/>
    <w:p w14:paraId="1362D5B8" w14:textId="77777777" w:rsidR="00CD6EE7" w:rsidRPr="008917F3" w:rsidRDefault="00CD6EE7" w:rsidP="00CD6EE7">
      <w:pPr>
        <w:outlineLvl w:val="0"/>
      </w:pPr>
      <w:r w:rsidRPr="008917F3">
        <w:t>Contentment</w:t>
      </w:r>
    </w:p>
    <w:p w14:paraId="51ADBEB2" w14:textId="77777777" w:rsidR="00CD6EE7" w:rsidRDefault="00CD6EE7" w:rsidP="00CD6EE7">
      <w:pPr>
        <w:pStyle w:val="ListParagraph"/>
        <w:numPr>
          <w:ilvl w:val="0"/>
          <w:numId w:val="5"/>
        </w:numPr>
        <w:rPr>
          <w:rFonts w:ascii="Times New Roman" w:hAnsi="Times New Roman" w:cs="Times New Roman"/>
        </w:rPr>
      </w:pPr>
      <w:r>
        <w:rPr>
          <w:rFonts w:ascii="Times New Roman" w:hAnsi="Times New Roman" w:cs="Times New Roman"/>
        </w:rPr>
        <w:t>You feel content.</w:t>
      </w:r>
    </w:p>
    <w:p w14:paraId="11799E1D" w14:textId="77777777" w:rsidR="00CD6EE7" w:rsidRPr="008917F3" w:rsidRDefault="00CD6EE7" w:rsidP="00CD6EE7">
      <w:pPr>
        <w:pStyle w:val="ListParagraph"/>
        <w:numPr>
          <w:ilvl w:val="0"/>
          <w:numId w:val="5"/>
        </w:numPr>
        <w:rPr>
          <w:rFonts w:ascii="Times New Roman" w:hAnsi="Times New Roman" w:cs="Times New Roman"/>
        </w:rPr>
      </w:pPr>
      <w:r w:rsidRPr="008917F3">
        <w:rPr>
          <w:rFonts w:ascii="Times New Roman" w:hAnsi="Times New Roman" w:cs="Times New Roman"/>
        </w:rPr>
        <w:t>You have been resting comfortably on a peaceful day, and you feel contented.</w:t>
      </w:r>
    </w:p>
    <w:p w14:paraId="01B38426" w14:textId="77777777" w:rsidR="00CD6EE7" w:rsidRPr="008917F3" w:rsidRDefault="00CD6EE7" w:rsidP="00CD6EE7">
      <w:pPr>
        <w:pStyle w:val="ListParagraph"/>
        <w:numPr>
          <w:ilvl w:val="0"/>
          <w:numId w:val="5"/>
        </w:numPr>
        <w:rPr>
          <w:rFonts w:ascii="Times New Roman" w:hAnsi="Times New Roman" w:cs="Times New Roman"/>
        </w:rPr>
      </w:pPr>
      <w:r w:rsidRPr="008917F3">
        <w:rPr>
          <w:rFonts w:ascii="Times New Roman" w:hAnsi="Times New Roman" w:cs="Times New Roman"/>
        </w:rPr>
        <w:t xml:space="preserve">You are laying down on a very comfortable couch. </w:t>
      </w:r>
    </w:p>
    <w:p w14:paraId="5EE14F77" w14:textId="77777777" w:rsidR="00CD6EE7" w:rsidRPr="008917F3" w:rsidRDefault="00CD6EE7" w:rsidP="00CD6EE7">
      <w:pPr>
        <w:pStyle w:val="ListParagraph"/>
        <w:numPr>
          <w:ilvl w:val="0"/>
          <w:numId w:val="5"/>
        </w:numPr>
        <w:rPr>
          <w:rFonts w:ascii="Times New Roman" w:hAnsi="Times New Roman" w:cs="Times New Roman"/>
        </w:rPr>
      </w:pPr>
      <w:r w:rsidRPr="008917F3">
        <w:rPr>
          <w:rFonts w:ascii="Times New Roman" w:hAnsi="Times New Roman" w:cs="Times New Roman"/>
        </w:rPr>
        <w:t>You have just taken a sip of cold water on a hot day.</w:t>
      </w:r>
    </w:p>
    <w:p w14:paraId="04B261C7" w14:textId="77777777" w:rsidR="00CD6EE7" w:rsidRPr="008917F3" w:rsidRDefault="00CD6EE7" w:rsidP="00CD6EE7">
      <w:pPr>
        <w:pStyle w:val="ListParagraph"/>
        <w:numPr>
          <w:ilvl w:val="0"/>
          <w:numId w:val="5"/>
        </w:numPr>
        <w:rPr>
          <w:rFonts w:ascii="Times New Roman" w:hAnsi="Times New Roman" w:cs="Times New Roman"/>
        </w:rPr>
      </w:pPr>
      <w:r w:rsidRPr="008917F3">
        <w:rPr>
          <w:rFonts w:ascii="Times New Roman" w:hAnsi="Times New Roman" w:cs="Times New Roman"/>
        </w:rPr>
        <w:t xml:space="preserve">You are getting into a hot tub on a cold day. </w:t>
      </w:r>
    </w:p>
    <w:p w14:paraId="4A5DB5BB" w14:textId="77777777" w:rsidR="00CD6EE7" w:rsidRPr="008917F3" w:rsidRDefault="00CD6EE7" w:rsidP="00CD6EE7"/>
    <w:p w14:paraId="0811A7BF" w14:textId="77777777" w:rsidR="00CD6EE7" w:rsidRPr="008917F3" w:rsidRDefault="00CD6EE7" w:rsidP="00CD6EE7">
      <w:r w:rsidRPr="008917F3">
        <w:t>Desire (sensual or sexual)</w:t>
      </w:r>
    </w:p>
    <w:p w14:paraId="285CF193" w14:textId="77777777" w:rsidR="00CD6EE7" w:rsidRDefault="00CD6EE7" w:rsidP="00CD6EE7">
      <w:pPr>
        <w:pStyle w:val="ListParagraph"/>
        <w:numPr>
          <w:ilvl w:val="0"/>
          <w:numId w:val="7"/>
        </w:numPr>
        <w:rPr>
          <w:rFonts w:ascii="Times New Roman" w:hAnsi="Times New Roman" w:cs="Times New Roman"/>
        </w:rPr>
      </w:pPr>
      <w:r>
        <w:rPr>
          <w:rFonts w:ascii="Times New Roman" w:hAnsi="Times New Roman" w:cs="Times New Roman"/>
        </w:rPr>
        <w:t>You see something that you strongly desire.</w:t>
      </w:r>
    </w:p>
    <w:p w14:paraId="10AC6E2B" w14:textId="77777777" w:rsidR="00CD6EE7" w:rsidRPr="008917F3" w:rsidRDefault="00CD6EE7" w:rsidP="00CD6EE7">
      <w:pPr>
        <w:pStyle w:val="ListParagraph"/>
        <w:numPr>
          <w:ilvl w:val="0"/>
          <w:numId w:val="7"/>
        </w:numPr>
        <w:rPr>
          <w:rFonts w:ascii="Times New Roman" w:hAnsi="Times New Roman" w:cs="Times New Roman"/>
        </w:rPr>
      </w:pPr>
      <w:r w:rsidRPr="008917F3">
        <w:rPr>
          <w:rFonts w:ascii="Times New Roman" w:hAnsi="Times New Roman" w:cs="Times New Roman"/>
        </w:rPr>
        <w:t>You are sexually attracted to someone.</w:t>
      </w:r>
    </w:p>
    <w:p w14:paraId="420B3253" w14:textId="77777777" w:rsidR="00CD6EE7" w:rsidRPr="008917F3" w:rsidRDefault="00CD6EE7" w:rsidP="00CD6EE7">
      <w:pPr>
        <w:pStyle w:val="ListParagraph"/>
        <w:numPr>
          <w:ilvl w:val="0"/>
          <w:numId w:val="7"/>
        </w:numPr>
        <w:rPr>
          <w:rFonts w:ascii="Times New Roman" w:hAnsi="Times New Roman" w:cs="Times New Roman"/>
        </w:rPr>
      </w:pPr>
      <w:r w:rsidRPr="008917F3">
        <w:rPr>
          <w:rFonts w:ascii="Times New Roman" w:hAnsi="Times New Roman" w:cs="Times New Roman"/>
        </w:rPr>
        <w:t>You see someone who is sexually attractive, and you feel a strong desire to have sex with them.</w:t>
      </w:r>
    </w:p>
    <w:p w14:paraId="429677AA" w14:textId="77777777" w:rsidR="00CD6EE7" w:rsidRPr="008917F3" w:rsidRDefault="00CD6EE7" w:rsidP="00CD6EE7">
      <w:pPr>
        <w:pStyle w:val="ListParagraph"/>
        <w:numPr>
          <w:ilvl w:val="0"/>
          <w:numId w:val="7"/>
        </w:numPr>
        <w:rPr>
          <w:rFonts w:ascii="Times New Roman" w:hAnsi="Times New Roman" w:cs="Times New Roman"/>
        </w:rPr>
      </w:pPr>
      <w:r w:rsidRPr="008917F3">
        <w:rPr>
          <w:rFonts w:ascii="Times New Roman" w:hAnsi="Times New Roman" w:cs="Times New Roman"/>
        </w:rPr>
        <w:t>You see and smell some delicious food and you desperately want to taste it.</w:t>
      </w:r>
    </w:p>
    <w:p w14:paraId="2179829C" w14:textId="77777777" w:rsidR="00CD6EE7" w:rsidRPr="008917F3" w:rsidRDefault="00CD6EE7" w:rsidP="00CD6EE7">
      <w:pPr>
        <w:pStyle w:val="ListParagraph"/>
        <w:numPr>
          <w:ilvl w:val="0"/>
          <w:numId w:val="7"/>
        </w:numPr>
        <w:rPr>
          <w:rFonts w:ascii="Times New Roman" w:hAnsi="Times New Roman" w:cs="Times New Roman"/>
        </w:rPr>
      </w:pPr>
      <w:r w:rsidRPr="008917F3">
        <w:rPr>
          <w:rFonts w:ascii="Times New Roman" w:hAnsi="Times New Roman" w:cs="Times New Roman"/>
        </w:rPr>
        <w:t xml:space="preserve">You have just started eating and find that the food is overwhelmingly delicious. </w:t>
      </w:r>
    </w:p>
    <w:p w14:paraId="4D9469F2" w14:textId="77777777" w:rsidR="00CD6EE7" w:rsidRPr="008917F3" w:rsidRDefault="00CD6EE7" w:rsidP="00CD6EE7"/>
    <w:p w14:paraId="51B1497F" w14:textId="77777777" w:rsidR="00CD6EE7" w:rsidRPr="008917F3" w:rsidRDefault="00CD6EE7" w:rsidP="00CD6EE7">
      <w:pPr>
        <w:outlineLvl w:val="0"/>
      </w:pPr>
      <w:r w:rsidRPr="008917F3">
        <w:t>Disappointment</w:t>
      </w:r>
    </w:p>
    <w:p w14:paraId="195D6C26" w14:textId="77777777" w:rsidR="00CD6EE7" w:rsidRPr="008917F3" w:rsidRDefault="00CD6EE7" w:rsidP="00CD6EE7">
      <w:pPr>
        <w:pStyle w:val="ListParagraph"/>
        <w:numPr>
          <w:ilvl w:val="0"/>
          <w:numId w:val="12"/>
        </w:numPr>
        <w:rPr>
          <w:rFonts w:ascii="Times New Roman" w:hAnsi="Times New Roman" w:cs="Times New Roman"/>
        </w:rPr>
      </w:pPr>
      <w:r w:rsidRPr="008917F3">
        <w:rPr>
          <w:rFonts w:ascii="Times New Roman" w:hAnsi="Times New Roman" w:cs="Times New Roman"/>
        </w:rPr>
        <w:t>You are disappointed about something.</w:t>
      </w:r>
    </w:p>
    <w:p w14:paraId="300AAD92" w14:textId="77777777" w:rsidR="00CD6EE7" w:rsidRPr="008917F3" w:rsidRDefault="00CD6EE7" w:rsidP="00CD6EE7">
      <w:pPr>
        <w:pStyle w:val="ListParagraph"/>
        <w:numPr>
          <w:ilvl w:val="0"/>
          <w:numId w:val="12"/>
        </w:numPr>
        <w:rPr>
          <w:rFonts w:ascii="Times New Roman" w:hAnsi="Times New Roman" w:cs="Times New Roman"/>
        </w:rPr>
      </w:pPr>
      <w:r w:rsidRPr="008917F3">
        <w:rPr>
          <w:rFonts w:ascii="Times New Roman" w:hAnsi="Times New Roman" w:cs="Times New Roman"/>
        </w:rPr>
        <w:t>Earlier you found out you had received a winning lottery ticket. Now that you are about to collect your winnings, somebody points out that one of your numbers was wrong, and you have won nothing.</w:t>
      </w:r>
    </w:p>
    <w:p w14:paraId="24B1839F" w14:textId="77777777" w:rsidR="00CD6EE7" w:rsidRPr="008917F3" w:rsidRDefault="00CD6EE7" w:rsidP="00CD6EE7">
      <w:pPr>
        <w:pStyle w:val="ListParagraph"/>
        <w:numPr>
          <w:ilvl w:val="0"/>
          <w:numId w:val="12"/>
        </w:numPr>
        <w:rPr>
          <w:rFonts w:ascii="Times New Roman" w:hAnsi="Times New Roman" w:cs="Times New Roman"/>
        </w:rPr>
      </w:pPr>
      <w:r w:rsidRPr="008917F3">
        <w:rPr>
          <w:rFonts w:ascii="Times New Roman" w:hAnsi="Times New Roman" w:cs="Times New Roman"/>
        </w:rPr>
        <w:t>You receive a letter of rejection from a program you desperately wanted to attend.</w:t>
      </w:r>
    </w:p>
    <w:p w14:paraId="49132C79" w14:textId="77777777" w:rsidR="00CD6EE7" w:rsidRPr="008917F3" w:rsidRDefault="00CD6EE7" w:rsidP="00CD6EE7">
      <w:pPr>
        <w:pStyle w:val="ListParagraph"/>
        <w:numPr>
          <w:ilvl w:val="0"/>
          <w:numId w:val="12"/>
        </w:numPr>
        <w:rPr>
          <w:rFonts w:ascii="Times New Roman" w:hAnsi="Times New Roman" w:cs="Times New Roman"/>
        </w:rPr>
      </w:pPr>
      <w:r w:rsidRPr="008917F3">
        <w:rPr>
          <w:rFonts w:ascii="Times New Roman" w:hAnsi="Times New Roman" w:cs="Times New Roman"/>
        </w:rPr>
        <w:t xml:space="preserve">Your favorite sports team is playing their rivals. In the final second, your favorite player makes a game-winning point, but the point is recalled due to a dubious foul call. Your team loses. </w:t>
      </w:r>
    </w:p>
    <w:p w14:paraId="7F9E0342" w14:textId="77777777" w:rsidR="00CD6EE7" w:rsidRPr="008917F3" w:rsidRDefault="00CD6EE7" w:rsidP="00CD6EE7"/>
    <w:p w14:paraId="6BEFEAFE" w14:textId="77777777" w:rsidR="00CD6EE7" w:rsidRPr="008917F3" w:rsidRDefault="00CD6EE7" w:rsidP="00CD6EE7">
      <w:pPr>
        <w:outlineLvl w:val="0"/>
      </w:pPr>
      <w:r w:rsidRPr="008917F3">
        <w:t>Disgust</w:t>
      </w:r>
    </w:p>
    <w:p w14:paraId="6E170164" w14:textId="77777777" w:rsidR="00CD6EE7" w:rsidRPr="008917F3" w:rsidRDefault="00CD6EE7" w:rsidP="00CD6EE7">
      <w:pPr>
        <w:pStyle w:val="ListParagraph"/>
        <w:numPr>
          <w:ilvl w:val="0"/>
          <w:numId w:val="8"/>
        </w:numPr>
        <w:rPr>
          <w:rFonts w:ascii="Times New Roman" w:hAnsi="Times New Roman" w:cs="Times New Roman"/>
        </w:rPr>
      </w:pPr>
      <w:r w:rsidRPr="008917F3">
        <w:rPr>
          <w:rFonts w:ascii="Times New Roman" w:hAnsi="Times New Roman" w:cs="Times New Roman"/>
        </w:rPr>
        <w:t>You see something disgusting.</w:t>
      </w:r>
    </w:p>
    <w:p w14:paraId="039D418F" w14:textId="77777777" w:rsidR="00CD6EE7" w:rsidRPr="008917F3" w:rsidRDefault="00CD6EE7" w:rsidP="00CD6EE7">
      <w:pPr>
        <w:pStyle w:val="ListParagraph"/>
        <w:numPr>
          <w:ilvl w:val="0"/>
          <w:numId w:val="8"/>
        </w:numPr>
        <w:rPr>
          <w:rFonts w:ascii="Times New Roman" w:hAnsi="Times New Roman" w:cs="Times New Roman"/>
        </w:rPr>
      </w:pPr>
      <w:r w:rsidRPr="008917F3">
        <w:rPr>
          <w:rFonts w:ascii="Times New Roman" w:hAnsi="Times New Roman" w:cs="Times New Roman"/>
        </w:rPr>
        <w:t xml:space="preserve">You have just eaten rotten food and feel very disgusted. </w:t>
      </w:r>
    </w:p>
    <w:p w14:paraId="42E8B18A" w14:textId="77777777" w:rsidR="00CD6EE7" w:rsidRPr="008917F3" w:rsidRDefault="00CD6EE7" w:rsidP="00CD6EE7">
      <w:pPr>
        <w:pStyle w:val="ListParagraph"/>
        <w:numPr>
          <w:ilvl w:val="0"/>
          <w:numId w:val="8"/>
        </w:numPr>
        <w:rPr>
          <w:rFonts w:ascii="Times New Roman" w:hAnsi="Times New Roman" w:cs="Times New Roman"/>
        </w:rPr>
      </w:pPr>
      <w:r w:rsidRPr="008917F3">
        <w:rPr>
          <w:rFonts w:ascii="Times New Roman" w:hAnsi="Times New Roman" w:cs="Times New Roman"/>
        </w:rPr>
        <w:t xml:space="preserve">You see somebody eating feces. </w:t>
      </w:r>
    </w:p>
    <w:p w14:paraId="73EFC383" w14:textId="77777777" w:rsidR="00CD6EE7" w:rsidRPr="008917F3" w:rsidRDefault="00CD6EE7" w:rsidP="00CD6EE7">
      <w:pPr>
        <w:pStyle w:val="ListParagraph"/>
        <w:numPr>
          <w:ilvl w:val="0"/>
          <w:numId w:val="8"/>
        </w:numPr>
        <w:rPr>
          <w:rFonts w:ascii="Times New Roman" w:hAnsi="Times New Roman" w:cs="Times New Roman"/>
        </w:rPr>
      </w:pPr>
      <w:r w:rsidRPr="008917F3">
        <w:rPr>
          <w:rFonts w:ascii="Times New Roman" w:hAnsi="Times New Roman" w:cs="Times New Roman"/>
        </w:rPr>
        <w:t>You see somebody eating a live rat.</w:t>
      </w:r>
    </w:p>
    <w:p w14:paraId="502C6443" w14:textId="77777777" w:rsidR="00CD6EE7" w:rsidRPr="008917F3" w:rsidRDefault="00CD6EE7" w:rsidP="00CD6EE7"/>
    <w:p w14:paraId="520F38ED" w14:textId="77777777" w:rsidR="00CD6EE7" w:rsidRPr="008917F3" w:rsidRDefault="00CD6EE7" w:rsidP="00CD6EE7">
      <w:pPr>
        <w:outlineLvl w:val="0"/>
      </w:pPr>
      <w:r w:rsidRPr="008917F3">
        <w:t>Embarrassment</w:t>
      </w:r>
    </w:p>
    <w:p w14:paraId="2D07CD17" w14:textId="77777777" w:rsidR="00CD6EE7" w:rsidRDefault="00CD6EE7" w:rsidP="00CD6EE7">
      <w:pPr>
        <w:pStyle w:val="ListParagraph"/>
        <w:numPr>
          <w:ilvl w:val="0"/>
          <w:numId w:val="9"/>
        </w:numPr>
        <w:rPr>
          <w:rFonts w:ascii="Times New Roman" w:hAnsi="Times New Roman" w:cs="Times New Roman"/>
        </w:rPr>
      </w:pPr>
      <w:r>
        <w:rPr>
          <w:rFonts w:ascii="Times New Roman" w:hAnsi="Times New Roman" w:cs="Times New Roman"/>
        </w:rPr>
        <w:t>You are embarrassed.</w:t>
      </w:r>
    </w:p>
    <w:p w14:paraId="1F53C1E6" w14:textId="77777777" w:rsidR="00CD6EE7" w:rsidRPr="008917F3" w:rsidRDefault="00CD6EE7" w:rsidP="00CD6EE7">
      <w:pPr>
        <w:pStyle w:val="ListParagraph"/>
        <w:numPr>
          <w:ilvl w:val="0"/>
          <w:numId w:val="9"/>
        </w:numPr>
        <w:rPr>
          <w:rFonts w:ascii="Times New Roman" w:hAnsi="Times New Roman" w:cs="Times New Roman"/>
        </w:rPr>
      </w:pPr>
      <w:r w:rsidRPr="008917F3">
        <w:rPr>
          <w:rFonts w:ascii="Times New Roman" w:hAnsi="Times New Roman" w:cs="Times New Roman"/>
        </w:rPr>
        <w:t>Someone discovers that you have made a social gaffe.</w:t>
      </w:r>
    </w:p>
    <w:p w14:paraId="6B426686" w14:textId="77777777" w:rsidR="00CD6EE7" w:rsidRPr="008917F3" w:rsidRDefault="00CD6EE7" w:rsidP="00CD6EE7">
      <w:pPr>
        <w:pStyle w:val="ListParagraph"/>
        <w:numPr>
          <w:ilvl w:val="0"/>
          <w:numId w:val="9"/>
        </w:numPr>
        <w:rPr>
          <w:rFonts w:ascii="Times New Roman" w:hAnsi="Times New Roman" w:cs="Times New Roman"/>
        </w:rPr>
      </w:pPr>
      <w:r w:rsidRPr="008917F3">
        <w:rPr>
          <w:rFonts w:ascii="Times New Roman" w:hAnsi="Times New Roman" w:cs="Times New Roman"/>
        </w:rPr>
        <w:t>You had been passionately singing your favorite song until you realized your friends were watching.</w:t>
      </w:r>
    </w:p>
    <w:p w14:paraId="6D6417F1" w14:textId="77777777" w:rsidR="00CD6EE7" w:rsidRPr="008917F3" w:rsidRDefault="00CD6EE7" w:rsidP="00CD6EE7">
      <w:pPr>
        <w:pStyle w:val="ListParagraph"/>
        <w:numPr>
          <w:ilvl w:val="0"/>
          <w:numId w:val="9"/>
        </w:numPr>
        <w:rPr>
          <w:rFonts w:ascii="Times New Roman" w:hAnsi="Times New Roman" w:cs="Times New Roman"/>
        </w:rPr>
      </w:pPr>
      <w:r w:rsidRPr="008917F3">
        <w:rPr>
          <w:rFonts w:ascii="Times New Roman" w:hAnsi="Times New Roman" w:cs="Times New Roman"/>
        </w:rPr>
        <w:t>You are forced to dance in front of your coworkers.</w:t>
      </w:r>
    </w:p>
    <w:p w14:paraId="33F75CBB" w14:textId="77777777" w:rsidR="00CD6EE7" w:rsidRPr="008917F3" w:rsidRDefault="00CD6EE7" w:rsidP="00CD6EE7">
      <w:pPr>
        <w:pStyle w:val="ListParagraph"/>
        <w:numPr>
          <w:ilvl w:val="0"/>
          <w:numId w:val="9"/>
        </w:numPr>
        <w:rPr>
          <w:rFonts w:ascii="Times New Roman" w:hAnsi="Times New Roman" w:cs="Times New Roman"/>
        </w:rPr>
      </w:pPr>
      <w:r w:rsidRPr="008917F3">
        <w:rPr>
          <w:rFonts w:ascii="Times New Roman" w:hAnsi="Times New Roman" w:cs="Times New Roman"/>
        </w:rPr>
        <w:t xml:space="preserve">You had just spoken in front of an audience when somebody points out that you have toilet paper hanging from the seat of your pants. </w:t>
      </w:r>
    </w:p>
    <w:p w14:paraId="33AD463B" w14:textId="77777777" w:rsidR="00CD6EE7" w:rsidRPr="008917F3" w:rsidRDefault="00CD6EE7" w:rsidP="00CD6EE7"/>
    <w:p w14:paraId="196C062D" w14:textId="77777777" w:rsidR="00CD6EE7" w:rsidRPr="008917F3" w:rsidRDefault="00CD6EE7" w:rsidP="00CD6EE7">
      <w:pPr>
        <w:outlineLvl w:val="0"/>
      </w:pPr>
      <w:r w:rsidRPr="008917F3">
        <w:lastRenderedPageBreak/>
        <w:t>Elation</w:t>
      </w:r>
    </w:p>
    <w:p w14:paraId="60359D6D" w14:textId="77777777" w:rsidR="00CD6EE7" w:rsidRDefault="00CD6EE7" w:rsidP="00CD6EE7">
      <w:pPr>
        <w:pStyle w:val="ListParagraph"/>
        <w:numPr>
          <w:ilvl w:val="0"/>
          <w:numId w:val="13"/>
        </w:numPr>
        <w:rPr>
          <w:rFonts w:ascii="Times New Roman" w:hAnsi="Times New Roman" w:cs="Times New Roman"/>
        </w:rPr>
      </w:pPr>
      <w:r>
        <w:rPr>
          <w:rFonts w:ascii="Times New Roman" w:hAnsi="Times New Roman" w:cs="Times New Roman"/>
        </w:rPr>
        <w:t>You are elated, excited, joyous.</w:t>
      </w:r>
    </w:p>
    <w:p w14:paraId="03E53777" w14:textId="77777777" w:rsidR="00CD6EE7" w:rsidRPr="008917F3" w:rsidRDefault="00CD6EE7" w:rsidP="00CD6EE7">
      <w:pPr>
        <w:pStyle w:val="ListParagraph"/>
        <w:numPr>
          <w:ilvl w:val="0"/>
          <w:numId w:val="13"/>
        </w:numPr>
        <w:rPr>
          <w:rFonts w:ascii="Times New Roman" w:hAnsi="Times New Roman" w:cs="Times New Roman"/>
        </w:rPr>
      </w:pPr>
      <w:r w:rsidRPr="008917F3">
        <w:rPr>
          <w:rFonts w:ascii="Times New Roman" w:hAnsi="Times New Roman" w:cs="Times New Roman"/>
        </w:rPr>
        <w:t xml:space="preserve">You and your family are at the hospital visiting a terminally ill family member. The doctor explains that your family member has been cured and will live a long life. </w:t>
      </w:r>
    </w:p>
    <w:p w14:paraId="0B8D940B" w14:textId="77777777" w:rsidR="00CD6EE7" w:rsidRPr="008917F3" w:rsidRDefault="00CD6EE7" w:rsidP="00CD6EE7">
      <w:pPr>
        <w:pStyle w:val="ListParagraph"/>
        <w:numPr>
          <w:ilvl w:val="0"/>
          <w:numId w:val="13"/>
        </w:numPr>
        <w:rPr>
          <w:rFonts w:ascii="Times New Roman" w:hAnsi="Times New Roman" w:cs="Times New Roman"/>
        </w:rPr>
      </w:pPr>
      <w:r w:rsidRPr="008917F3">
        <w:rPr>
          <w:rFonts w:ascii="Times New Roman" w:hAnsi="Times New Roman" w:cs="Times New Roman"/>
        </w:rPr>
        <w:t>You receive a tremendous gift.</w:t>
      </w:r>
    </w:p>
    <w:p w14:paraId="51752C3B" w14:textId="77777777" w:rsidR="00CD6EE7" w:rsidRPr="008917F3" w:rsidRDefault="00CD6EE7" w:rsidP="00CD6EE7">
      <w:pPr>
        <w:pStyle w:val="ListParagraph"/>
        <w:numPr>
          <w:ilvl w:val="0"/>
          <w:numId w:val="13"/>
        </w:numPr>
        <w:rPr>
          <w:rFonts w:ascii="Times New Roman" w:hAnsi="Times New Roman" w:cs="Times New Roman"/>
        </w:rPr>
      </w:pPr>
      <w:r w:rsidRPr="008917F3">
        <w:rPr>
          <w:rFonts w:ascii="Times New Roman" w:hAnsi="Times New Roman" w:cs="Times New Roman"/>
        </w:rPr>
        <w:t xml:space="preserve">You find out your close family member, who had been at war, is now home. You rush to the door to greet them. </w:t>
      </w:r>
    </w:p>
    <w:p w14:paraId="172EC328" w14:textId="77777777" w:rsidR="00CD6EE7" w:rsidRPr="008917F3" w:rsidRDefault="00CD6EE7" w:rsidP="00CD6EE7">
      <w:pPr>
        <w:ind w:left="360"/>
      </w:pPr>
    </w:p>
    <w:p w14:paraId="78018256" w14:textId="77777777" w:rsidR="00CD6EE7" w:rsidRPr="008917F3" w:rsidRDefault="00CD6EE7" w:rsidP="00CD6EE7">
      <w:pPr>
        <w:outlineLvl w:val="0"/>
      </w:pPr>
      <w:r w:rsidRPr="008917F3">
        <w:t>Ecstasy</w:t>
      </w:r>
    </w:p>
    <w:p w14:paraId="6CF20EE8" w14:textId="77777777" w:rsidR="00CD6EE7" w:rsidRDefault="00CD6EE7" w:rsidP="00CD6EE7">
      <w:pPr>
        <w:pStyle w:val="ListParagraph"/>
        <w:numPr>
          <w:ilvl w:val="0"/>
          <w:numId w:val="14"/>
        </w:numPr>
        <w:rPr>
          <w:rFonts w:ascii="Times New Roman" w:hAnsi="Times New Roman" w:cs="Times New Roman"/>
        </w:rPr>
      </w:pPr>
      <w:r>
        <w:rPr>
          <w:rFonts w:ascii="Times New Roman" w:hAnsi="Times New Roman" w:cs="Times New Roman"/>
        </w:rPr>
        <w:t>You experience ecstasy.</w:t>
      </w:r>
    </w:p>
    <w:p w14:paraId="1D32C941" w14:textId="77777777" w:rsidR="00CD6EE7" w:rsidRPr="008917F3" w:rsidRDefault="00CD6EE7" w:rsidP="00CD6EE7">
      <w:pPr>
        <w:pStyle w:val="ListParagraph"/>
        <w:numPr>
          <w:ilvl w:val="0"/>
          <w:numId w:val="14"/>
        </w:numPr>
        <w:rPr>
          <w:rFonts w:ascii="Times New Roman" w:hAnsi="Times New Roman" w:cs="Times New Roman"/>
        </w:rPr>
      </w:pPr>
      <w:r w:rsidRPr="008917F3">
        <w:rPr>
          <w:rFonts w:ascii="Times New Roman" w:hAnsi="Times New Roman" w:cs="Times New Roman"/>
        </w:rPr>
        <w:t xml:space="preserve">You have just finished a difficult hike. You are under a waterfall. The water rushes over you and causes tingles down your spine. You stretch out your arms. </w:t>
      </w:r>
    </w:p>
    <w:p w14:paraId="405F768A" w14:textId="77777777" w:rsidR="00CD6EE7" w:rsidRPr="008917F3" w:rsidRDefault="00CD6EE7" w:rsidP="00CD6EE7">
      <w:pPr>
        <w:pStyle w:val="ListParagraph"/>
        <w:numPr>
          <w:ilvl w:val="0"/>
          <w:numId w:val="14"/>
        </w:numPr>
        <w:rPr>
          <w:rFonts w:ascii="Times New Roman" w:hAnsi="Times New Roman" w:cs="Times New Roman"/>
        </w:rPr>
      </w:pPr>
      <w:r w:rsidRPr="008917F3">
        <w:rPr>
          <w:rFonts w:ascii="Times New Roman" w:hAnsi="Times New Roman" w:cs="Times New Roman"/>
        </w:rPr>
        <w:t xml:space="preserve">You are receiving the best massage you have ever received. You feel as though your muscles </w:t>
      </w:r>
      <w:proofErr w:type="gramStart"/>
      <w:r w:rsidRPr="008917F3">
        <w:rPr>
          <w:rFonts w:ascii="Times New Roman" w:hAnsi="Times New Roman" w:cs="Times New Roman"/>
        </w:rPr>
        <w:t>are able to</w:t>
      </w:r>
      <w:proofErr w:type="gramEnd"/>
      <w:r w:rsidRPr="008917F3">
        <w:rPr>
          <w:rFonts w:ascii="Times New Roman" w:hAnsi="Times New Roman" w:cs="Times New Roman"/>
        </w:rPr>
        <w:t xml:space="preserve"> relax for the first time. </w:t>
      </w:r>
    </w:p>
    <w:p w14:paraId="29536141" w14:textId="77777777" w:rsidR="00CD6EE7" w:rsidRPr="008917F3" w:rsidRDefault="00CD6EE7" w:rsidP="00CD6EE7">
      <w:pPr>
        <w:pStyle w:val="ListParagraph"/>
        <w:numPr>
          <w:ilvl w:val="0"/>
          <w:numId w:val="14"/>
        </w:numPr>
        <w:rPr>
          <w:rFonts w:ascii="Times New Roman" w:hAnsi="Times New Roman" w:cs="Times New Roman"/>
        </w:rPr>
      </w:pPr>
      <w:r w:rsidRPr="008917F3">
        <w:rPr>
          <w:rFonts w:ascii="Times New Roman" w:hAnsi="Times New Roman" w:cs="Times New Roman"/>
        </w:rPr>
        <w:t xml:space="preserve">You feel intense euphoric sensations, sending tingles through your whole body. </w:t>
      </w:r>
    </w:p>
    <w:p w14:paraId="7EC6BB46" w14:textId="77777777" w:rsidR="00CD6EE7" w:rsidRPr="008917F3" w:rsidRDefault="00CD6EE7" w:rsidP="00CD6EE7">
      <w:pPr>
        <w:ind w:left="360"/>
      </w:pPr>
    </w:p>
    <w:p w14:paraId="290B6345" w14:textId="77777777" w:rsidR="00CD6EE7" w:rsidRPr="008917F3" w:rsidRDefault="00CD6EE7" w:rsidP="00CD6EE7">
      <w:pPr>
        <w:outlineLvl w:val="0"/>
      </w:pPr>
      <w:r w:rsidRPr="008917F3">
        <w:t xml:space="preserve">Fear </w:t>
      </w:r>
    </w:p>
    <w:p w14:paraId="34EC04D7" w14:textId="77777777" w:rsidR="00CD6EE7" w:rsidRDefault="00CD6EE7" w:rsidP="00CD6EE7">
      <w:pPr>
        <w:pStyle w:val="ListParagraph"/>
        <w:numPr>
          <w:ilvl w:val="0"/>
          <w:numId w:val="10"/>
        </w:numPr>
        <w:rPr>
          <w:rFonts w:ascii="Times New Roman" w:hAnsi="Times New Roman" w:cs="Times New Roman"/>
        </w:rPr>
      </w:pPr>
      <w:r>
        <w:rPr>
          <w:rFonts w:ascii="Times New Roman" w:hAnsi="Times New Roman" w:cs="Times New Roman"/>
        </w:rPr>
        <w:t>You feel afraid.</w:t>
      </w:r>
    </w:p>
    <w:p w14:paraId="5D827D7A" w14:textId="77777777" w:rsidR="00CD6EE7" w:rsidRPr="008917F3" w:rsidRDefault="00CD6EE7" w:rsidP="00CD6EE7">
      <w:pPr>
        <w:pStyle w:val="ListParagraph"/>
        <w:numPr>
          <w:ilvl w:val="0"/>
          <w:numId w:val="10"/>
        </w:numPr>
        <w:rPr>
          <w:rFonts w:ascii="Times New Roman" w:hAnsi="Times New Roman" w:cs="Times New Roman"/>
        </w:rPr>
      </w:pPr>
      <w:r w:rsidRPr="008917F3">
        <w:rPr>
          <w:rFonts w:ascii="Times New Roman" w:hAnsi="Times New Roman" w:cs="Times New Roman"/>
        </w:rPr>
        <w:t xml:space="preserve">You encounter a terrifying animal. </w:t>
      </w:r>
    </w:p>
    <w:p w14:paraId="72149532" w14:textId="77777777" w:rsidR="00CD6EE7" w:rsidRPr="008917F3" w:rsidRDefault="00CD6EE7" w:rsidP="00CD6EE7">
      <w:pPr>
        <w:pStyle w:val="ListParagraph"/>
        <w:numPr>
          <w:ilvl w:val="0"/>
          <w:numId w:val="10"/>
        </w:numPr>
        <w:rPr>
          <w:rFonts w:ascii="Times New Roman" w:hAnsi="Times New Roman" w:cs="Times New Roman"/>
        </w:rPr>
      </w:pPr>
      <w:r w:rsidRPr="008917F3">
        <w:rPr>
          <w:rFonts w:ascii="Times New Roman" w:hAnsi="Times New Roman" w:cs="Times New Roman"/>
        </w:rPr>
        <w:t>Someone seems to be following you through the street at night. When you turn around, they are just behind you with a knife.</w:t>
      </w:r>
    </w:p>
    <w:p w14:paraId="1AACA43D" w14:textId="77777777" w:rsidR="00CD6EE7" w:rsidRPr="008917F3" w:rsidRDefault="00CD6EE7" w:rsidP="00CD6EE7">
      <w:pPr>
        <w:pStyle w:val="ListParagraph"/>
        <w:numPr>
          <w:ilvl w:val="0"/>
          <w:numId w:val="10"/>
        </w:numPr>
        <w:rPr>
          <w:rFonts w:ascii="Times New Roman" w:hAnsi="Times New Roman" w:cs="Times New Roman"/>
        </w:rPr>
      </w:pPr>
      <w:r w:rsidRPr="008917F3">
        <w:rPr>
          <w:rFonts w:ascii="Times New Roman" w:hAnsi="Times New Roman" w:cs="Times New Roman"/>
        </w:rPr>
        <w:t>You are alone in front of the mirror, buttoning your shirt. When you look up, you see a pale old woman behind your shoulder, staring.</w:t>
      </w:r>
    </w:p>
    <w:p w14:paraId="6C258269" w14:textId="77777777" w:rsidR="00CD6EE7" w:rsidRPr="008917F3" w:rsidRDefault="00CD6EE7" w:rsidP="00CD6EE7">
      <w:pPr>
        <w:pStyle w:val="ListParagraph"/>
        <w:numPr>
          <w:ilvl w:val="0"/>
          <w:numId w:val="10"/>
        </w:numPr>
        <w:rPr>
          <w:rFonts w:ascii="Times New Roman" w:hAnsi="Times New Roman" w:cs="Times New Roman"/>
        </w:rPr>
      </w:pPr>
      <w:r w:rsidRPr="008917F3">
        <w:rPr>
          <w:rFonts w:ascii="Times New Roman" w:hAnsi="Times New Roman" w:cs="Times New Roman"/>
        </w:rPr>
        <w:t>It feels as though a bird has landed on your shoulder. When you turn toward it, you see that it is a large spider hanging from a web.</w:t>
      </w:r>
    </w:p>
    <w:p w14:paraId="7608F692" w14:textId="77777777" w:rsidR="00CD6EE7" w:rsidRPr="008917F3" w:rsidRDefault="00CD6EE7" w:rsidP="00CD6EE7"/>
    <w:p w14:paraId="50E825C4" w14:textId="77777777" w:rsidR="00CD6EE7" w:rsidRPr="008917F3" w:rsidRDefault="00CD6EE7" w:rsidP="00CD6EE7">
      <w:pPr>
        <w:outlineLvl w:val="0"/>
      </w:pPr>
      <w:r w:rsidRPr="008917F3">
        <w:t>Interest</w:t>
      </w:r>
    </w:p>
    <w:p w14:paraId="74FDAB3D" w14:textId="77777777" w:rsidR="00CD6EE7" w:rsidRDefault="00CD6EE7" w:rsidP="00CD6EE7">
      <w:pPr>
        <w:pStyle w:val="ListParagraph"/>
        <w:numPr>
          <w:ilvl w:val="0"/>
          <w:numId w:val="11"/>
        </w:numPr>
        <w:rPr>
          <w:rFonts w:ascii="Times New Roman" w:hAnsi="Times New Roman" w:cs="Times New Roman"/>
        </w:rPr>
      </w:pPr>
      <w:r>
        <w:rPr>
          <w:rFonts w:ascii="Times New Roman" w:hAnsi="Times New Roman" w:cs="Times New Roman"/>
        </w:rPr>
        <w:t>You learn something new.</w:t>
      </w:r>
    </w:p>
    <w:p w14:paraId="429F3799" w14:textId="77777777" w:rsidR="00CD6EE7" w:rsidRPr="008917F3" w:rsidRDefault="00CD6EE7" w:rsidP="00CD6EE7">
      <w:pPr>
        <w:pStyle w:val="ListParagraph"/>
        <w:numPr>
          <w:ilvl w:val="0"/>
          <w:numId w:val="11"/>
        </w:numPr>
        <w:rPr>
          <w:rFonts w:ascii="Times New Roman" w:hAnsi="Times New Roman" w:cs="Times New Roman"/>
        </w:rPr>
      </w:pPr>
      <w:r w:rsidRPr="008917F3">
        <w:rPr>
          <w:rFonts w:ascii="Times New Roman" w:hAnsi="Times New Roman" w:cs="Times New Roman"/>
        </w:rPr>
        <w:t xml:space="preserve">You are curious about something and want to explore it. </w:t>
      </w:r>
    </w:p>
    <w:p w14:paraId="7124CCE9" w14:textId="77777777" w:rsidR="00CD6EE7" w:rsidRPr="008917F3" w:rsidRDefault="00CD6EE7" w:rsidP="00CD6EE7">
      <w:pPr>
        <w:pStyle w:val="ListParagraph"/>
        <w:numPr>
          <w:ilvl w:val="0"/>
          <w:numId w:val="11"/>
        </w:numPr>
        <w:rPr>
          <w:rFonts w:ascii="Times New Roman" w:hAnsi="Times New Roman" w:cs="Times New Roman"/>
        </w:rPr>
      </w:pPr>
      <w:r w:rsidRPr="008917F3">
        <w:rPr>
          <w:rFonts w:ascii="Times New Roman" w:hAnsi="Times New Roman" w:cs="Times New Roman"/>
        </w:rPr>
        <w:t xml:space="preserve">You are learning some useful information that you find interesting. </w:t>
      </w:r>
    </w:p>
    <w:p w14:paraId="2BD5E8CD" w14:textId="77777777" w:rsidR="00CD6EE7" w:rsidRPr="008917F3" w:rsidRDefault="00CD6EE7" w:rsidP="00CD6EE7">
      <w:pPr>
        <w:pStyle w:val="ListParagraph"/>
        <w:numPr>
          <w:ilvl w:val="0"/>
          <w:numId w:val="11"/>
        </w:numPr>
      </w:pPr>
      <w:r w:rsidRPr="008917F3">
        <w:rPr>
          <w:rFonts w:ascii="Times New Roman" w:hAnsi="Times New Roman" w:cs="Times New Roman"/>
        </w:rPr>
        <w:t xml:space="preserve">You find an interesting family heirloom. </w:t>
      </w:r>
    </w:p>
    <w:p w14:paraId="4850D883" w14:textId="77777777" w:rsidR="00CD6EE7" w:rsidRPr="008917F3" w:rsidRDefault="00CD6EE7" w:rsidP="00CD6EE7"/>
    <w:p w14:paraId="608F03D6" w14:textId="77777777" w:rsidR="00CD6EE7" w:rsidRPr="008917F3" w:rsidRDefault="00CD6EE7" w:rsidP="00CD6EE7">
      <w:pPr>
        <w:outlineLvl w:val="0"/>
      </w:pPr>
      <w:r w:rsidRPr="008917F3">
        <w:t>Pain</w:t>
      </w:r>
    </w:p>
    <w:p w14:paraId="6993184F" w14:textId="77777777" w:rsidR="00CD6EE7" w:rsidRDefault="00CD6EE7" w:rsidP="00CD6EE7">
      <w:pPr>
        <w:pStyle w:val="ListParagraph"/>
        <w:numPr>
          <w:ilvl w:val="0"/>
          <w:numId w:val="18"/>
        </w:numPr>
        <w:rPr>
          <w:rFonts w:ascii="Times New Roman" w:hAnsi="Times New Roman" w:cs="Times New Roman"/>
        </w:rPr>
      </w:pPr>
      <w:r>
        <w:rPr>
          <w:rFonts w:ascii="Times New Roman" w:hAnsi="Times New Roman" w:cs="Times New Roman"/>
        </w:rPr>
        <w:t>You are in pain.</w:t>
      </w:r>
    </w:p>
    <w:p w14:paraId="4B187A4C" w14:textId="77777777" w:rsidR="00CD6EE7" w:rsidRPr="008917F3" w:rsidRDefault="00CD6EE7" w:rsidP="00CD6EE7">
      <w:pPr>
        <w:pStyle w:val="ListParagraph"/>
        <w:numPr>
          <w:ilvl w:val="0"/>
          <w:numId w:val="18"/>
        </w:numPr>
        <w:rPr>
          <w:rFonts w:ascii="Times New Roman" w:hAnsi="Times New Roman" w:cs="Times New Roman"/>
        </w:rPr>
      </w:pPr>
      <w:r w:rsidRPr="008917F3">
        <w:rPr>
          <w:rFonts w:ascii="Times New Roman" w:hAnsi="Times New Roman" w:cs="Times New Roman"/>
        </w:rPr>
        <w:t>You just stubbed your toe very hard on a rock and it feels very painful.</w:t>
      </w:r>
    </w:p>
    <w:p w14:paraId="05188929" w14:textId="77777777" w:rsidR="00CD6EE7" w:rsidRPr="008917F3" w:rsidRDefault="00CD6EE7" w:rsidP="00CD6EE7">
      <w:pPr>
        <w:pStyle w:val="ListParagraph"/>
        <w:numPr>
          <w:ilvl w:val="0"/>
          <w:numId w:val="18"/>
        </w:numPr>
        <w:rPr>
          <w:rFonts w:ascii="Times New Roman" w:hAnsi="Times New Roman" w:cs="Times New Roman"/>
        </w:rPr>
      </w:pPr>
      <w:r w:rsidRPr="008917F3">
        <w:rPr>
          <w:rFonts w:ascii="Times New Roman" w:hAnsi="Times New Roman" w:cs="Times New Roman"/>
        </w:rPr>
        <w:t xml:space="preserve">You just burnt yourself on a hot pan. </w:t>
      </w:r>
    </w:p>
    <w:p w14:paraId="19528B51" w14:textId="77777777" w:rsidR="00CD6EE7" w:rsidRPr="008917F3" w:rsidRDefault="00CD6EE7" w:rsidP="00CD6EE7">
      <w:pPr>
        <w:pStyle w:val="ListParagraph"/>
        <w:numPr>
          <w:ilvl w:val="0"/>
          <w:numId w:val="18"/>
        </w:numPr>
        <w:rPr>
          <w:rFonts w:ascii="Times New Roman" w:hAnsi="Times New Roman" w:cs="Times New Roman"/>
        </w:rPr>
      </w:pPr>
      <w:r w:rsidRPr="008917F3">
        <w:rPr>
          <w:rFonts w:ascii="Times New Roman" w:hAnsi="Times New Roman" w:cs="Times New Roman"/>
        </w:rPr>
        <w:t xml:space="preserve">You hit yourself in the funny bone. </w:t>
      </w:r>
    </w:p>
    <w:p w14:paraId="0EB7565B" w14:textId="77777777" w:rsidR="00CD6EE7" w:rsidRPr="008917F3" w:rsidRDefault="00CD6EE7" w:rsidP="00CD6EE7">
      <w:pPr>
        <w:pStyle w:val="ListParagraph"/>
        <w:numPr>
          <w:ilvl w:val="0"/>
          <w:numId w:val="18"/>
        </w:numPr>
        <w:rPr>
          <w:rFonts w:ascii="Times New Roman" w:hAnsi="Times New Roman" w:cs="Times New Roman"/>
        </w:rPr>
      </w:pPr>
      <w:r w:rsidRPr="008917F3">
        <w:rPr>
          <w:rFonts w:ascii="Times New Roman" w:hAnsi="Times New Roman" w:cs="Times New Roman"/>
        </w:rPr>
        <w:t>You suddenly feel a sharp pain in your stomach.</w:t>
      </w:r>
    </w:p>
    <w:p w14:paraId="2A788FD1" w14:textId="77777777" w:rsidR="00CD6EE7" w:rsidRPr="008917F3" w:rsidRDefault="00CD6EE7" w:rsidP="00CD6EE7"/>
    <w:p w14:paraId="6E320596" w14:textId="77777777" w:rsidR="00CD6EE7" w:rsidRPr="008917F3" w:rsidRDefault="00CD6EE7" w:rsidP="00CD6EE7">
      <w:pPr>
        <w:outlineLvl w:val="0"/>
      </w:pPr>
      <w:r w:rsidRPr="008917F3">
        <w:t>Realization</w:t>
      </w:r>
    </w:p>
    <w:p w14:paraId="100D4255" w14:textId="77777777" w:rsidR="00CD6EE7" w:rsidRDefault="00CD6EE7" w:rsidP="00CD6EE7">
      <w:pPr>
        <w:pStyle w:val="ListParagraph"/>
        <w:numPr>
          <w:ilvl w:val="0"/>
          <w:numId w:val="16"/>
        </w:numPr>
        <w:rPr>
          <w:rFonts w:ascii="Times New Roman" w:hAnsi="Times New Roman" w:cs="Times New Roman"/>
        </w:rPr>
      </w:pPr>
      <w:r>
        <w:rPr>
          <w:rFonts w:ascii="Times New Roman" w:hAnsi="Times New Roman" w:cs="Times New Roman"/>
        </w:rPr>
        <w:t>You realize something.</w:t>
      </w:r>
    </w:p>
    <w:p w14:paraId="67B66DA6" w14:textId="77777777" w:rsidR="00CD6EE7" w:rsidRPr="008917F3" w:rsidRDefault="00CD6EE7" w:rsidP="00CD6EE7">
      <w:pPr>
        <w:pStyle w:val="ListParagraph"/>
        <w:numPr>
          <w:ilvl w:val="0"/>
          <w:numId w:val="16"/>
        </w:numPr>
        <w:rPr>
          <w:rFonts w:ascii="Times New Roman" w:hAnsi="Times New Roman" w:cs="Times New Roman"/>
        </w:rPr>
      </w:pPr>
      <w:r w:rsidRPr="008917F3">
        <w:rPr>
          <w:rFonts w:ascii="Times New Roman" w:hAnsi="Times New Roman" w:cs="Times New Roman"/>
        </w:rPr>
        <w:t xml:space="preserve">You have just discovered something critical to a problem you’ve been trying to solve. </w:t>
      </w:r>
    </w:p>
    <w:p w14:paraId="5C99710A" w14:textId="77777777" w:rsidR="00CD6EE7" w:rsidRPr="008917F3" w:rsidRDefault="00CD6EE7" w:rsidP="00CD6EE7">
      <w:pPr>
        <w:pStyle w:val="ListParagraph"/>
        <w:numPr>
          <w:ilvl w:val="0"/>
          <w:numId w:val="16"/>
        </w:numPr>
        <w:rPr>
          <w:rFonts w:ascii="Times New Roman" w:hAnsi="Times New Roman" w:cs="Times New Roman"/>
        </w:rPr>
      </w:pPr>
      <w:r w:rsidRPr="008917F3">
        <w:rPr>
          <w:rFonts w:ascii="Times New Roman" w:hAnsi="Times New Roman" w:cs="Times New Roman"/>
        </w:rPr>
        <w:t xml:space="preserve">You were deeply confused, but now you realize something and it all makes sense. </w:t>
      </w:r>
    </w:p>
    <w:p w14:paraId="05927084" w14:textId="77777777" w:rsidR="00CD6EE7" w:rsidRPr="008917F3" w:rsidRDefault="00CD6EE7" w:rsidP="00CD6EE7">
      <w:pPr>
        <w:pStyle w:val="ListParagraph"/>
        <w:numPr>
          <w:ilvl w:val="0"/>
          <w:numId w:val="16"/>
        </w:numPr>
        <w:rPr>
          <w:rFonts w:ascii="Times New Roman" w:hAnsi="Times New Roman" w:cs="Times New Roman"/>
        </w:rPr>
      </w:pPr>
      <w:r w:rsidRPr="008917F3">
        <w:rPr>
          <w:rFonts w:ascii="Times New Roman" w:hAnsi="Times New Roman" w:cs="Times New Roman"/>
        </w:rPr>
        <w:t xml:space="preserve">You had been trying to solve a difficult jigsaw puzzle, but now you realize that you had been looking at </w:t>
      </w:r>
      <w:proofErr w:type="gramStart"/>
      <w:r w:rsidRPr="008917F3">
        <w:rPr>
          <w:rFonts w:ascii="Times New Roman" w:hAnsi="Times New Roman" w:cs="Times New Roman"/>
        </w:rPr>
        <w:t>it</w:t>
      </w:r>
      <w:proofErr w:type="gramEnd"/>
      <w:r w:rsidRPr="008917F3">
        <w:rPr>
          <w:rFonts w:ascii="Times New Roman" w:hAnsi="Times New Roman" w:cs="Times New Roman"/>
        </w:rPr>
        <w:t xml:space="preserve"> upside down the whole time. </w:t>
      </w:r>
    </w:p>
    <w:p w14:paraId="5DF3304C" w14:textId="77777777" w:rsidR="00CD6EE7" w:rsidRPr="008917F3" w:rsidRDefault="00CD6EE7" w:rsidP="00CD6EE7">
      <w:pPr>
        <w:pStyle w:val="ListParagraph"/>
        <w:numPr>
          <w:ilvl w:val="0"/>
          <w:numId w:val="16"/>
        </w:numPr>
        <w:rPr>
          <w:rFonts w:ascii="Times New Roman" w:hAnsi="Times New Roman" w:cs="Times New Roman"/>
        </w:rPr>
      </w:pPr>
      <w:r w:rsidRPr="008917F3">
        <w:rPr>
          <w:rFonts w:ascii="Times New Roman" w:hAnsi="Times New Roman" w:cs="Times New Roman"/>
        </w:rPr>
        <w:lastRenderedPageBreak/>
        <w:t xml:space="preserve">Your friend was behaving strangely, and you couldn’t figure out why. Now he/she tells you and it makes sense. </w:t>
      </w:r>
    </w:p>
    <w:p w14:paraId="5590C43A" w14:textId="77777777" w:rsidR="00CD6EE7" w:rsidRPr="008917F3" w:rsidRDefault="00CD6EE7" w:rsidP="00CD6EE7"/>
    <w:p w14:paraId="2DC4BF23" w14:textId="77777777" w:rsidR="00CD6EE7" w:rsidRPr="008917F3" w:rsidRDefault="00CD6EE7" w:rsidP="00CD6EE7">
      <w:pPr>
        <w:outlineLvl w:val="0"/>
      </w:pPr>
      <w:r w:rsidRPr="008917F3">
        <w:t>Relief</w:t>
      </w:r>
    </w:p>
    <w:p w14:paraId="6FE561ED" w14:textId="77777777" w:rsidR="00CD6EE7" w:rsidRDefault="00CD6EE7" w:rsidP="00CD6EE7">
      <w:pPr>
        <w:pStyle w:val="ListParagraph"/>
        <w:numPr>
          <w:ilvl w:val="0"/>
          <w:numId w:val="21"/>
        </w:numPr>
        <w:rPr>
          <w:rFonts w:ascii="Times New Roman" w:hAnsi="Times New Roman" w:cs="Times New Roman"/>
        </w:rPr>
      </w:pPr>
      <w:r>
        <w:rPr>
          <w:rFonts w:ascii="Times New Roman" w:hAnsi="Times New Roman" w:cs="Times New Roman"/>
        </w:rPr>
        <w:t xml:space="preserve">You feel relieved. </w:t>
      </w:r>
    </w:p>
    <w:p w14:paraId="4DEAB47D" w14:textId="77777777" w:rsidR="00CD6EE7" w:rsidRPr="008917F3" w:rsidRDefault="00CD6EE7" w:rsidP="00CD6EE7">
      <w:pPr>
        <w:pStyle w:val="ListParagraph"/>
        <w:numPr>
          <w:ilvl w:val="0"/>
          <w:numId w:val="21"/>
        </w:numPr>
        <w:rPr>
          <w:rFonts w:ascii="Times New Roman" w:hAnsi="Times New Roman" w:cs="Times New Roman"/>
        </w:rPr>
      </w:pPr>
      <w:r w:rsidRPr="008917F3">
        <w:rPr>
          <w:rFonts w:ascii="Times New Roman" w:hAnsi="Times New Roman" w:cs="Times New Roman"/>
        </w:rPr>
        <w:t xml:space="preserve">You have found your child/pet after they were </w:t>
      </w:r>
      <w:proofErr w:type="gramStart"/>
      <w:r w:rsidRPr="008917F3">
        <w:rPr>
          <w:rFonts w:ascii="Times New Roman" w:hAnsi="Times New Roman" w:cs="Times New Roman"/>
        </w:rPr>
        <w:t>lost</w:t>
      </w:r>
      <w:proofErr w:type="gramEnd"/>
      <w:r w:rsidRPr="008917F3">
        <w:rPr>
          <w:rFonts w:ascii="Times New Roman" w:hAnsi="Times New Roman" w:cs="Times New Roman"/>
        </w:rPr>
        <w:t xml:space="preserve"> and you feel very relieved.</w:t>
      </w:r>
    </w:p>
    <w:p w14:paraId="401AEEC2" w14:textId="77777777" w:rsidR="00CD6EE7" w:rsidRPr="008917F3" w:rsidRDefault="00CD6EE7" w:rsidP="00CD6EE7">
      <w:pPr>
        <w:pStyle w:val="ListParagraph"/>
        <w:numPr>
          <w:ilvl w:val="0"/>
          <w:numId w:val="21"/>
        </w:numPr>
        <w:rPr>
          <w:rFonts w:ascii="Times New Roman" w:hAnsi="Times New Roman" w:cs="Times New Roman"/>
        </w:rPr>
      </w:pPr>
      <w:r w:rsidRPr="008917F3">
        <w:rPr>
          <w:rFonts w:ascii="Times New Roman" w:hAnsi="Times New Roman" w:cs="Times New Roman"/>
        </w:rPr>
        <w:t>You have just narrowly escaped a dangerous situation.</w:t>
      </w:r>
    </w:p>
    <w:p w14:paraId="64467007" w14:textId="77777777" w:rsidR="00CD6EE7" w:rsidRPr="008917F3" w:rsidRDefault="00CD6EE7" w:rsidP="00CD6EE7">
      <w:pPr>
        <w:pStyle w:val="ListParagraph"/>
        <w:numPr>
          <w:ilvl w:val="0"/>
          <w:numId w:val="21"/>
        </w:numPr>
        <w:rPr>
          <w:rFonts w:ascii="Times New Roman" w:hAnsi="Times New Roman" w:cs="Times New Roman"/>
        </w:rPr>
      </w:pPr>
      <w:r w:rsidRPr="008917F3">
        <w:rPr>
          <w:rFonts w:ascii="Times New Roman" w:hAnsi="Times New Roman" w:cs="Times New Roman"/>
        </w:rPr>
        <w:t xml:space="preserve">You thought you lost your wallet, but you find it in your jacket pocket. </w:t>
      </w:r>
    </w:p>
    <w:p w14:paraId="7D44976D" w14:textId="77777777" w:rsidR="00CD6EE7" w:rsidRPr="008917F3" w:rsidRDefault="00CD6EE7" w:rsidP="00CD6EE7">
      <w:pPr>
        <w:pStyle w:val="ListParagraph"/>
        <w:numPr>
          <w:ilvl w:val="0"/>
          <w:numId w:val="21"/>
        </w:numPr>
        <w:rPr>
          <w:rFonts w:ascii="Times New Roman" w:hAnsi="Times New Roman" w:cs="Times New Roman"/>
        </w:rPr>
      </w:pPr>
      <w:r w:rsidRPr="008917F3">
        <w:rPr>
          <w:rFonts w:ascii="Times New Roman" w:hAnsi="Times New Roman" w:cs="Times New Roman"/>
        </w:rPr>
        <w:t xml:space="preserve">For a second, you had been teetering on the edge of a cliff, but then your friend grabbed you and helped you find your footing again. </w:t>
      </w:r>
    </w:p>
    <w:p w14:paraId="4B723D76" w14:textId="77777777" w:rsidR="00CD6EE7" w:rsidRPr="008917F3" w:rsidRDefault="00CD6EE7" w:rsidP="00CD6EE7"/>
    <w:p w14:paraId="78ACC449" w14:textId="77777777" w:rsidR="00CD6EE7" w:rsidRPr="008917F3" w:rsidRDefault="00CD6EE7" w:rsidP="00CD6EE7">
      <w:pPr>
        <w:outlineLvl w:val="0"/>
      </w:pPr>
      <w:r w:rsidRPr="008917F3">
        <w:t>Sadness</w:t>
      </w:r>
    </w:p>
    <w:p w14:paraId="16F31E5B" w14:textId="77777777" w:rsidR="00CD6EE7" w:rsidRPr="008917F3" w:rsidRDefault="00CD6EE7" w:rsidP="00CD6EE7">
      <w:pPr>
        <w:pStyle w:val="ListParagraph"/>
        <w:numPr>
          <w:ilvl w:val="0"/>
          <w:numId w:val="22"/>
        </w:numPr>
        <w:rPr>
          <w:rFonts w:ascii="Times New Roman" w:hAnsi="Times New Roman" w:cs="Times New Roman"/>
        </w:rPr>
      </w:pPr>
      <w:r w:rsidRPr="008917F3">
        <w:rPr>
          <w:rFonts w:ascii="Times New Roman" w:hAnsi="Times New Roman" w:cs="Times New Roman"/>
        </w:rPr>
        <w:t>You are very sad.</w:t>
      </w:r>
    </w:p>
    <w:p w14:paraId="07E04A06" w14:textId="77777777" w:rsidR="00CD6EE7" w:rsidRPr="008917F3" w:rsidRDefault="00CD6EE7" w:rsidP="00CD6EE7">
      <w:pPr>
        <w:pStyle w:val="ListParagraph"/>
        <w:numPr>
          <w:ilvl w:val="0"/>
          <w:numId w:val="22"/>
        </w:numPr>
        <w:rPr>
          <w:rFonts w:ascii="Times New Roman" w:hAnsi="Times New Roman" w:cs="Times New Roman"/>
        </w:rPr>
      </w:pPr>
      <w:r w:rsidRPr="008917F3">
        <w:rPr>
          <w:rFonts w:ascii="Times New Roman" w:hAnsi="Times New Roman" w:cs="Times New Roman"/>
        </w:rPr>
        <w:t xml:space="preserve">You find out that a member of your family has died. </w:t>
      </w:r>
    </w:p>
    <w:p w14:paraId="42848E2A" w14:textId="77777777" w:rsidR="00CD6EE7" w:rsidRPr="008917F3" w:rsidRDefault="00CD6EE7" w:rsidP="00CD6EE7">
      <w:pPr>
        <w:pStyle w:val="ListParagraph"/>
        <w:numPr>
          <w:ilvl w:val="0"/>
          <w:numId w:val="22"/>
        </w:numPr>
        <w:rPr>
          <w:rFonts w:ascii="Times New Roman" w:hAnsi="Times New Roman" w:cs="Times New Roman"/>
        </w:rPr>
      </w:pPr>
      <w:r w:rsidRPr="008917F3">
        <w:rPr>
          <w:rFonts w:ascii="Times New Roman" w:hAnsi="Times New Roman" w:cs="Times New Roman"/>
        </w:rPr>
        <w:t xml:space="preserve">You find out that your pet has been struck by a car. </w:t>
      </w:r>
    </w:p>
    <w:p w14:paraId="724EADC2" w14:textId="77777777" w:rsidR="00CD6EE7" w:rsidRPr="008917F3" w:rsidRDefault="00CD6EE7" w:rsidP="00CD6EE7">
      <w:pPr>
        <w:pStyle w:val="ListParagraph"/>
        <w:numPr>
          <w:ilvl w:val="0"/>
          <w:numId w:val="22"/>
        </w:numPr>
        <w:rPr>
          <w:rFonts w:ascii="Times New Roman" w:hAnsi="Times New Roman" w:cs="Times New Roman"/>
        </w:rPr>
      </w:pPr>
      <w:r w:rsidRPr="008917F3">
        <w:rPr>
          <w:rFonts w:ascii="Times New Roman" w:hAnsi="Times New Roman" w:cs="Times New Roman"/>
        </w:rPr>
        <w:t xml:space="preserve">You are at the funeral of a close friend. </w:t>
      </w:r>
    </w:p>
    <w:p w14:paraId="4F6CD6C6" w14:textId="77777777" w:rsidR="00CD6EE7" w:rsidRPr="008917F3" w:rsidRDefault="00CD6EE7" w:rsidP="00CD6EE7"/>
    <w:p w14:paraId="1D7847F8" w14:textId="77777777" w:rsidR="00CD6EE7" w:rsidRPr="008917F3" w:rsidRDefault="00CD6EE7" w:rsidP="00CD6EE7">
      <w:pPr>
        <w:outlineLvl w:val="0"/>
      </w:pPr>
      <w:r w:rsidRPr="008917F3">
        <w:t>Surprise</w:t>
      </w:r>
    </w:p>
    <w:p w14:paraId="2A6DA6FF" w14:textId="77777777" w:rsidR="00CD6EE7" w:rsidRDefault="00CD6EE7" w:rsidP="00CD6EE7">
      <w:pPr>
        <w:pStyle w:val="ListParagraph"/>
        <w:numPr>
          <w:ilvl w:val="0"/>
          <w:numId w:val="19"/>
        </w:numPr>
        <w:rPr>
          <w:rFonts w:ascii="Times New Roman" w:hAnsi="Times New Roman" w:cs="Times New Roman"/>
        </w:rPr>
      </w:pPr>
      <w:r>
        <w:rPr>
          <w:rFonts w:ascii="Times New Roman" w:hAnsi="Times New Roman" w:cs="Times New Roman"/>
        </w:rPr>
        <w:t>You are startled.</w:t>
      </w:r>
    </w:p>
    <w:p w14:paraId="4BAC5D6D" w14:textId="77777777" w:rsidR="00CD6EE7" w:rsidRPr="008917F3" w:rsidRDefault="00CD6EE7" w:rsidP="00CD6EE7">
      <w:pPr>
        <w:pStyle w:val="ListParagraph"/>
        <w:numPr>
          <w:ilvl w:val="0"/>
          <w:numId w:val="19"/>
        </w:numPr>
        <w:rPr>
          <w:rFonts w:ascii="Times New Roman" w:hAnsi="Times New Roman" w:cs="Times New Roman"/>
        </w:rPr>
      </w:pPr>
      <w:r w:rsidRPr="008917F3">
        <w:rPr>
          <w:rFonts w:ascii="Times New Roman" w:hAnsi="Times New Roman" w:cs="Times New Roman"/>
        </w:rPr>
        <w:t>You are very surprised by a bright flash in the middle of a clear night.</w:t>
      </w:r>
    </w:p>
    <w:p w14:paraId="2E8901CE" w14:textId="77777777" w:rsidR="00CD6EE7" w:rsidRPr="008917F3" w:rsidRDefault="00CD6EE7" w:rsidP="00CD6EE7">
      <w:pPr>
        <w:pStyle w:val="ListParagraph"/>
        <w:numPr>
          <w:ilvl w:val="0"/>
          <w:numId w:val="19"/>
        </w:numPr>
        <w:rPr>
          <w:rFonts w:ascii="Times New Roman" w:hAnsi="Times New Roman" w:cs="Times New Roman"/>
        </w:rPr>
      </w:pPr>
      <w:r w:rsidRPr="008917F3">
        <w:rPr>
          <w:rFonts w:ascii="Times New Roman" w:hAnsi="Times New Roman" w:cs="Times New Roman"/>
        </w:rPr>
        <w:t>You are walking alone and, as you turn the corner, are surprised to see someone standing right in front of you.</w:t>
      </w:r>
    </w:p>
    <w:p w14:paraId="59170231" w14:textId="77777777" w:rsidR="00CD6EE7" w:rsidRPr="008917F3" w:rsidRDefault="00CD6EE7" w:rsidP="00CD6EE7">
      <w:pPr>
        <w:pStyle w:val="ListParagraph"/>
        <w:numPr>
          <w:ilvl w:val="0"/>
          <w:numId w:val="19"/>
        </w:numPr>
        <w:rPr>
          <w:rFonts w:ascii="Times New Roman" w:hAnsi="Times New Roman" w:cs="Times New Roman"/>
        </w:rPr>
      </w:pPr>
      <w:r w:rsidRPr="008917F3">
        <w:rPr>
          <w:rFonts w:ascii="Times New Roman" w:hAnsi="Times New Roman" w:cs="Times New Roman"/>
        </w:rPr>
        <w:t xml:space="preserve">You are reaching into your bag to find something. You are surprised when you feel something wet. </w:t>
      </w:r>
    </w:p>
    <w:p w14:paraId="62BC0124" w14:textId="77777777" w:rsidR="00CD6EE7" w:rsidRPr="008917F3" w:rsidRDefault="00CD6EE7" w:rsidP="00CD6EE7"/>
    <w:p w14:paraId="6184BF22" w14:textId="77777777" w:rsidR="00CD6EE7" w:rsidRPr="008917F3" w:rsidRDefault="00CD6EE7" w:rsidP="00CD6EE7">
      <w:pPr>
        <w:outlineLvl w:val="0"/>
      </w:pPr>
      <w:r w:rsidRPr="008917F3">
        <w:t>Sympathy</w:t>
      </w:r>
    </w:p>
    <w:p w14:paraId="3CA55B43" w14:textId="77777777" w:rsidR="00CD6EE7" w:rsidRDefault="00CD6EE7" w:rsidP="00CD6EE7">
      <w:pPr>
        <w:pStyle w:val="ListParagraph"/>
        <w:numPr>
          <w:ilvl w:val="0"/>
          <w:numId w:val="20"/>
        </w:numPr>
        <w:rPr>
          <w:rFonts w:ascii="Times New Roman" w:hAnsi="Times New Roman" w:cs="Times New Roman"/>
        </w:rPr>
      </w:pPr>
      <w:r>
        <w:rPr>
          <w:rFonts w:ascii="Times New Roman" w:hAnsi="Times New Roman" w:cs="Times New Roman"/>
        </w:rPr>
        <w:t>You feel sympathy.</w:t>
      </w:r>
    </w:p>
    <w:p w14:paraId="2EAAE000" w14:textId="77777777" w:rsidR="00CD6EE7" w:rsidRPr="008917F3" w:rsidRDefault="00CD6EE7" w:rsidP="00CD6EE7">
      <w:pPr>
        <w:pStyle w:val="ListParagraph"/>
        <w:numPr>
          <w:ilvl w:val="0"/>
          <w:numId w:val="20"/>
        </w:numPr>
        <w:rPr>
          <w:rFonts w:ascii="Times New Roman" w:hAnsi="Times New Roman" w:cs="Times New Roman"/>
        </w:rPr>
      </w:pPr>
      <w:r w:rsidRPr="008917F3">
        <w:rPr>
          <w:rFonts w:ascii="Times New Roman" w:hAnsi="Times New Roman" w:cs="Times New Roman"/>
        </w:rPr>
        <w:t xml:space="preserve">You are moved by someone else’s suffering. </w:t>
      </w:r>
    </w:p>
    <w:p w14:paraId="6C601E7D" w14:textId="77777777" w:rsidR="00CD6EE7" w:rsidRPr="008917F3" w:rsidRDefault="00CD6EE7" w:rsidP="00CD6EE7">
      <w:pPr>
        <w:pStyle w:val="ListParagraph"/>
        <w:numPr>
          <w:ilvl w:val="0"/>
          <w:numId w:val="20"/>
        </w:numPr>
        <w:rPr>
          <w:rFonts w:ascii="Times New Roman" w:hAnsi="Times New Roman" w:cs="Times New Roman"/>
        </w:rPr>
      </w:pPr>
      <w:r w:rsidRPr="008917F3">
        <w:rPr>
          <w:rFonts w:ascii="Times New Roman" w:hAnsi="Times New Roman" w:cs="Times New Roman"/>
        </w:rPr>
        <w:t>You see someone with an injury, and you feel sympathy for them.</w:t>
      </w:r>
    </w:p>
    <w:p w14:paraId="3E7E8DFB" w14:textId="77777777" w:rsidR="00CD6EE7" w:rsidRPr="008917F3" w:rsidRDefault="00CD6EE7" w:rsidP="00CD6EE7">
      <w:pPr>
        <w:pStyle w:val="ListParagraph"/>
        <w:numPr>
          <w:ilvl w:val="0"/>
          <w:numId w:val="20"/>
        </w:numPr>
        <w:rPr>
          <w:rFonts w:ascii="Times New Roman" w:hAnsi="Times New Roman" w:cs="Times New Roman"/>
        </w:rPr>
      </w:pPr>
      <w:r w:rsidRPr="008917F3">
        <w:rPr>
          <w:rFonts w:ascii="Times New Roman" w:hAnsi="Times New Roman" w:cs="Times New Roman"/>
        </w:rPr>
        <w:t xml:space="preserve">You encounter a panicked child looking for his/her mom. </w:t>
      </w:r>
    </w:p>
    <w:p w14:paraId="1819B7AB" w14:textId="77777777" w:rsidR="00CD6EE7" w:rsidRPr="008917F3" w:rsidRDefault="00CD6EE7" w:rsidP="00CD6EE7">
      <w:pPr>
        <w:pStyle w:val="ListParagraph"/>
        <w:numPr>
          <w:ilvl w:val="0"/>
          <w:numId w:val="20"/>
        </w:numPr>
        <w:rPr>
          <w:rFonts w:ascii="Times New Roman" w:hAnsi="Times New Roman" w:cs="Times New Roman"/>
        </w:rPr>
      </w:pPr>
      <w:r w:rsidRPr="008917F3">
        <w:rPr>
          <w:rFonts w:ascii="Times New Roman" w:hAnsi="Times New Roman" w:cs="Times New Roman"/>
        </w:rPr>
        <w:t>You encounter an elderly person with Alzheimer’s disease on the street. They are clearly lost and look very distraught.</w:t>
      </w:r>
    </w:p>
    <w:p w14:paraId="2DA7DAA9" w14:textId="77777777" w:rsidR="00CD6EE7" w:rsidRPr="008917F3" w:rsidRDefault="00CD6EE7" w:rsidP="00CD6EE7"/>
    <w:p w14:paraId="1B7C606F" w14:textId="77777777" w:rsidR="00CD6EE7" w:rsidRPr="008917F3" w:rsidRDefault="00CD6EE7" w:rsidP="00CD6EE7">
      <w:pPr>
        <w:outlineLvl w:val="0"/>
      </w:pPr>
      <w:r w:rsidRPr="008917F3">
        <w:t>Triumph</w:t>
      </w:r>
    </w:p>
    <w:p w14:paraId="0D8C5067" w14:textId="77777777" w:rsidR="00CD6EE7" w:rsidRDefault="00CD6EE7" w:rsidP="00CD6EE7">
      <w:pPr>
        <w:pStyle w:val="ListParagraph"/>
        <w:numPr>
          <w:ilvl w:val="0"/>
          <w:numId w:val="15"/>
        </w:numPr>
        <w:rPr>
          <w:rFonts w:ascii="Times New Roman" w:hAnsi="Times New Roman" w:cs="Times New Roman"/>
        </w:rPr>
      </w:pPr>
      <w:r>
        <w:rPr>
          <w:rFonts w:ascii="Times New Roman" w:hAnsi="Times New Roman" w:cs="Times New Roman"/>
        </w:rPr>
        <w:t>You feel a sense of triumph.</w:t>
      </w:r>
    </w:p>
    <w:p w14:paraId="5AF53D3C" w14:textId="77777777" w:rsidR="00CD6EE7" w:rsidRPr="008917F3" w:rsidRDefault="00CD6EE7" w:rsidP="00CD6EE7">
      <w:pPr>
        <w:pStyle w:val="ListParagraph"/>
        <w:numPr>
          <w:ilvl w:val="0"/>
          <w:numId w:val="15"/>
        </w:numPr>
        <w:rPr>
          <w:rFonts w:ascii="Times New Roman" w:hAnsi="Times New Roman" w:cs="Times New Roman"/>
        </w:rPr>
      </w:pPr>
      <w:r w:rsidRPr="008917F3">
        <w:rPr>
          <w:rFonts w:ascii="Times New Roman" w:hAnsi="Times New Roman" w:cs="Times New Roman"/>
        </w:rPr>
        <w:t xml:space="preserve">You celebrate a victory. </w:t>
      </w:r>
    </w:p>
    <w:p w14:paraId="0D3AFB05" w14:textId="77777777" w:rsidR="00CD6EE7" w:rsidRPr="008917F3" w:rsidRDefault="00CD6EE7" w:rsidP="00CD6EE7">
      <w:pPr>
        <w:pStyle w:val="ListParagraph"/>
        <w:numPr>
          <w:ilvl w:val="0"/>
          <w:numId w:val="15"/>
        </w:numPr>
        <w:rPr>
          <w:rFonts w:ascii="Times New Roman" w:hAnsi="Times New Roman" w:cs="Times New Roman"/>
        </w:rPr>
      </w:pPr>
      <w:r w:rsidRPr="008917F3">
        <w:rPr>
          <w:rFonts w:ascii="Times New Roman" w:hAnsi="Times New Roman" w:cs="Times New Roman"/>
        </w:rPr>
        <w:t>You have just won a very challenging competition and you feel triumphant.</w:t>
      </w:r>
    </w:p>
    <w:p w14:paraId="2ABCA896" w14:textId="77777777" w:rsidR="00CD6EE7" w:rsidRPr="008917F3" w:rsidRDefault="00CD6EE7" w:rsidP="00CD6EE7">
      <w:pPr>
        <w:pStyle w:val="ListParagraph"/>
        <w:numPr>
          <w:ilvl w:val="0"/>
          <w:numId w:val="15"/>
        </w:numPr>
        <w:rPr>
          <w:rFonts w:ascii="Times New Roman" w:hAnsi="Times New Roman" w:cs="Times New Roman"/>
        </w:rPr>
      </w:pPr>
      <w:r w:rsidRPr="008917F3">
        <w:rPr>
          <w:rFonts w:ascii="Times New Roman" w:hAnsi="Times New Roman" w:cs="Times New Roman"/>
        </w:rPr>
        <w:t xml:space="preserve">Your favorite sports team is playing their rivals. In the final second, your favorite player makes a game-winning point. Your team wins. </w:t>
      </w:r>
    </w:p>
    <w:p w14:paraId="229C5E0F" w14:textId="77777777" w:rsidR="00CD6EE7" w:rsidRPr="008917F3" w:rsidRDefault="00CD6EE7" w:rsidP="00CD6EE7"/>
    <w:p w14:paraId="63D11793" w14:textId="77777777" w:rsidR="00CD6EE7" w:rsidRDefault="00CD6EE7" w:rsidP="00CD6EE7">
      <w:pPr>
        <w:rPr>
          <w:b/>
        </w:rPr>
      </w:pPr>
    </w:p>
    <w:p w14:paraId="67825018" w14:textId="77777777" w:rsidR="00CD6EE7" w:rsidRDefault="00CD6EE7" w:rsidP="00CD6EE7">
      <w:pPr>
        <w:rPr>
          <w:b/>
        </w:rPr>
      </w:pPr>
      <w:r>
        <w:rPr>
          <w:b/>
        </w:rPr>
        <w:br w:type="page"/>
      </w:r>
    </w:p>
    <w:p w14:paraId="30C23FA7" w14:textId="6E36E716" w:rsidR="0033395A" w:rsidRPr="008917F3" w:rsidRDefault="0033395A" w:rsidP="0033395A">
      <w:pPr>
        <w:rPr>
          <w:b/>
        </w:rPr>
      </w:pPr>
      <w:r>
        <w:rPr>
          <w:b/>
        </w:rPr>
        <w:lastRenderedPageBreak/>
        <w:t>Table S2.</w:t>
      </w:r>
      <w:r w:rsidRPr="008917F3">
        <w:rPr>
          <w:b/>
        </w:rPr>
        <w:t xml:space="preserve"> Vocal burst eliciting scenarios organized by </w:t>
      </w:r>
      <w:r w:rsidR="00D5045F">
        <w:rPr>
          <w:b/>
        </w:rPr>
        <w:t xml:space="preserve">potential </w:t>
      </w:r>
      <w:r>
        <w:rPr>
          <w:b/>
        </w:rPr>
        <w:t xml:space="preserve">affective </w:t>
      </w:r>
      <w:r w:rsidR="00AC6C3D">
        <w:rPr>
          <w:b/>
        </w:rPr>
        <w:t>appraisals</w:t>
      </w:r>
    </w:p>
    <w:tbl>
      <w:tblPr>
        <w:tblStyle w:val="TableGrid"/>
        <w:tblW w:w="9257" w:type="dxa"/>
        <w:tblLayout w:type="fixed"/>
        <w:tblLook w:val="04A0" w:firstRow="1" w:lastRow="0" w:firstColumn="1" w:lastColumn="0" w:noHBand="0" w:noVBand="1"/>
      </w:tblPr>
      <w:tblGrid>
        <w:gridCol w:w="1255"/>
        <w:gridCol w:w="3780"/>
        <w:gridCol w:w="4222"/>
      </w:tblGrid>
      <w:tr w:rsidR="0013498A" w:rsidRPr="00EF4895" w14:paraId="2949BE41" w14:textId="77777777" w:rsidTr="00D5045F">
        <w:trPr>
          <w:trHeight w:val="320"/>
        </w:trPr>
        <w:tc>
          <w:tcPr>
            <w:tcW w:w="1255" w:type="dxa"/>
            <w:noWrap/>
            <w:vAlign w:val="center"/>
          </w:tcPr>
          <w:p w14:paraId="69861FC1" w14:textId="4B4C2224" w:rsidR="007648C1" w:rsidRPr="00157275" w:rsidRDefault="00D5045F" w:rsidP="00D5045F">
            <w:pPr>
              <w:jc w:val="center"/>
              <w:rPr>
                <w:b/>
                <w:sz w:val="20"/>
                <w:szCs w:val="20"/>
              </w:rPr>
            </w:pPr>
            <w:r>
              <w:rPr>
                <w:b/>
                <w:sz w:val="20"/>
                <w:szCs w:val="20"/>
              </w:rPr>
              <w:t xml:space="preserve">Affective </w:t>
            </w:r>
            <w:r w:rsidR="00AC6C3D">
              <w:rPr>
                <w:b/>
                <w:sz w:val="20"/>
                <w:szCs w:val="20"/>
              </w:rPr>
              <w:t>Appraisal</w:t>
            </w:r>
          </w:p>
        </w:tc>
        <w:tc>
          <w:tcPr>
            <w:tcW w:w="3780" w:type="dxa"/>
            <w:noWrap/>
            <w:vAlign w:val="center"/>
          </w:tcPr>
          <w:p w14:paraId="597D0E92" w14:textId="7E236B91" w:rsidR="007648C1" w:rsidRPr="00157275" w:rsidRDefault="007648C1" w:rsidP="00D5045F">
            <w:pPr>
              <w:jc w:val="center"/>
              <w:rPr>
                <w:b/>
                <w:sz w:val="20"/>
                <w:szCs w:val="20"/>
              </w:rPr>
            </w:pPr>
            <w:r w:rsidRPr="00157275">
              <w:rPr>
                <w:b/>
                <w:sz w:val="20"/>
                <w:szCs w:val="20"/>
              </w:rPr>
              <w:t>Low</w:t>
            </w:r>
          </w:p>
        </w:tc>
        <w:tc>
          <w:tcPr>
            <w:tcW w:w="4222" w:type="dxa"/>
            <w:noWrap/>
            <w:vAlign w:val="center"/>
          </w:tcPr>
          <w:p w14:paraId="2DA4E09D" w14:textId="2FE2A7D1" w:rsidR="007648C1" w:rsidRPr="00157275" w:rsidRDefault="007648C1" w:rsidP="00D5045F">
            <w:pPr>
              <w:jc w:val="center"/>
              <w:rPr>
                <w:b/>
                <w:sz w:val="20"/>
                <w:szCs w:val="20"/>
              </w:rPr>
            </w:pPr>
            <w:r w:rsidRPr="00157275">
              <w:rPr>
                <w:b/>
                <w:sz w:val="20"/>
                <w:szCs w:val="20"/>
              </w:rPr>
              <w:t>High</w:t>
            </w:r>
          </w:p>
        </w:tc>
      </w:tr>
      <w:tr w:rsidR="0013498A" w:rsidRPr="00EF4895" w14:paraId="262773A9" w14:textId="77777777" w:rsidTr="0013498A">
        <w:trPr>
          <w:trHeight w:val="320"/>
        </w:trPr>
        <w:tc>
          <w:tcPr>
            <w:tcW w:w="1255" w:type="dxa"/>
            <w:noWrap/>
            <w:hideMark/>
          </w:tcPr>
          <w:p w14:paraId="0D148794" w14:textId="77777777" w:rsidR="00BD6795" w:rsidRPr="0013498A" w:rsidRDefault="00BD6795" w:rsidP="008D21EF">
            <w:pPr>
              <w:rPr>
                <w:sz w:val="18"/>
                <w:szCs w:val="18"/>
              </w:rPr>
            </w:pPr>
            <w:r w:rsidRPr="0013498A">
              <w:rPr>
                <w:sz w:val="18"/>
                <w:szCs w:val="18"/>
              </w:rPr>
              <w:t>approach</w:t>
            </w:r>
          </w:p>
        </w:tc>
        <w:tc>
          <w:tcPr>
            <w:tcW w:w="3780" w:type="dxa"/>
            <w:noWrap/>
            <w:hideMark/>
          </w:tcPr>
          <w:p w14:paraId="50FB0BEB" w14:textId="02C60364" w:rsidR="00157275" w:rsidRPr="0013498A" w:rsidRDefault="00243413" w:rsidP="008D21EF">
            <w:pPr>
              <w:rPr>
                <w:sz w:val="18"/>
                <w:szCs w:val="18"/>
              </w:rPr>
            </w:pPr>
            <w:r w:rsidRPr="0013498A">
              <w:rPr>
                <w:sz w:val="18"/>
                <w:szCs w:val="18"/>
              </w:rPr>
              <w:t xml:space="preserve">- </w:t>
            </w:r>
            <w:r w:rsidR="00776598" w:rsidRPr="0013498A">
              <w:rPr>
                <w:sz w:val="18"/>
                <w:szCs w:val="18"/>
              </w:rPr>
              <w:t>It feels as though a bird has landed on your shoulder. When you turn toward it, you see that it is a large spider hanging from a web.</w:t>
            </w:r>
          </w:p>
          <w:p w14:paraId="4A05208B" w14:textId="160617A6" w:rsidR="00776598" w:rsidRPr="0013498A" w:rsidRDefault="00243413" w:rsidP="00776598">
            <w:pPr>
              <w:rPr>
                <w:sz w:val="18"/>
                <w:szCs w:val="18"/>
              </w:rPr>
            </w:pPr>
            <w:r w:rsidRPr="0013498A">
              <w:rPr>
                <w:sz w:val="18"/>
                <w:szCs w:val="18"/>
              </w:rPr>
              <w:t xml:space="preserve">- </w:t>
            </w:r>
            <w:r w:rsidR="00776598" w:rsidRPr="0013498A">
              <w:rPr>
                <w:sz w:val="18"/>
                <w:szCs w:val="18"/>
              </w:rPr>
              <w:t xml:space="preserve">You have just eaten rotten food and feel very disgusted. </w:t>
            </w:r>
          </w:p>
          <w:p w14:paraId="41BE5D19" w14:textId="35DA629E" w:rsidR="00776598" w:rsidRPr="0013498A" w:rsidRDefault="00243413" w:rsidP="00776598">
            <w:pPr>
              <w:rPr>
                <w:sz w:val="18"/>
                <w:szCs w:val="18"/>
              </w:rPr>
            </w:pPr>
            <w:r w:rsidRPr="0013498A">
              <w:rPr>
                <w:sz w:val="18"/>
                <w:szCs w:val="18"/>
              </w:rPr>
              <w:t xml:space="preserve">- </w:t>
            </w:r>
            <w:r w:rsidR="00776598" w:rsidRPr="0013498A">
              <w:rPr>
                <w:sz w:val="18"/>
                <w:szCs w:val="18"/>
              </w:rPr>
              <w:t xml:space="preserve">You see somebody eating feces. </w:t>
            </w:r>
          </w:p>
          <w:p w14:paraId="67A1E293" w14:textId="3591CFB7" w:rsidR="00776598" w:rsidRPr="0013498A" w:rsidRDefault="00243413" w:rsidP="008D21EF">
            <w:pPr>
              <w:rPr>
                <w:sz w:val="18"/>
                <w:szCs w:val="18"/>
              </w:rPr>
            </w:pPr>
            <w:r w:rsidRPr="0013498A">
              <w:rPr>
                <w:sz w:val="18"/>
                <w:szCs w:val="18"/>
              </w:rPr>
              <w:t xml:space="preserve">- </w:t>
            </w:r>
            <w:r w:rsidR="00776598" w:rsidRPr="0013498A">
              <w:rPr>
                <w:sz w:val="18"/>
                <w:szCs w:val="18"/>
              </w:rPr>
              <w:t>You see somebody eating a live rat.</w:t>
            </w:r>
          </w:p>
        </w:tc>
        <w:tc>
          <w:tcPr>
            <w:tcW w:w="4222" w:type="dxa"/>
            <w:noWrap/>
            <w:hideMark/>
          </w:tcPr>
          <w:p w14:paraId="11AFA5C6" w14:textId="3D991A46" w:rsidR="00157275" w:rsidRPr="0013498A" w:rsidRDefault="00243413" w:rsidP="00157275">
            <w:pPr>
              <w:rPr>
                <w:sz w:val="18"/>
                <w:szCs w:val="18"/>
              </w:rPr>
            </w:pPr>
            <w:r w:rsidRPr="0013498A">
              <w:rPr>
                <w:sz w:val="18"/>
                <w:szCs w:val="18"/>
              </w:rPr>
              <w:t xml:space="preserve">- </w:t>
            </w:r>
            <w:r w:rsidR="00157275" w:rsidRPr="0013498A">
              <w:rPr>
                <w:sz w:val="18"/>
                <w:szCs w:val="18"/>
              </w:rPr>
              <w:t>You see and smell some delicious food and you desperately want to taste it.</w:t>
            </w:r>
          </w:p>
          <w:p w14:paraId="14FBC5F0" w14:textId="0B5B0345" w:rsidR="00BD6795" w:rsidRPr="0013498A" w:rsidRDefault="00243413" w:rsidP="00157275">
            <w:pPr>
              <w:rPr>
                <w:sz w:val="18"/>
                <w:szCs w:val="18"/>
              </w:rPr>
            </w:pPr>
            <w:r w:rsidRPr="0013498A">
              <w:rPr>
                <w:sz w:val="18"/>
                <w:szCs w:val="18"/>
              </w:rPr>
              <w:t xml:space="preserve">- </w:t>
            </w:r>
            <w:r w:rsidR="00157275" w:rsidRPr="0013498A">
              <w:rPr>
                <w:sz w:val="18"/>
                <w:szCs w:val="18"/>
              </w:rPr>
              <w:t>You find out your close family member, who had been at war, is now home. You rush to the door to greet them.</w:t>
            </w:r>
          </w:p>
          <w:p w14:paraId="7347CE30" w14:textId="5A550984"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You encounter a panicked child looking for his/her mom. </w:t>
            </w:r>
          </w:p>
          <w:p w14:paraId="691E3C16" w14:textId="389AE838" w:rsidR="00776598" w:rsidRPr="0013498A" w:rsidRDefault="00243413" w:rsidP="00776598">
            <w:pPr>
              <w:rPr>
                <w:sz w:val="18"/>
                <w:szCs w:val="18"/>
              </w:rPr>
            </w:pPr>
            <w:r w:rsidRPr="0013498A">
              <w:rPr>
                <w:sz w:val="18"/>
                <w:szCs w:val="18"/>
              </w:rPr>
              <w:t xml:space="preserve">- </w:t>
            </w:r>
            <w:r w:rsidR="00776598" w:rsidRPr="0013498A">
              <w:rPr>
                <w:sz w:val="18"/>
                <w:szCs w:val="18"/>
              </w:rPr>
              <w:t xml:space="preserve">You are curious about something and want to explore it. </w:t>
            </w:r>
          </w:p>
          <w:p w14:paraId="23E1FBD0" w14:textId="4A3EE8F8" w:rsidR="0013498A" w:rsidRPr="0013498A" w:rsidRDefault="0013498A" w:rsidP="00776598">
            <w:pPr>
              <w:rPr>
                <w:sz w:val="18"/>
                <w:szCs w:val="18"/>
              </w:rPr>
            </w:pPr>
            <w:r w:rsidRPr="0013498A">
              <w:rPr>
                <w:sz w:val="18"/>
                <w:szCs w:val="18"/>
              </w:rPr>
              <w:t>- Your pet has done something silly.</w:t>
            </w:r>
          </w:p>
          <w:p w14:paraId="487E08E1" w14:textId="0A8FFFC3" w:rsidR="00243413" w:rsidRPr="0013498A" w:rsidRDefault="00243413" w:rsidP="00776598">
            <w:pPr>
              <w:rPr>
                <w:sz w:val="18"/>
                <w:szCs w:val="18"/>
              </w:rPr>
            </w:pPr>
          </w:p>
        </w:tc>
      </w:tr>
      <w:tr w:rsidR="0013498A" w:rsidRPr="00EF4895" w14:paraId="7956A660" w14:textId="77777777" w:rsidTr="0013498A">
        <w:trPr>
          <w:trHeight w:val="320"/>
        </w:trPr>
        <w:tc>
          <w:tcPr>
            <w:tcW w:w="1255" w:type="dxa"/>
            <w:noWrap/>
            <w:hideMark/>
          </w:tcPr>
          <w:p w14:paraId="528CDEA7" w14:textId="77777777" w:rsidR="00BD6795" w:rsidRPr="0013498A" w:rsidRDefault="00BD6795" w:rsidP="008D21EF">
            <w:pPr>
              <w:rPr>
                <w:sz w:val="18"/>
                <w:szCs w:val="18"/>
              </w:rPr>
            </w:pPr>
            <w:r w:rsidRPr="0013498A">
              <w:rPr>
                <w:sz w:val="18"/>
                <w:szCs w:val="18"/>
              </w:rPr>
              <w:t>arousal</w:t>
            </w:r>
          </w:p>
        </w:tc>
        <w:tc>
          <w:tcPr>
            <w:tcW w:w="3780" w:type="dxa"/>
            <w:noWrap/>
            <w:hideMark/>
          </w:tcPr>
          <w:p w14:paraId="529FE322" w14:textId="35AD1566" w:rsidR="00243413" w:rsidRPr="0013498A" w:rsidRDefault="00243413" w:rsidP="004475A3">
            <w:pPr>
              <w:rPr>
                <w:sz w:val="18"/>
                <w:szCs w:val="18"/>
              </w:rPr>
            </w:pPr>
            <w:r w:rsidRPr="0013498A">
              <w:rPr>
                <w:sz w:val="18"/>
                <w:szCs w:val="18"/>
              </w:rPr>
              <w:t xml:space="preserve">- You are receiving the best massage you have ever received. You feel as though your muscles </w:t>
            </w:r>
            <w:proofErr w:type="gramStart"/>
            <w:r w:rsidRPr="0013498A">
              <w:rPr>
                <w:sz w:val="18"/>
                <w:szCs w:val="18"/>
              </w:rPr>
              <w:t>are able to</w:t>
            </w:r>
            <w:proofErr w:type="gramEnd"/>
            <w:r w:rsidRPr="0013498A">
              <w:rPr>
                <w:sz w:val="18"/>
                <w:szCs w:val="18"/>
              </w:rPr>
              <w:t xml:space="preserve"> relax for the first time. </w:t>
            </w:r>
          </w:p>
          <w:p w14:paraId="014698B8" w14:textId="0BFBDD13" w:rsidR="00BD6795" w:rsidRPr="0013498A" w:rsidRDefault="00BD6795" w:rsidP="008D21EF">
            <w:pPr>
              <w:rPr>
                <w:sz w:val="18"/>
                <w:szCs w:val="18"/>
              </w:rPr>
            </w:pPr>
          </w:p>
        </w:tc>
        <w:tc>
          <w:tcPr>
            <w:tcW w:w="4222" w:type="dxa"/>
            <w:noWrap/>
            <w:hideMark/>
          </w:tcPr>
          <w:p w14:paraId="2C811B9D" w14:textId="5756DE99" w:rsidR="00157275" w:rsidRPr="0013498A" w:rsidRDefault="00243413" w:rsidP="00157275">
            <w:pPr>
              <w:rPr>
                <w:sz w:val="18"/>
                <w:szCs w:val="18"/>
              </w:rPr>
            </w:pPr>
            <w:r w:rsidRPr="0013498A">
              <w:rPr>
                <w:sz w:val="18"/>
                <w:szCs w:val="18"/>
              </w:rPr>
              <w:t xml:space="preserve">- </w:t>
            </w:r>
            <w:r w:rsidR="00157275" w:rsidRPr="0013498A">
              <w:rPr>
                <w:sz w:val="18"/>
                <w:szCs w:val="18"/>
              </w:rPr>
              <w:t>You are alone in front of the mirror, buttoning your shirt. When you look up, you see a pale old woman behind your shoulder, staring.</w:t>
            </w:r>
          </w:p>
          <w:p w14:paraId="2A2C3FDA" w14:textId="77777777" w:rsidR="004475A3" w:rsidRPr="0013498A" w:rsidRDefault="004475A3" w:rsidP="00157275">
            <w:pPr>
              <w:rPr>
                <w:sz w:val="18"/>
                <w:szCs w:val="18"/>
              </w:rPr>
            </w:pPr>
          </w:p>
          <w:p w14:paraId="0C5D7B7A" w14:textId="7ECC11FD" w:rsidR="00BD6795" w:rsidRPr="0013498A" w:rsidRDefault="00BD6795" w:rsidP="008D21EF">
            <w:pPr>
              <w:rPr>
                <w:sz w:val="18"/>
                <w:szCs w:val="18"/>
              </w:rPr>
            </w:pPr>
          </w:p>
        </w:tc>
      </w:tr>
      <w:tr w:rsidR="0013498A" w:rsidRPr="00EF4895" w14:paraId="46E7E66F" w14:textId="77777777" w:rsidTr="0013498A">
        <w:trPr>
          <w:trHeight w:val="320"/>
        </w:trPr>
        <w:tc>
          <w:tcPr>
            <w:tcW w:w="1255" w:type="dxa"/>
            <w:noWrap/>
            <w:hideMark/>
          </w:tcPr>
          <w:p w14:paraId="0C3998EB" w14:textId="77777777" w:rsidR="00BD6795" w:rsidRPr="0013498A" w:rsidRDefault="00BD6795" w:rsidP="008D21EF">
            <w:pPr>
              <w:rPr>
                <w:sz w:val="18"/>
                <w:szCs w:val="18"/>
              </w:rPr>
            </w:pPr>
            <w:r w:rsidRPr="0013498A">
              <w:rPr>
                <w:sz w:val="18"/>
                <w:szCs w:val="18"/>
              </w:rPr>
              <w:t>attention</w:t>
            </w:r>
          </w:p>
        </w:tc>
        <w:tc>
          <w:tcPr>
            <w:tcW w:w="3780" w:type="dxa"/>
            <w:noWrap/>
            <w:hideMark/>
          </w:tcPr>
          <w:p w14:paraId="3DF5EEE6" w14:textId="77777777" w:rsidR="00243413" w:rsidRPr="0013498A" w:rsidRDefault="00243413" w:rsidP="00243413">
            <w:pPr>
              <w:rPr>
                <w:sz w:val="18"/>
                <w:szCs w:val="18"/>
              </w:rPr>
            </w:pPr>
            <w:r w:rsidRPr="0013498A">
              <w:rPr>
                <w:sz w:val="18"/>
                <w:szCs w:val="18"/>
              </w:rPr>
              <w:t xml:space="preserve">- You are laying down on a very comfortable couch. </w:t>
            </w:r>
          </w:p>
          <w:p w14:paraId="18AC17C3" w14:textId="2EF270FB" w:rsidR="00BD6795" w:rsidRPr="0013498A" w:rsidRDefault="0013498A" w:rsidP="00776598">
            <w:pPr>
              <w:rPr>
                <w:sz w:val="18"/>
                <w:szCs w:val="18"/>
              </w:rPr>
            </w:pPr>
            <w:r w:rsidRPr="0013498A">
              <w:rPr>
                <w:sz w:val="18"/>
                <w:szCs w:val="18"/>
              </w:rPr>
              <w:t>- You have been resting comfortably on a peaceful day, and you feel contented.</w:t>
            </w:r>
          </w:p>
        </w:tc>
        <w:tc>
          <w:tcPr>
            <w:tcW w:w="4222" w:type="dxa"/>
            <w:noWrap/>
            <w:hideMark/>
          </w:tcPr>
          <w:p w14:paraId="688BBE81" w14:textId="55C3E5E1" w:rsidR="00BD6795" w:rsidRPr="0013498A" w:rsidRDefault="00243413" w:rsidP="008D21EF">
            <w:pPr>
              <w:rPr>
                <w:sz w:val="18"/>
                <w:szCs w:val="18"/>
              </w:rPr>
            </w:pPr>
            <w:r w:rsidRPr="0013498A">
              <w:rPr>
                <w:sz w:val="18"/>
                <w:szCs w:val="18"/>
              </w:rPr>
              <w:t xml:space="preserve">- </w:t>
            </w:r>
            <w:r w:rsidR="00157275" w:rsidRPr="0013498A">
              <w:rPr>
                <w:sz w:val="18"/>
                <w:szCs w:val="18"/>
              </w:rPr>
              <w:t>You are very surprised by a bright flash in the middle of a clear night.</w:t>
            </w:r>
          </w:p>
          <w:p w14:paraId="10B22EDA" w14:textId="0678F4DE" w:rsidR="00157275" w:rsidRPr="0013498A" w:rsidRDefault="00243413" w:rsidP="00157275">
            <w:pPr>
              <w:rPr>
                <w:sz w:val="18"/>
                <w:szCs w:val="18"/>
              </w:rPr>
            </w:pPr>
            <w:r w:rsidRPr="0013498A">
              <w:rPr>
                <w:sz w:val="18"/>
                <w:szCs w:val="18"/>
              </w:rPr>
              <w:t xml:space="preserve">- </w:t>
            </w:r>
            <w:r w:rsidR="00157275" w:rsidRPr="0013498A">
              <w:rPr>
                <w:sz w:val="18"/>
                <w:szCs w:val="18"/>
              </w:rPr>
              <w:t>You learn something new.</w:t>
            </w:r>
          </w:p>
          <w:p w14:paraId="5D300170" w14:textId="4FB8FAC3" w:rsidR="004475A3" w:rsidRPr="0013498A" w:rsidRDefault="00243413" w:rsidP="00157275">
            <w:pPr>
              <w:rPr>
                <w:sz w:val="18"/>
                <w:szCs w:val="18"/>
              </w:rPr>
            </w:pPr>
            <w:r w:rsidRPr="0013498A">
              <w:rPr>
                <w:sz w:val="18"/>
                <w:szCs w:val="18"/>
              </w:rPr>
              <w:t xml:space="preserve">- </w:t>
            </w:r>
            <w:r w:rsidR="004475A3" w:rsidRPr="0013498A">
              <w:rPr>
                <w:sz w:val="18"/>
                <w:szCs w:val="18"/>
              </w:rPr>
              <w:t>You are sexually attracted to someone.</w:t>
            </w:r>
          </w:p>
          <w:p w14:paraId="259EC506" w14:textId="75A82C50" w:rsidR="00776598" w:rsidRPr="0013498A" w:rsidRDefault="00243413" w:rsidP="00776598">
            <w:pPr>
              <w:rPr>
                <w:sz w:val="18"/>
                <w:szCs w:val="18"/>
              </w:rPr>
            </w:pPr>
            <w:r w:rsidRPr="0013498A">
              <w:rPr>
                <w:sz w:val="18"/>
                <w:szCs w:val="18"/>
              </w:rPr>
              <w:t xml:space="preserve">- </w:t>
            </w:r>
            <w:r w:rsidR="00776598" w:rsidRPr="0013498A">
              <w:rPr>
                <w:sz w:val="18"/>
                <w:szCs w:val="18"/>
              </w:rPr>
              <w:t>You witness a volcanic eruption from afar.</w:t>
            </w:r>
          </w:p>
          <w:p w14:paraId="6C585526" w14:textId="77777777" w:rsidR="00776598" w:rsidRPr="0013498A" w:rsidRDefault="00243413" w:rsidP="00157275">
            <w:pPr>
              <w:rPr>
                <w:sz w:val="18"/>
                <w:szCs w:val="18"/>
              </w:rPr>
            </w:pPr>
            <w:r w:rsidRPr="0013498A">
              <w:rPr>
                <w:sz w:val="18"/>
                <w:szCs w:val="18"/>
              </w:rPr>
              <w:t xml:space="preserve">- </w:t>
            </w:r>
            <w:r w:rsidR="00776598" w:rsidRPr="0013498A">
              <w:rPr>
                <w:sz w:val="18"/>
                <w:szCs w:val="18"/>
              </w:rPr>
              <w:t>You see an incredible meteor shower.</w:t>
            </w:r>
          </w:p>
          <w:p w14:paraId="1D1843A6" w14:textId="7E889003" w:rsidR="0013498A" w:rsidRPr="0013498A" w:rsidRDefault="0013498A" w:rsidP="00157275">
            <w:pPr>
              <w:rPr>
                <w:sz w:val="18"/>
                <w:szCs w:val="18"/>
              </w:rPr>
            </w:pPr>
            <w:r w:rsidRPr="0013498A">
              <w:rPr>
                <w:sz w:val="18"/>
                <w:szCs w:val="18"/>
              </w:rPr>
              <w:t xml:space="preserve">- You are watching a funny movie. </w:t>
            </w:r>
          </w:p>
        </w:tc>
      </w:tr>
      <w:tr w:rsidR="0013498A" w:rsidRPr="00EF4895" w14:paraId="4FB0A894" w14:textId="77777777" w:rsidTr="0013498A">
        <w:trPr>
          <w:trHeight w:val="320"/>
        </w:trPr>
        <w:tc>
          <w:tcPr>
            <w:tcW w:w="1255" w:type="dxa"/>
            <w:noWrap/>
            <w:hideMark/>
          </w:tcPr>
          <w:p w14:paraId="498013D4" w14:textId="77777777" w:rsidR="00BD6795" w:rsidRPr="0013498A" w:rsidRDefault="00BD6795" w:rsidP="008D21EF">
            <w:pPr>
              <w:rPr>
                <w:sz w:val="18"/>
                <w:szCs w:val="18"/>
              </w:rPr>
            </w:pPr>
            <w:r w:rsidRPr="0013498A">
              <w:rPr>
                <w:sz w:val="18"/>
                <w:szCs w:val="18"/>
              </w:rPr>
              <w:t>certainty</w:t>
            </w:r>
          </w:p>
        </w:tc>
        <w:tc>
          <w:tcPr>
            <w:tcW w:w="3780" w:type="dxa"/>
            <w:noWrap/>
            <w:hideMark/>
          </w:tcPr>
          <w:p w14:paraId="4E760271" w14:textId="5EAD9A51" w:rsidR="00BD6795" w:rsidRPr="0013498A" w:rsidRDefault="00243413" w:rsidP="008D21EF">
            <w:pPr>
              <w:rPr>
                <w:sz w:val="18"/>
                <w:szCs w:val="18"/>
              </w:rPr>
            </w:pPr>
            <w:r w:rsidRPr="0013498A">
              <w:rPr>
                <w:sz w:val="18"/>
                <w:szCs w:val="18"/>
              </w:rPr>
              <w:t xml:space="preserve">- </w:t>
            </w:r>
            <w:r w:rsidR="00157275" w:rsidRPr="0013498A">
              <w:rPr>
                <w:sz w:val="18"/>
                <w:szCs w:val="18"/>
              </w:rPr>
              <w:t xml:space="preserve">You are reaching into your bag to find something. You are surprised when you feel something wet. </w:t>
            </w:r>
          </w:p>
          <w:p w14:paraId="51858E3F" w14:textId="0C81AACF" w:rsidR="00776598" w:rsidRPr="0013498A" w:rsidRDefault="00776598" w:rsidP="008D21EF">
            <w:pPr>
              <w:rPr>
                <w:sz w:val="18"/>
                <w:szCs w:val="18"/>
              </w:rPr>
            </w:pPr>
          </w:p>
        </w:tc>
        <w:tc>
          <w:tcPr>
            <w:tcW w:w="4222" w:type="dxa"/>
            <w:noWrap/>
            <w:hideMark/>
          </w:tcPr>
          <w:p w14:paraId="75019890" w14:textId="65D9D304" w:rsidR="00BD6795" w:rsidRPr="0013498A" w:rsidRDefault="00243413" w:rsidP="00157275">
            <w:pPr>
              <w:rPr>
                <w:sz w:val="18"/>
                <w:szCs w:val="18"/>
              </w:rPr>
            </w:pPr>
            <w:r w:rsidRPr="0013498A">
              <w:rPr>
                <w:sz w:val="18"/>
                <w:szCs w:val="18"/>
              </w:rPr>
              <w:t xml:space="preserve">- </w:t>
            </w:r>
            <w:r w:rsidR="00157275" w:rsidRPr="0013498A">
              <w:rPr>
                <w:sz w:val="18"/>
                <w:szCs w:val="18"/>
              </w:rPr>
              <w:t xml:space="preserve">Your friend was behaving strangely, and you couldn’t figure out why. Now he/she tells you and it makes sense. </w:t>
            </w:r>
          </w:p>
          <w:p w14:paraId="51986CF7" w14:textId="77777777" w:rsidR="00243413" w:rsidRPr="0013498A" w:rsidRDefault="00243413" w:rsidP="00776598">
            <w:pPr>
              <w:rPr>
                <w:sz w:val="18"/>
                <w:szCs w:val="18"/>
              </w:rPr>
            </w:pPr>
            <w:r w:rsidRPr="0013498A">
              <w:rPr>
                <w:sz w:val="18"/>
                <w:szCs w:val="18"/>
              </w:rPr>
              <w:t xml:space="preserve">- </w:t>
            </w:r>
            <w:r w:rsidR="00776598" w:rsidRPr="0013498A">
              <w:rPr>
                <w:sz w:val="18"/>
                <w:szCs w:val="18"/>
              </w:rPr>
              <w:t>You are learning some useful information that you find interesting.</w:t>
            </w:r>
          </w:p>
          <w:p w14:paraId="0BAEE5C0" w14:textId="4F660F66" w:rsidR="00776598" w:rsidRPr="0013498A" w:rsidRDefault="00243413" w:rsidP="00776598">
            <w:pPr>
              <w:rPr>
                <w:sz w:val="18"/>
                <w:szCs w:val="18"/>
              </w:rPr>
            </w:pPr>
            <w:r w:rsidRPr="0013498A">
              <w:rPr>
                <w:sz w:val="18"/>
                <w:szCs w:val="18"/>
              </w:rPr>
              <w:t>- You find something humorous.</w:t>
            </w:r>
          </w:p>
        </w:tc>
      </w:tr>
      <w:tr w:rsidR="0013498A" w:rsidRPr="00EF4895" w14:paraId="067A1C16" w14:textId="77777777" w:rsidTr="0013498A">
        <w:trPr>
          <w:trHeight w:val="320"/>
        </w:trPr>
        <w:tc>
          <w:tcPr>
            <w:tcW w:w="1255" w:type="dxa"/>
            <w:noWrap/>
            <w:hideMark/>
          </w:tcPr>
          <w:p w14:paraId="47400796" w14:textId="77777777" w:rsidR="00BD6795" w:rsidRPr="0013498A" w:rsidRDefault="00BD6795" w:rsidP="008D21EF">
            <w:pPr>
              <w:rPr>
                <w:sz w:val="18"/>
                <w:szCs w:val="18"/>
              </w:rPr>
            </w:pPr>
            <w:r w:rsidRPr="0013498A">
              <w:rPr>
                <w:sz w:val="18"/>
                <w:szCs w:val="18"/>
              </w:rPr>
              <w:t>commitment</w:t>
            </w:r>
          </w:p>
        </w:tc>
        <w:tc>
          <w:tcPr>
            <w:tcW w:w="3780" w:type="dxa"/>
            <w:noWrap/>
            <w:hideMark/>
          </w:tcPr>
          <w:p w14:paraId="25697C76" w14:textId="42FC2894" w:rsidR="00243413" w:rsidRPr="0013498A" w:rsidRDefault="00243413" w:rsidP="00243413">
            <w:pPr>
              <w:rPr>
                <w:sz w:val="18"/>
                <w:szCs w:val="18"/>
              </w:rPr>
            </w:pPr>
            <w:r w:rsidRPr="0013498A">
              <w:rPr>
                <w:sz w:val="18"/>
                <w:szCs w:val="18"/>
              </w:rPr>
              <w:t>- You feel superior to someone because they did something negative.</w:t>
            </w:r>
          </w:p>
          <w:p w14:paraId="7E6FECD1" w14:textId="6765AF1F" w:rsidR="00BD6795" w:rsidRPr="0013498A" w:rsidRDefault="00243413" w:rsidP="00243413">
            <w:pPr>
              <w:rPr>
                <w:sz w:val="18"/>
                <w:szCs w:val="18"/>
              </w:rPr>
            </w:pPr>
            <w:r w:rsidRPr="0013498A">
              <w:rPr>
                <w:sz w:val="18"/>
                <w:szCs w:val="18"/>
              </w:rPr>
              <w:t>- You see a wealthy person throwing expensive clothing into the garbage.</w:t>
            </w:r>
          </w:p>
        </w:tc>
        <w:tc>
          <w:tcPr>
            <w:tcW w:w="4222" w:type="dxa"/>
            <w:noWrap/>
            <w:hideMark/>
          </w:tcPr>
          <w:p w14:paraId="6B5ECBDD" w14:textId="3B6D33B6" w:rsidR="00157275" w:rsidRPr="0013498A" w:rsidRDefault="00243413" w:rsidP="008D21EF">
            <w:pPr>
              <w:rPr>
                <w:sz w:val="18"/>
                <w:szCs w:val="18"/>
              </w:rPr>
            </w:pPr>
            <w:r w:rsidRPr="0013498A">
              <w:rPr>
                <w:sz w:val="18"/>
                <w:szCs w:val="18"/>
              </w:rPr>
              <w:t xml:space="preserve">- </w:t>
            </w:r>
            <w:r w:rsidR="00157275" w:rsidRPr="0013498A">
              <w:rPr>
                <w:sz w:val="18"/>
                <w:szCs w:val="18"/>
              </w:rPr>
              <w:t>You are at the funeral of a close friend.</w:t>
            </w:r>
          </w:p>
          <w:p w14:paraId="0CAAB3CB" w14:textId="6581B0EC" w:rsidR="00243413" w:rsidRPr="0013498A" w:rsidRDefault="00243413" w:rsidP="00157275">
            <w:pPr>
              <w:rPr>
                <w:sz w:val="18"/>
                <w:szCs w:val="18"/>
              </w:rPr>
            </w:pPr>
            <w:r w:rsidRPr="0013498A">
              <w:rPr>
                <w:sz w:val="18"/>
                <w:szCs w:val="18"/>
              </w:rPr>
              <w:t xml:space="preserve">- </w:t>
            </w:r>
            <w:r w:rsidR="00157275" w:rsidRPr="0013498A">
              <w:rPr>
                <w:sz w:val="18"/>
                <w:szCs w:val="18"/>
              </w:rPr>
              <w:t>You are moved by someone else’s suffering.</w:t>
            </w:r>
          </w:p>
          <w:p w14:paraId="679DD252" w14:textId="315A0514" w:rsidR="00243413" w:rsidRPr="0013498A" w:rsidRDefault="00243413" w:rsidP="00243413">
            <w:pPr>
              <w:rPr>
                <w:sz w:val="18"/>
                <w:szCs w:val="18"/>
              </w:rPr>
            </w:pPr>
            <w:r w:rsidRPr="0013498A">
              <w:rPr>
                <w:sz w:val="18"/>
                <w:szCs w:val="18"/>
              </w:rPr>
              <w:t>- You feel that a person/animal is adorable.</w:t>
            </w:r>
          </w:p>
          <w:p w14:paraId="2C9A944B" w14:textId="368F4515" w:rsidR="00243413" w:rsidRPr="0013498A" w:rsidRDefault="00243413" w:rsidP="00243413">
            <w:pPr>
              <w:rPr>
                <w:sz w:val="18"/>
                <w:szCs w:val="18"/>
              </w:rPr>
            </w:pPr>
            <w:r w:rsidRPr="0013498A">
              <w:rPr>
                <w:sz w:val="18"/>
                <w:szCs w:val="18"/>
              </w:rPr>
              <w:t>- You see a cute baby making funny faces.</w:t>
            </w:r>
          </w:p>
          <w:p w14:paraId="4137C86E" w14:textId="5DD7B032" w:rsidR="00243413" w:rsidRPr="0013498A" w:rsidRDefault="00243413" w:rsidP="00243413">
            <w:pPr>
              <w:rPr>
                <w:sz w:val="18"/>
                <w:szCs w:val="18"/>
              </w:rPr>
            </w:pPr>
            <w:r w:rsidRPr="0013498A">
              <w:rPr>
                <w:sz w:val="18"/>
                <w:szCs w:val="18"/>
              </w:rPr>
              <w:t>- A cute dog is looking for its toy, failing to realize it is stuck to its paw.</w:t>
            </w:r>
          </w:p>
          <w:p w14:paraId="15D069F3" w14:textId="77777777" w:rsidR="00BD6795" w:rsidRPr="0013498A" w:rsidRDefault="00243413" w:rsidP="00157275">
            <w:pPr>
              <w:rPr>
                <w:sz w:val="18"/>
                <w:szCs w:val="18"/>
              </w:rPr>
            </w:pPr>
            <w:r w:rsidRPr="0013498A">
              <w:rPr>
                <w:sz w:val="18"/>
                <w:szCs w:val="18"/>
              </w:rPr>
              <w:t xml:space="preserve">- Your child/relative, a toddler, is taking his/her first steps. </w:t>
            </w:r>
            <w:r w:rsidR="00157275" w:rsidRPr="0013498A">
              <w:rPr>
                <w:sz w:val="18"/>
                <w:szCs w:val="18"/>
              </w:rPr>
              <w:t xml:space="preserve">  </w:t>
            </w:r>
          </w:p>
          <w:p w14:paraId="26DCFA46" w14:textId="70BCF1BC" w:rsidR="00243413" w:rsidRPr="0013498A" w:rsidRDefault="00243413" w:rsidP="00243413">
            <w:pPr>
              <w:rPr>
                <w:sz w:val="18"/>
                <w:szCs w:val="18"/>
              </w:rPr>
            </w:pPr>
            <w:r w:rsidRPr="0013498A">
              <w:rPr>
                <w:sz w:val="18"/>
                <w:szCs w:val="18"/>
              </w:rPr>
              <w:t>- Your friend just told you a funny story.</w:t>
            </w:r>
          </w:p>
        </w:tc>
      </w:tr>
      <w:tr w:rsidR="0013498A" w:rsidRPr="00EF4895" w14:paraId="4536B216" w14:textId="77777777" w:rsidTr="0013498A">
        <w:trPr>
          <w:trHeight w:val="320"/>
        </w:trPr>
        <w:tc>
          <w:tcPr>
            <w:tcW w:w="1255" w:type="dxa"/>
            <w:noWrap/>
            <w:hideMark/>
          </w:tcPr>
          <w:p w14:paraId="15942481" w14:textId="77777777" w:rsidR="00BD6795" w:rsidRPr="0013498A" w:rsidRDefault="00BD6795" w:rsidP="008D21EF">
            <w:pPr>
              <w:rPr>
                <w:sz w:val="18"/>
                <w:szCs w:val="18"/>
              </w:rPr>
            </w:pPr>
            <w:r w:rsidRPr="0013498A">
              <w:rPr>
                <w:sz w:val="18"/>
                <w:szCs w:val="18"/>
              </w:rPr>
              <w:t>control</w:t>
            </w:r>
          </w:p>
        </w:tc>
        <w:tc>
          <w:tcPr>
            <w:tcW w:w="3780" w:type="dxa"/>
            <w:noWrap/>
            <w:hideMark/>
          </w:tcPr>
          <w:p w14:paraId="132C4F62" w14:textId="18BD23DB" w:rsidR="004475A3" w:rsidRPr="0013498A" w:rsidRDefault="00243413" w:rsidP="004475A3">
            <w:pPr>
              <w:rPr>
                <w:sz w:val="18"/>
                <w:szCs w:val="18"/>
              </w:rPr>
            </w:pPr>
            <w:r w:rsidRPr="0013498A">
              <w:rPr>
                <w:sz w:val="18"/>
                <w:szCs w:val="18"/>
              </w:rPr>
              <w:t xml:space="preserve">- </w:t>
            </w:r>
            <w:r w:rsidR="004475A3" w:rsidRPr="0013498A">
              <w:rPr>
                <w:sz w:val="18"/>
                <w:szCs w:val="18"/>
              </w:rPr>
              <w:t>You are forced to dance in front of your coworkers.</w:t>
            </w:r>
          </w:p>
          <w:p w14:paraId="7361ECE2" w14:textId="2F834807" w:rsidR="00776598" w:rsidRPr="0013498A" w:rsidRDefault="00243413" w:rsidP="004475A3">
            <w:pPr>
              <w:rPr>
                <w:sz w:val="18"/>
                <w:szCs w:val="18"/>
              </w:rPr>
            </w:pPr>
            <w:r w:rsidRPr="0013498A">
              <w:rPr>
                <w:sz w:val="18"/>
                <w:szCs w:val="18"/>
              </w:rPr>
              <w:t xml:space="preserve">- </w:t>
            </w:r>
            <w:r w:rsidR="00776598" w:rsidRPr="0013498A">
              <w:rPr>
                <w:sz w:val="18"/>
                <w:szCs w:val="18"/>
              </w:rPr>
              <w:t>You are in the presence of something greater than yourself.</w:t>
            </w:r>
          </w:p>
          <w:p w14:paraId="6F49184A" w14:textId="5A6F0131" w:rsidR="00776598" w:rsidRPr="0013498A" w:rsidRDefault="00243413" w:rsidP="004475A3">
            <w:pPr>
              <w:rPr>
                <w:sz w:val="18"/>
                <w:szCs w:val="18"/>
              </w:rPr>
            </w:pPr>
            <w:r w:rsidRPr="0013498A">
              <w:rPr>
                <w:sz w:val="18"/>
                <w:szCs w:val="18"/>
              </w:rPr>
              <w:t xml:space="preserve">- </w:t>
            </w:r>
            <w:r w:rsidR="00776598" w:rsidRPr="0013498A">
              <w:rPr>
                <w:sz w:val="18"/>
                <w:szCs w:val="18"/>
              </w:rPr>
              <w:t>You see the biggest waterfall in the world for the first time, and you are awed by how enormous and powerful it is.</w:t>
            </w:r>
          </w:p>
        </w:tc>
        <w:tc>
          <w:tcPr>
            <w:tcW w:w="4222" w:type="dxa"/>
            <w:noWrap/>
            <w:hideMark/>
          </w:tcPr>
          <w:p w14:paraId="3EB05387" w14:textId="77777777" w:rsidR="00BD6795" w:rsidRPr="0013498A" w:rsidRDefault="00243413" w:rsidP="008D21EF">
            <w:pPr>
              <w:rPr>
                <w:sz w:val="18"/>
                <w:szCs w:val="18"/>
              </w:rPr>
            </w:pPr>
            <w:r w:rsidRPr="0013498A">
              <w:rPr>
                <w:sz w:val="18"/>
                <w:szCs w:val="18"/>
              </w:rPr>
              <w:t xml:space="preserve">- </w:t>
            </w:r>
            <w:r w:rsidR="00776598" w:rsidRPr="0013498A">
              <w:rPr>
                <w:sz w:val="18"/>
                <w:szCs w:val="18"/>
              </w:rPr>
              <w:t>You have just discovered something critical to a problem you’ve been trying to solve.</w:t>
            </w:r>
          </w:p>
          <w:p w14:paraId="0D814AB9" w14:textId="7E43D986" w:rsidR="0013498A" w:rsidRPr="0013498A" w:rsidRDefault="0013498A" w:rsidP="0013498A">
            <w:pPr>
              <w:rPr>
                <w:sz w:val="18"/>
                <w:szCs w:val="18"/>
              </w:rPr>
            </w:pPr>
            <w:r w:rsidRPr="0013498A">
              <w:rPr>
                <w:sz w:val="18"/>
                <w:szCs w:val="18"/>
              </w:rPr>
              <w:t xml:space="preserve">- You were deeply confused, but now you realize something and it all makes sense. </w:t>
            </w:r>
          </w:p>
          <w:p w14:paraId="6235CE42" w14:textId="6F8DAE08" w:rsidR="0013498A" w:rsidRPr="0013498A" w:rsidRDefault="0013498A" w:rsidP="008D21EF">
            <w:pPr>
              <w:rPr>
                <w:sz w:val="18"/>
                <w:szCs w:val="18"/>
              </w:rPr>
            </w:pPr>
          </w:p>
        </w:tc>
      </w:tr>
      <w:tr w:rsidR="0013498A" w:rsidRPr="00EF4895" w14:paraId="07CFF468" w14:textId="77777777" w:rsidTr="0013498A">
        <w:trPr>
          <w:trHeight w:val="320"/>
        </w:trPr>
        <w:tc>
          <w:tcPr>
            <w:tcW w:w="1255" w:type="dxa"/>
            <w:noWrap/>
            <w:hideMark/>
          </w:tcPr>
          <w:p w14:paraId="5E5AD659" w14:textId="77777777" w:rsidR="00BD6795" w:rsidRPr="0013498A" w:rsidRDefault="00BD6795" w:rsidP="008D21EF">
            <w:pPr>
              <w:rPr>
                <w:sz w:val="18"/>
                <w:szCs w:val="18"/>
              </w:rPr>
            </w:pPr>
            <w:r w:rsidRPr="0013498A">
              <w:rPr>
                <w:sz w:val="18"/>
                <w:szCs w:val="18"/>
              </w:rPr>
              <w:t>dominance</w:t>
            </w:r>
          </w:p>
        </w:tc>
        <w:tc>
          <w:tcPr>
            <w:tcW w:w="3780" w:type="dxa"/>
            <w:noWrap/>
            <w:hideMark/>
          </w:tcPr>
          <w:p w14:paraId="1925F13C" w14:textId="358502AE" w:rsidR="00243413" w:rsidRPr="0013498A" w:rsidRDefault="00243413" w:rsidP="00243413">
            <w:pPr>
              <w:rPr>
                <w:sz w:val="18"/>
                <w:szCs w:val="18"/>
              </w:rPr>
            </w:pPr>
            <w:r w:rsidRPr="0013498A">
              <w:rPr>
                <w:sz w:val="18"/>
                <w:szCs w:val="18"/>
              </w:rPr>
              <w:t>- Someone discovers that you have made a social gaffe.</w:t>
            </w:r>
          </w:p>
          <w:p w14:paraId="7026BCCD" w14:textId="35CED518" w:rsidR="00243413" w:rsidRPr="0013498A" w:rsidRDefault="00243413" w:rsidP="008D21EF">
            <w:pPr>
              <w:rPr>
                <w:sz w:val="18"/>
                <w:szCs w:val="18"/>
              </w:rPr>
            </w:pPr>
            <w:r w:rsidRPr="0013498A">
              <w:rPr>
                <w:sz w:val="18"/>
                <w:szCs w:val="18"/>
              </w:rPr>
              <w:t>- You had been passionately singing your favorite song until you realized your friends were watching.</w:t>
            </w:r>
          </w:p>
          <w:p w14:paraId="5DDE04CC" w14:textId="28031158" w:rsidR="00BD6795" w:rsidRPr="0013498A" w:rsidRDefault="00243413" w:rsidP="008D21EF">
            <w:pPr>
              <w:rPr>
                <w:sz w:val="18"/>
                <w:szCs w:val="18"/>
              </w:rPr>
            </w:pPr>
            <w:r w:rsidRPr="0013498A">
              <w:rPr>
                <w:sz w:val="18"/>
                <w:szCs w:val="18"/>
              </w:rPr>
              <w:t xml:space="preserve">- </w:t>
            </w:r>
            <w:r w:rsidR="00157275" w:rsidRPr="0013498A">
              <w:rPr>
                <w:sz w:val="18"/>
                <w:szCs w:val="18"/>
              </w:rPr>
              <w:t xml:space="preserve">You had just spoken in front of an audience when somebody points out that you have toilet paper hanging from the seat of your pants. </w:t>
            </w:r>
          </w:p>
        </w:tc>
        <w:tc>
          <w:tcPr>
            <w:tcW w:w="4222" w:type="dxa"/>
            <w:noWrap/>
            <w:hideMark/>
          </w:tcPr>
          <w:p w14:paraId="1F3D8F76" w14:textId="28955120" w:rsidR="00BD6795" w:rsidRPr="0013498A" w:rsidRDefault="00243413" w:rsidP="008D21EF">
            <w:pPr>
              <w:rPr>
                <w:sz w:val="18"/>
                <w:szCs w:val="18"/>
              </w:rPr>
            </w:pPr>
            <w:r w:rsidRPr="0013498A">
              <w:rPr>
                <w:sz w:val="18"/>
                <w:szCs w:val="18"/>
              </w:rPr>
              <w:t xml:space="preserve">- </w:t>
            </w:r>
            <w:r w:rsidR="00157275" w:rsidRPr="0013498A">
              <w:rPr>
                <w:sz w:val="18"/>
                <w:szCs w:val="18"/>
              </w:rPr>
              <w:t xml:space="preserve">You celebrate a victory. </w:t>
            </w:r>
          </w:p>
          <w:p w14:paraId="296AF89A" w14:textId="2416B003" w:rsidR="00776598" w:rsidRPr="0013498A" w:rsidRDefault="00243413" w:rsidP="008D21EF">
            <w:pPr>
              <w:rPr>
                <w:sz w:val="18"/>
                <w:szCs w:val="18"/>
              </w:rPr>
            </w:pPr>
            <w:r w:rsidRPr="0013498A">
              <w:rPr>
                <w:sz w:val="18"/>
                <w:szCs w:val="18"/>
              </w:rPr>
              <w:t xml:space="preserve">- </w:t>
            </w:r>
            <w:r w:rsidR="00776598" w:rsidRPr="0013498A">
              <w:rPr>
                <w:sz w:val="18"/>
                <w:szCs w:val="18"/>
              </w:rPr>
              <w:t>You have just won a very challenging competition and you feel triumphant.</w:t>
            </w:r>
          </w:p>
        </w:tc>
      </w:tr>
      <w:tr w:rsidR="0013498A" w:rsidRPr="00EF4895" w14:paraId="2759B931" w14:textId="77777777" w:rsidTr="0013498A">
        <w:trPr>
          <w:trHeight w:val="320"/>
        </w:trPr>
        <w:tc>
          <w:tcPr>
            <w:tcW w:w="1255" w:type="dxa"/>
            <w:noWrap/>
            <w:hideMark/>
          </w:tcPr>
          <w:p w14:paraId="4FDFDFB2" w14:textId="77777777" w:rsidR="00BD6795" w:rsidRPr="0013498A" w:rsidRDefault="00BD6795" w:rsidP="008D21EF">
            <w:pPr>
              <w:rPr>
                <w:sz w:val="18"/>
                <w:szCs w:val="18"/>
              </w:rPr>
            </w:pPr>
            <w:r w:rsidRPr="0013498A">
              <w:rPr>
                <w:sz w:val="18"/>
                <w:szCs w:val="18"/>
              </w:rPr>
              <w:t>fairness</w:t>
            </w:r>
          </w:p>
        </w:tc>
        <w:tc>
          <w:tcPr>
            <w:tcW w:w="3780" w:type="dxa"/>
            <w:noWrap/>
            <w:hideMark/>
          </w:tcPr>
          <w:p w14:paraId="5A95860E" w14:textId="0355F253" w:rsidR="00BD6795" w:rsidRPr="0013498A" w:rsidRDefault="00243413" w:rsidP="008D21EF">
            <w:pPr>
              <w:rPr>
                <w:sz w:val="18"/>
                <w:szCs w:val="18"/>
              </w:rPr>
            </w:pPr>
            <w:r w:rsidRPr="0013498A">
              <w:rPr>
                <w:sz w:val="18"/>
                <w:szCs w:val="18"/>
              </w:rPr>
              <w:t xml:space="preserve">- </w:t>
            </w:r>
            <w:r w:rsidR="00157275" w:rsidRPr="0013498A">
              <w:rPr>
                <w:sz w:val="18"/>
                <w:szCs w:val="18"/>
              </w:rPr>
              <w:t xml:space="preserve">Your favorite sports team is playing their rivals. In the final second, your favorite player makes a game-winning point, but the point is recalled due to a dubious foul call. Your team loses. </w:t>
            </w:r>
          </w:p>
        </w:tc>
        <w:tc>
          <w:tcPr>
            <w:tcW w:w="4222" w:type="dxa"/>
            <w:noWrap/>
            <w:hideMark/>
          </w:tcPr>
          <w:p w14:paraId="3544B17C" w14:textId="795E85D5" w:rsidR="00BD6795" w:rsidRPr="0013498A" w:rsidRDefault="0013498A" w:rsidP="008D21EF">
            <w:pPr>
              <w:rPr>
                <w:sz w:val="18"/>
                <w:szCs w:val="18"/>
              </w:rPr>
            </w:pPr>
            <w:r w:rsidRPr="0013498A">
              <w:rPr>
                <w:sz w:val="18"/>
                <w:szCs w:val="18"/>
              </w:rPr>
              <w:t>- You and your family are at the hospital visiting a terminally ill family member. The doctor explains that your family member has been cured and will live a long life.</w:t>
            </w:r>
          </w:p>
        </w:tc>
      </w:tr>
      <w:tr w:rsidR="0013498A" w:rsidRPr="00EF4895" w14:paraId="2270BEBE" w14:textId="77777777" w:rsidTr="0013498A">
        <w:trPr>
          <w:trHeight w:val="79"/>
        </w:trPr>
        <w:tc>
          <w:tcPr>
            <w:tcW w:w="1255" w:type="dxa"/>
            <w:noWrap/>
            <w:hideMark/>
          </w:tcPr>
          <w:p w14:paraId="382249CB" w14:textId="77777777" w:rsidR="00BD6795" w:rsidRPr="0013498A" w:rsidRDefault="00BD6795" w:rsidP="008D21EF">
            <w:pPr>
              <w:rPr>
                <w:sz w:val="18"/>
                <w:szCs w:val="18"/>
              </w:rPr>
            </w:pPr>
            <w:r w:rsidRPr="0013498A">
              <w:rPr>
                <w:sz w:val="18"/>
                <w:szCs w:val="18"/>
              </w:rPr>
              <w:lastRenderedPageBreak/>
              <w:t>identity</w:t>
            </w:r>
          </w:p>
        </w:tc>
        <w:tc>
          <w:tcPr>
            <w:tcW w:w="3780" w:type="dxa"/>
            <w:noWrap/>
            <w:hideMark/>
          </w:tcPr>
          <w:p w14:paraId="170EF87D" w14:textId="7AA1617A" w:rsidR="00BD6795" w:rsidRPr="0013498A" w:rsidRDefault="00243413" w:rsidP="008D21EF">
            <w:pPr>
              <w:rPr>
                <w:sz w:val="18"/>
                <w:szCs w:val="18"/>
              </w:rPr>
            </w:pPr>
            <w:r w:rsidRPr="0013498A">
              <w:rPr>
                <w:sz w:val="18"/>
                <w:szCs w:val="18"/>
              </w:rPr>
              <w:t xml:space="preserve">- </w:t>
            </w:r>
            <w:r w:rsidR="00776598" w:rsidRPr="0013498A">
              <w:rPr>
                <w:sz w:val="18"/>
                <w:szCs w:val="18"/>
              </w:rPr>
              <w:t>You have been treated in a rude way deliberately.</w:t>
            </w:r>
          </w:p>
          <w:p w14:paraId="1675C50B" w14:textId="2C77675A" w:rsidR="00243413" w:rsidRPr="0013498A" w:rsidRDefault="00243413" w:rsidP="008D21EF">
            <w:pPr>
              <w:rPr>
                <w:sz w:val="18"/>
                <w:szCs w:val="18"/>
              </w:rPr>
            </w:pPr>
            <w:r w:rsidRPr="0013498A">
              <w:rPr>
                <w:sz w:val="18"/>
                <w:szCs w:val="18"/>
              </w:rPr>
              <w:t>- You are watching an interview with Donald Trump. He insists that the Mexican government will finance his plans to build a wall on the border</w:t>
            </w:r>
          </w:p>
        </w:tc>
        <w:tc>
          <w:tcPr>
            <w:tcW w:w="4222" w:type="dxa"/>
            <w:noWrap/>
            <w:hideMark/>
          </w:tcPr>
          <w:p w14:paraId="2CC5E5B8" w14:textId="7BC49FAA" w:rsidR="00BD6795" w:rsidRPr="0013498A" w:rsidRDefault="00243413" w:rsidP="008D21EF">
            <w:pPr>
              <w:rPr>
                <w:sz w:val="18"/>
                <w:szCs w:val="18"/>
              </w:rPr>
            </w:pPr>
            <w:r w:rsidRPr="0013498A">
              <w:rPr>
                <w:sz w:val="18"/>
                <w:szCs w:val="18"/>
              </w:rPr>
              <w:t xml:space="preserve">- </w:t>
            </w:r>
            <w:r w:rsidR="00157275" w:rsidRPr="0013498A">
              <w:rPr>
                <w:sz w:val="18"/>
                <w:szCs w:val="18"/>
              </w:rPr>
              <w:t>Your favorite sports team is playing their rivals. In the final second, your favorite player makes a game-winning point. Your team wins.</w:t>
            </w:r>
          </w:p>
          <w:p w14:paraId="3F14F7BC" w14:textId="412E30E6" w:rsidR="00776598" w:rsidRPr="0013498A" w:rsidRDefault="00243413" w:rsidP="008D21EF">
            <w:pPr>
              <w:rPr>
                <w:sz w:val="18"/>
                <w:szCs w:val="18"/>
              </w:rPr>
            </w:pPr>
            <w:r w:rsidRPr="0013498A">
              <w:rPr>
                <w:sz w:val="18"/>
                <w:szCs w:val="18"/>
              </w:rPr>
              <w:t xml:space="preserve">- </w:t>
            </w:r>
            <w:r w:rsidR="00776598" w:rsidRPr="0013498A">
              <w:rPr>
                <w:sz w:val="18"/>
                <w:szCs w:val="18"/>
              </w:rPr>
              <w:t xml:space="preserve">You find an interesting family heirloom. </w:t>
            </w:r>
          </w:p>
        </w:tc>
      </w:tr>
      <w:tr w:rsidR="0013498A" w:rsidRPr="00EF4895" w14:paraId="45DC2577" w14:textId="77777777" w:rsidTr="0013498A">
        <w:trPr>
          <w:trHeight w:val="314"/>
        </w:trPr>
        <w:tc>
          <w:tcPr>
            <w:tcW w:w="1255" w:type="dxa"/>
            <w:noWrap/>
          </w:tcPr>
          <w:p w14:paraId="5A523186" w14:textId="77777777" w:rsidR="00BD6795" w:rsidRPr="0013498A" w:rsidRDefault="00BD6795" w:rsidP="008D21EF">
            <w:pPr>
              <w:rPr>
                <w:sz w:val="18"/>
                <w:szCs w:val="18"/>
              </w:rPr>
            </w:pPr>
            <w:r w:rsidRPr="0013498A">
              <w:rPr>
                <w:sz w:val="18"/>
                <w:szCs w:val="18"/>
              </w:rPr>
              <w:t>improvement</w:t>
            </w:r>
          </w:p>
        </w:tc>
        <w:tc>
          <w:tcPr>
            <w:tcW w:w="3780" w:type="dxa"/>
            <w:noWrap/>
          </w:tcPr>
          <w:p w14:paraId="27C0E75F" w14:textId="3B03BE67" w:rsidR="00776598" w:rsidRPr="0013498A" w:rsidRDefault="00243413" w:rsidP="00776598">
            <w:pPr>
              <w:rPr>
                <w:sz w:val="18"/>
                <w:szCs w:val="18"/>
              </w:rPr>
            </w:pPr>
            <w:r w:rsidRPr="0013498A">
              <w:rPr>
                <w:sz w:val="18"/>
                <w:szCs w:val="18"/>
              </w:rPr>
              <w:t xml:space="preserve">- </w:t>
            </w:r>
            <w:r w:rsidR="00776598" w:rsidRPr="0013498A">
              <w:rPr>
                <w:sz w:val="18"/>
                <w:szCs w:val="18"/>
              </w:rPr>
              <w:t>Earlier you found out you had received a winning lottery ticket. Now that you are about to collect your winnings, somebody points out that one of your numbers was wrong, and you have won nothing.</w:t>
            </w:r>
          </w:p>
          <w:p w14:paraId="530264FF" w14:textId="24009847" w:rsidR="00243413" w:rsidRPr="0013498A" w:rsidRDefault="00243413" w:rsidP="00243413">
            <w:pPr>
              <w:rPr>
                <w:sz w:val="18"/>
                <w:szCs w:val="18"/>
              </w:rPr>
            </w:pPr>
            <w:r w:rsidRPr="0013498A">
              <w:rPr>
                <w:sz w:val="18"/>
                <w:szCs w:val="18"/>
              </w:rPr>
              <w:t>- You receive a letter of rejection from a program you desperately wanted to attend.</w:t>
            </w:r>
          </w:p>
          <w:p w14:paraId="1E42CBDB" w14:textId="1B788FA1" w:rsidR="00776598" w:rsidRPr="0013498A" w:rsidRDefault="00776598" w:rsidP="008D21EF">
            <w:pPr>
              <w:rPr>
                <w:sz w:val="18"/>
                <w:szCs w:val="18"/>
              </w:rPr>
            </w:pPr>
          </w:p>
        </w:tc>
        <w:tc>
          <w:tcPr>
            <w:tcW w:w="4222" w:type="dxa"/>
            <w:noWrap/>
          </w:tcPr>
          <w:p w14:paraId="7AF659F6" w14:textId="19AC37E2"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You have found your child/pet after they were </w:t>
            </w:r>
            <w:proofErr w:type="gramStart"/>
            <w:r w:rsidR="00157275" w:rsidRPr="0013498A">
              <w:rPr>
                <w:sz w:val="18"/>
                <w:szCs w:val="18"/>
              </w:rPr>
              <w:t>lost</w:t>
            </w:r>
            <w:proofErr w:type="gramEnd"/>
            <w:r w:rsidR="00157275" w:rsidRPr="0013498A">
              <w:rPr>
                <w:sz w:val="18"/>
                <w:szCs w:val="18"/>
              </w:rPr>
              <w:t xml:space="preserve"> and you feel very relieved.</w:t>
            </w:r>
          </w:p>
          <w:p w14:paraId="43B901C5" w14:textId="55CD868C" w:rsidR="00BD6795" w:rsidRPr="0013498A" w:rsidRDefault="00243413" w:rsidP="008D21EF">
            <w:pPr>
              <w:rPr>
                <w:sz w:val="18"/>
                <w:szCs w:val="18"/>
              </w:rPr>
            </w:pPr>
            <w:r w:rsidRPr="0013498A">
              <w:rPr>
                <w:sz w:val="18"/>
                <w:szCs w:val="18"/>
              </w:rPr>
              <w:t xml:space="preserve">- </w:t>
            </w:r>
            <w:r w:rsidR="00157275" w:rsidRPr="0013498A">
              <w:rPr>
                <w:sz w:val="18"/>
                <w:szCs w:val="18"/>
              </w:rPr>
              <w:t>You have just narrowly escaped a dangerous situation.</w:t>
            </w:r>
          </w:p>
          <w:p w14:paraId="6270A22C" w14:textId="48AF89F7"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You thought you lost your wallet, but you find it in your jacket pocket. </w:t>
            </w:r>
          </w:p>
          <w:p w14:paraId="6B3AAC5B" w14:textId="114CB228"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For a second, you had been teetering on the edge of a cliff, but then your friend grabbed you and helped you find your footing again. </w:t>
            </w:r>
          </w:p>
          <w:p w14:paraId="0C6C3C2D" w14:textId="465B71D0" w:rsidR="004475A3" w:rsidRPr="0013498A" w:rsidRDefault="00243413" w:rsidP="004475A3">
            <w:pPr>
              <w:rPr>
                <w:sz w:val="18"/>
                <w:szCs w:val="18"/>
              </w:rPr>
            </w:pPr>
            <w:r w:rsidRPr="0013498A">
              <w:rPr>
                <w:sz w:val="18"/>
                <w:szCs w:val="18"/>
              </w:rPr>
              <w:t xml:space="preserve">- </w:t>
            </w:r>
            <w:r w:rsidR="004475A3" w:rsidRPr="0013498A">
              <w:rPr>
                <w:sz w:val="18"/>
                <w:szCs w:val="18"/>
              </w:rPr>
              <w:t xml:space="preserve">You are getting into a hot tub on a cold day. </w:t>
            </w:r>
          </w:p>
          <w:p w14:paraId="0F9876C8" w14:textId="3D2A04C4"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You had been trying to solve a difficult jigsaw puzzle, but now you realize that you had been looking at </w:t>
            </w:r>
            <w:proofErr w:type="gramStart"/>
            <w:r w:rsidR="00157275" w:rsidRPr="0013498A">
              <w:rPr>
                <w:sz w:val="18"/>
                <w:szCs w:val="18"/>
              </w:rPr>
              <w:t>it</w:t>
            </w:r>
            <w:proofErr w:type="gramEnd"/>
            <w:r w:rsidR="00157275" w:rsidRPr="0013498A">
              <w:rPr>
                <w:sz w:val="18"/>
                <w:szCs w:val="18"/>
              </w:rPr>
              <w:t xml:space="preserve"> upside down the whole time. </w:t>
            </w:r>
          </w:p>
          <w:p w14:paraId="671196F1" w14:textId="006337C1" w:rsidR="004475A3" w:rsidRPr="0013498A" w:rsidRDefault="004475A3" w:rsidP="004475A3">
            <w:pPr>
              <w:rPr>
                <w:sz w:val="18"/>
                <w:szCs w:val="18"/>
              </w:rPr>
            </w:pPr>
          </w:p>
          <w:p w14:paraId="039352CD" w14:textId="70DD0D19" w:rsidR="004475A3" w:rsidRPr="0013498A" w:rsidRDefault="004475A3" w:rsidP="00157275">
            <w:pPr>
              <w:rPr>
                <w:sz w:val="18"/>
                <w:szCs w:val="18"/>
              </w:rPr>
            </w:pPr>
          </w:p>
        </w:tc>
      </w:tr>
      <w:tr w:rsidR="0013498A" w:rsidRPr="00EF4895" w14:paraId="107809E9" w14:textId="77777777" w:rsidTr="0013498A">
        <w:trPr>
          <w:trHeight w:val="320"/>
        </w:trPr>
        <w:tc>
          <w:tcPr>
            <w:tcW w:w="1255" w:type="dxa"/>
            <w:noWrap/>
            <w:hideMark/>
          </w:tcPr>
          <w:p w14:paraId="29961967" w14:textId="77777777" w:rsidR="00BD6795" w:rsidRPr="0013498A" w:rsidRDefault="00BD6795" w:rsidP="008D21EF">
            <w:pPr>
              <w:rPr>
                <w:sz w:val="18"/>
                <w:szCs w:val="18"/>
              </w:rPr>
            </w:pPr>
            <w:r w:rsidRPr="0013498A">
              <w:rPr>
                <w:sz w:val="18"/>
                <w:szCs w:val="18"/>
              </w:rPr>
              <w:t>obstruction</w:t>
            </w:r>
          </w:p>
        </w:tc>
        <w:tc>
          <w:tcPr>
            <w:tcW w:w="3780" w:type="dxa"/>
            <w:noWrap/>
            <w:hideMark/>
          </w:tcPr>
          <w:p w14:paraId="7E594FB8" w14:textId="2B3F903B" w:rsidR="00BD6795" w:rsidRPr="0013498A" w:rsidRDefault="00243413" w:rsidP="008D21EF">
            <w:pPr>
              <w:rPr>
                <w:sz w:val="18"/>
                <w:szCs w:val="18"/>
              </w:rPr>
            </w:pPr>
            <w:r w:rsidRPr="0013498A">
              <w:rPr>
                <w:sz w:val="18"/>
                <w:szCs w:val="18"/>
              </w:rPr>
              <w:t xml:space="preserve">- </w:t>
            </w:r>
            <w:r w:rsidR="004475A3" w:rsidRPr="0013498A">
              <w:rPr>
                <w:sz w:val="18"/>
                <w:szCs w:val="18"/>
              </w:rPr>
              <w:t>You have just taken a sip of cold water on a hot day.</w:t>
            </w:r>
          </w:p>
        </w:tc>
        <w:tc>
          <w:tcPr>
            <w:tcW w:w="4222" w:type="dxa"/>
            <w:noWrap/>
            <w:hideMark/>
          </w:tcPr>
          <w:p w14:paraId="7701EFEF" w14:textId="433CC2A5" w:rsidR="00776598" w:rsidRPr="0013498A" w:rsidRDefault="00243413" w:rsidP="00776598">
            <w:pPr>
              <w:rPr>
                <w:sz w:val="18"/>
                <w:szCs w:val="18"/>
              </w:rPr>
            </w:pPr>
            <w:r w:rsidRPr="0013498A">
              <w:rPr>
                <w:sz w:val="18"/>
                <w:szCs w:val="18"/>
              </w:rPr>
              <w:t xml:space="preserve">- </w:t>
            </w:r>
            <w:r w:rsidR="00776598" w:rsidRPr="0013498A">
              <w:rPr>
                <w:sz w:val="18"/>
                <w:szCs w:val="18"/>
              </w:rPr>
              <w:t>You were waiting for the bus when an obnoxious businessman speaking on a Bluetooth headphone knocks into you, causing you to spill your coffee.</w:t>
            </w:r>
          </w:p>
          <w:p w14:paraId="435434BD" w14:textId="7DE73DEC" w:rsidR="00BD6795" w:rsidRPr="0013498A" w:rsidRDefault="00243413" w:rsidP="008D21EF">
            <w:pPr>
              <w:rPr>
                <w:sz w:val="18"/>
                <w:szCs w:val="18"/>
              </w:rPr>
            </w:pPr>
            <w:r w:rsidRPr="0013498A">
              <w:rPr>
                <w:sz w:val="18"/>
                <w:szCs w:val="18"/>
              </w:rPr>
              <w:t xml:space="preserve">- </w:t>
            </w:r>
            <w:r w:rsidR="00776598" w:rsidRPr="0013498A">
              <w:rPr>
                <w:sz w:val="18"/>
                <w:szCs w:val="18"/>
              </w:rPr>
              <w:t>You are on a plane. A child is kicking the back of your seat. When you intervene, their mother defends the child.</w:t>
            </w:r>
          </w:p>
        </w:tc>
      </w:tr>
      <w:tr w:rsidR="0013498A" w:rsidRPr="00EF4895" w14:paraId="69B33EB9" w14:textId="77777777" w:rsidTr="0013498A">
        <w:trPr>
          <w:trHeight w:val="320"/>
        </w:trPr>
        <w:tc>
          <w:tcPr>
            <w:tcW w:w="1255" w:type="dxa"/>
            <w:noWrap/>
            <w:hideMark/>
          </w:tcPr>
          <w:p w14:paraId="6820DB8D" w14:textId="77777777" w:rsidR="00BD6795" w:rsidRPr="0013498A" w:rsidRDefault="00BD6795" w:rsidP="008D21EF">
            <w:pPr>
              <w:rPr>
                <w:sz w:val="18"/>
                <w:szCs w:val="18"/>
              </w:rPr>
            </w:pPr>
            <w:r w:rsidRPr="0013498A">
              <w:rPr>
                <w:sz w:val="18"/>
                <w:szCs w:val="18"/>
              </w:rPr>
              <w:t>safety</w:t>
            </w:r>
          </w:p>
        </w:tc>
        <w:tc>
          <w:tcPr>
            <w:tcW w:w="3780" w:type="dxa"/>
            <w:noWrap/>
            <w:hideMark/>
          </w:tcPr>
          <w:p w14:paraId="6DE5E277" w14:textId="408CE6E6"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You encounter a terrifying animal. </w:t>
            </w:r>
          </w:p>
          <w:p w14:paraId="4F939AFF" w14:textId="5080DCBF" w:rsidR="00776598" w:rsidRPr="0013498A" w:rsidRDefault="00243413" w:rsidP="008D21EF">
            <w:pPr>
              <w:rPr>
                <w:sz w:val="18"/>
                <w:szCs w:val="18"/>
              </w:rPr>
            </w:pPr>
            <w:r w:rsidRPr="0013498A">
              <w:rPr>
                <w:sz w:val="18"/>
                <w:szCs w:val="18"/>
              </w:rPr>
              <w:t xml:space="preserve">- </w:t>
            </w:r>
            <w:r w:rsidR="00157275" w:rsidRPr="0013498A">
              <w:rPr>
                <w:sz w:val="18"/>
                <w:szCs w:val="18"/>
              </w:rPr>
              <w:t>Someone seems to be following y</w:t>
            </w:r>
            <w:r w:rsidRPr="0013498A">
              <w:rPr>
                <w:sz w:val="18"/>
                <w:szCs w:val="18"/>
              </w:rPr>
              <w:t xml:space="preserve">ou through the street at night. </w:t>
            </w:r>
            <w:r w:rsidR="00157275" w:rsidRPr="0013498A">
              <w:rPr>
                <w:sz w:val="18"/>
                <w:szCs w:val="18"/>
              </w:rPr>
              <w:t>When you turn around, they are just behind you with a knife.</w:t>
            </w:r>
          </w:p>
        </w:tc>
        <w:tc>
          <w:tcPr>
            <w:tcW w:w="4222" w:type="dxa"/>
            <w:noWrap/>
            <w:hideMark/>
          </w:tcPr>
          <w:p w14:paraId="332A24FA" w14:textId="2F2DDD24" w:rsidR="00776598" w:rsidRPr="0013498A" w:rsidRDefault="00243413" w:rsidP="00776598">
            <w:pPr>
              <w:rPr>
                <w:sz w:val="18"/>
                <w:szCs w:val="18"/>
              </w:rPr>
            </w:pPr>
            <w:r w:rsidRPr="0013498A">
              <w:rPr>
                <w:sz w:val="18"/>
                <w:szCs w:val="18"/>
              </w:rPr>
              <w:t xml:space="preserve">- </w:t>
            </w:r>
            <w:r w:rsidR="00776598" w:rsidRPr="0013498A">
              <w:rPr>
                <w:sz w:val="18"/>
                <w:szCs w:val="18"/>
              </w:rPr>
              <w:t>You have been resting comfortably on a peaceful day, and you feel contented.</w:t>
            </w:r>
          </w:p>
          <w:p w14:paraId="6CADFC41" w14:textId="46D9EFB7" w:rsidR="00BD6795" w:rsidRPr="0013498A" w:rsidRDefault="00BD6795" w:rsidP="008D21EF">
            <w:pPr>
              <w:rPr>
                <w:sz w:val="18"/>
                <w:szCs w:val="18"/>
              </w:rPr>
            </w:pPr>
          </w:p>
        </w:tc>
      </w:tr>
      <w:tr w:rsidR="0013498A" w:rsidRPr="00EF4895" w14:paraId="775676EA" w14:textId="77777777" w:rsidTr="0013498A">
        <w:trPr>
          <w:trHeight w:val="530"/>
        </w:trPr>
        <w:tc>
          <w:tcPr>
            <w:tcW w:w="1255" w:type="dxa"/>
            <w:noWrap/>
            <w:hideMark/>
          </w:tcPr>
          <w:p w14:paraId="1C7A3BD1" w14:textId="77777777" w:rsidR="00BD6795" w:rsidRPr="0013498A" w:rsidRDefault="00BD6795" w:rsidP="008D21EF">
            <w:pPr>
              <w:rPr>
                <w:sz w:val="18"/>
                <w:szCs w:val="18"/>
              </w:rPr>
            </w:pPr>
            <w:r w:rsidRPr="0013498A">
              <w:rPr>
                <w:sz w:val="18"/>
                <w:szCs w:val="18"/>
              </w:rPr>
              <w:t>valence</w:t>
            </w:r>
          </w:p>
        </w:tc>
        <w:tc>
          <w:tcPr>
            <w:tcW w:w="3780" w:type="dxa"/>
            <w:noWrap/>
            <w:hideMark/>
          </w:tcPr>
          <w:p w14:paraId="72BCEC6E" w14:textId="7663F470" w:rsidR="00157275" w:rsidRPr="0013498A" w:rsidRDefault="00243413" w:rsidP="00157275">
            <w:pPr>
              <w:rPr>
                <w:sz w:val="18"/>
                <w:szCs w:val="18"/>
              </w:rPr>
            </w:pPr>
            <w:r w:rsidRPr="0013498A">
              <w:rPr>
                <w:sz w:val="18"/>
                <w:szCs w:val="18"/>
              </w:rPr>
              <w:t xml:space="preserve">- </w:t>
            </w:r>
            <w:r w:rsidR="00157275" w:rsidRPr="0013498A">
              <w:rPr>
                <w:sz w:val="18"/>
                <w:szCs w:val="18"/>
              </w:rPr>
              <w:t>You just stubbed your toe very hard on a rock and it feels very painful.</w:t>
            </w:r>
          </w:p>
          <w:p w14:paraId="54C72787" w14:textId="62FF476C"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You just burnt yourself on a hot pan. </w:t>
            </w:r>
          </w:p>
          <w:p w14:paraId="05A3A9FC" w14:textId="6F09B8B1"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You hit yourself in the funny bone. </w:t>
            </w:r>
          </w:p>
          <w:p w14:paraId="6E6C8DCE" w14:textId="37450CD2" w:rsidR="00BD6795" w:rsidRPr="0013498A" w:rsidRDefault="00243413" w:rsidP="008D21EF">
            <w:pPr>
              <w:rPr>
                <w:sz w:val="18"/>
                <w:szCs w:val="18"/>
              </w:rPr>
            </w:pPr>
            <w:r w:rsidRPr="0013498A">
              <w:rPr>
                <w:sz w:val="18"/>
                <w:szCs w:val="18"/>
              </w:rPr>
              <w:t xml:space="preserve">- </w:t>
            </w:r>
            <w:r w:rsidR="00157275" w:rsidRPr="0013498A">
              <w:rPr>
                <w:sz w:val="18"/>
                <w:szCs w:val="18"/>
              </w:rPr>
              <w:t>You suddenly feel a sharp pain in your stomach.</w:t>
            </w:r>
          </w:p>
          <w:p w14:paraId="18557707" w14:textId="0C5BC299" w:rsidR="004475A3" w:rsidRPr="0013498A" w:rsidRDefault="00243413" w:rsidP="008D21EF">
            <w:pPr>
              <w:rPr>
                <w:sz w:val="18"/>
                <w:szCs w:val="18"/>
              </w:rPr>
            </w:pPr>
            <w:r w:rsidRPr="0013498A">
              <w:rPr>
                <w:sz w:val="18"/>
                <w:szCs w:val="18"/>
              </w:rPr>
              <w:t xml:space="preserve">- </w:t>
            </w:r>
            <w:r w:rsidR="004475A3" w:rsidRPr="0013498A">
              <w:rPr>
                <w:sz w:val="18"/>
                <w:szCs w:val="18"/>
              </w:rPr>
              <w:t xml:space="preserve">You find out that a member of your family has died. </w:t>
            </w:r>
          </w:p>
        </w:tc>
        <w:tc>
          <w:tcPr>
            <w:tcW w:w="4222" w:type="dxa"/>
            <w:noWrap/>
            <w:hideMark/>
          </w:tcPr>
          <w:p w14:paraId="7EE05ABD" w14:textId="0D8968C0" w:rsidR="00157275" w:rsidRPr="0013498A" w:rsidRDefault="00243413" w:rsidP="00157275">
            <w:pPr>
              <w:rPr>
                <w:sz w:val="18"/>
                <w:szCs w:val="18"/>
              </w:rPr>
            </w:pPr>
            <w:r w:rsidRPr="0013498A">
              <w:rPr>
                <w:sz w:val="18"/>
                <w:szCs w:val="18"/>
              </w:rPr>
              <w:t xml:space="preserve">- </w:t>
            </w:r>
            <w:r w:rsidR="00157275" w:rsidRPr="0013498A">
              <w:rPr>
                <w:sz w:val="18"/>
                <w:szCs w:val="18"/>
              </w:rPr>
              <w:t xml:space="preserve">You have just finished a difficult hike. You are under a waterfall. The water rushes over you and causes tingles down your spine. You stretch out your arms. </w:t>
            </w:r>
          </w:p>
          <w:p w14:paraId="63AAEA05" w14:textId="1281ACCE" w:rsidR="00BD6795" w:rsidRPr="0013498A" w:rsidRDefault="00243413" w:rsidP="00243413">
            <w:pPr>
              <w:rPr>
                <w:sz w:val="18"/>
                <w:szCs w:val="18"/>
              </w:rPr>
            </w:pPr>
            <w:r w:rsidRPr="0013498A">
              <w:rPr>
                <w:sz w:val="18"/>
                <w:szCs w:val="18"/>
              </w:rPr>
              <w:t>- You receive a tremendous gift.</w:t>
            </w:r>
          </w:p>
          <w:p w14:paraId="40696444" w14:textId="77777777" w:rsidR="00243413" w:rsidRPr="0013498A" w:rsidRDefault="00243413" w:rsidP="00243413">
            <w:pPr>
              <w:rPr>
                <w:sz w:val="18"/>
                <w:szCs w:val="18"/>
              </w:rPr>
            </w:pPr>
            <w:r w:rsidRPr="0013498A">
              <w:rPr>
                <w:sz w:val="18"/>
                <w:szCs w:val="18"/>
              </w:rPr>
              <w:t>- You feel intense euphoric sensations, sending tingles through your whole body.</w:t>
            </w:r>
          </w:p>
          <w:p w14:paraId="1D21A885" w14:textId="35C59163" w:rsidR="00243413" w:rsidRPr="0013498A" w:rsidRDefault="00243413" w:rsidP="00243413">
            <w:pPr>
              <w:rPr>
                <w:sz w:val="18"/>
                <w:szCs w:val="18"/>
              </w:rPr>
            </w:pPr>
            <w:r w:rsidRPr="0013498A">
              <w:rPr>
                <w:sz w:val="18"/>
                <w:szCs w:val="18"/>
              </w:rPr>
              <w:t xml:space="preserve">- You have just started eating and find that the food is overwhelmingly delicious. </w:t>
            </w:r>
          </w:p>
          <w:p w14:paraId="21C40091" w14:textId="2638513F" w:rsidR="00243413" w:rsidRPr="0013498A" w:rsidRDefault="00243413" w:rsidP="00243413">
            <w:pPr>
              <w:rPr>
                <w:sz w:val="18"/>
                <w:szCs w:val="18"/>
              </w:rPr>
            </w:pPr>
          </w:p>
        </w:tc>
      </w:tr>
    </w:tbl>
    <w:p w14:paraId="623A16B6" w14:textId="4B1CF0B5" w:rsidR="0033395A" w:rsidRDefault="007648C1">
      <w:pPr>
        <w:rPr>
          <w:b/>
        </w:rPr>
      </w:pPr>
      <w:r>
        <w:rPr>
          <w:b/>
        </w:rPr>
        <w:br w:type="page"/>
      </w:r>
    </w:p>
    <w:p w14:paraId="0D47A5ED" w14:textId="250EF73B" w:rsidR="00CD6EE7" w:rsidRPr="00BF5063" w:rsidRDefault="0033395A" w:rsidP="00CD6EE7">
      <w:pPr>
        <w:outlineLvl w:val="0"/>
        <w:rPr>
          <w:b/>
        </w:rPr>
      </w:pPr>
      <w:r>
        <w:rPr>
          <w:b/>
        </w:rPr>
        <w:lastRenderedPageBreak/>
        <w:t>Table S3</w:t>
      </w:r>
      <w:r w:rsidR="00CD6EE7">
        <w:rPr>
          <w:b/>
        </w:rPr>
        <w:t>. Category information.</w:t>
      </w:r>
    </w:p>
    <w:tbl>
      <w:tblPr>
        <w:tblStyle w:val="TableGrid"/>
        <w:tblW w:w="9445" w:type="dxa"/>
        <w:tblLayout w:type="fixed"/>
        <w:tblLook w:val="04A0" w:firstRow="1" w:lastRow="0" w:firstColumn="1" w:lastColumn="0" w:noHBand="0" w:noVBand="1"/>
      </w:tblPr>
      <w:tblGrid>
        <w:gridCol w:w="2695"/>
        <w:gridCol w:w="6750"/>
      </w:tblGrid>
      <w:tr w:rsidR="00CD6EE7" w:rsidRPr="00BF5063" w14:paraId="5B236019" w14:textId="77777777" w:rsidTr="00B45000">
        <w:trPr>
          <w:trHeight w:val="320"/>
        </w:trPr>
        <w:tc>
          <w:tcPr>
            <w:tcW w:w="2695" w:type="dxa"/>
            <w:noWrap/>
          </w:tcPr>
          <w:p w14:paraId="10B53C95" w14:textId="77777777" w:rsidR="00CD6EE7" w:rsidRPr="00BF5063" w:rsidRDefault="00CD6EE7" w:rsidP="00B45000">
            <w:r w:rsidRPr="00BF5063">
              <w:t>Category</w:t>
            </w:r>
          </w:p>
        </w:tc>
        <w:tc>
          <w:tcPr>
            <w:tcW w:w="6750" w:type="dxa"/>
            <w:noWrap/>
          </w:tcPr>
          <w:p w14:paraId="13E1DE8C" w14:textId="77777777" w:rsidR="00CD6EE7" w:rsidRPr="00BF5063" w:rsidDel="007D142F" w:rsidRDefault="00CD6EE7" w:rsidP="00B45000">
            <w:pPr>
              <w:rPr>
                <w:b/>
              </w:rPr>
            </w:pPr>
            <w:r w:rsidRPr="00BF5063">
              <w:rPr>
                <w:b/>
              </w:rPr>
              <w:t>References</w:t>
            </w:r>
          </w:p>
        </w:tc>
      </w:tr>
      <w:tr w:rsidR="00CD6EE7" w:rsidRPr="00BF5063" w14:paraId="48704144" w14:textId="77777777" w:rsidTr="00B45000">
        <w:trPr>
          <w:trHeight w:val="188"/>
        </w:trPr>
        <w:tc>
          <w:tcPr>
            <w:tcW w:w="2695" w:type="dxa"/>
            <w:noWrap/>
            <w:hideMark/>
          </w:tcPr>
          <w:p w14:paraId="772A849B" w14:textId="77777777" w:rsidR="00CD6EE7" w:rsidRPr="00BF5063" w:rsidRDefault="00CD6EE7" w:rsidP="00B45000">
            <w:pPr>
              <w:rPr>
                <w:b/>
              </w:rPr>
            </w:pPr>
            <w:r w:rsidRPr="00BF5063">
              <w:rPr>
                <w:b/>
              </w:rPr>
              <w:t>Adoration</w:t>
            </w:r>
          </w:p>
        </w:tc>
        <w:tc>
          <w:tcPr>
            <w:tcW w:w="6750" w:type="dxa"/>
            <w:noWrap/>
            <w:hideMark/>
          </w:tcPr>
          <w:p w14:paraId="352E333B" w14:textId="77777777" w:rsidR="00CD6EE7" w:rsidRPr="00DE20B9" w:rsidRDefault="00CD6EE7" w:rsidP="00B45000">
            <w:pPr>
              <w:rPr>
                <w:rFonts w:eastAsia="Times New Roman"/>
                <w:color w:val="222222"/>
                <w:shd w:val="clear" w:color="auto" w:fill="FFFFFF"/>
              </w:rPr>
            </w:pPr>
            <w:r>
              <w:rPr>
                <w:rFonts w:eastAsia="Times New Roman"/>
                <w:color w:val="222222"/>
                <w:shd w:val="clear" w:color="auto" w:fill="FFFFFF"/>
              </w:rPr>
              <w:t>Cowen &amp; Keltner, 2017</w:t>
            </w:r>
          </w:p>
        </w:tc>
      </w:tr>
      <w:tr w:rsidR="00CD6EE7" w:rsidRPr="00BF5063" w14:paraId="21CC9D4D" w14:textId="77777777" w:rsidTr="00B45000">
        <w:trPr>
          <w:trHeight w:val="287"/>
        </w:trPr>
        <w:tc>
          <w:tcPr>
            <w:tcW w:w="2695" w:type="dxa"/>
            <w:noWrap/>
            <w:hideMark/>
          </w:tcPr>
          <w:p w14:paraId="15849796" w14:textId="77777777" w:rsidR="00CD6EE7" w:rsidRPr="00BF5063" w:rsidRDefault="00CD6EE7" w:rsidP="00B45000">
            <w:pPr>
              <w:rPr>
                <w:b/>
              </w:rPr>
            </w:pPr>
            <w:r w:rsidRPr="00BF5063">
              <w:rPr>
                <w:b/>
              </w:rPr>
              <w:t>Amusement</w:t>
            </w:r>
          </w:p>
        </w:tc>
        <w:tc>
          <w:tcPr>
            <w:tcW w:w="6750" w:type="dxa"/>
            <w:noWrap/>
            <w:hideMark/>
          </w:tcPr>
          <w:p w14:paraId="1AB80CB8"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 </w:t>
            </w:r>
            <w:proofErr w:type="spellStart"/>
            <w:r>
              <w:rPr>
                <w:color w:val="000000" w:themeColor="text1"/>
              </w:rPr>
              <w:t>Laukka</w:t>
            </w:r>
            <w:proofErr w:type="spellEnd"/>
            <w:r>
              <w:rPr>
                <w:color w:val="000000" w:themeColor="text1"/>
              </w:rPr>
              <w:t xml:space="preserve"> et al., 2013; Sauter et al., 2010</w:t>
            </w:r>
          </w:p>
        </w:tc>
      </w:tr>
      <w:tr w:rsidR="00CD6EE7" w:rsidRPr="00431FAC" w14:paraId="2299799E" w14:textId="77777777" w:rsidTr="00B45000">
        <w:trPr>
          <w:trHeight w:val="79"/>
        </w:trPr>
        <w:tc>
          <w:tcPr>
            <w:tcW w:w="2695" w:type="dxa"/>
            <w:noWrap/>
            <w:hideMark/>
          </w:tcPr>
          <w:p w14:paraId="41BB5E20" w14:textId="77777777" w:rsidR="00CD6EE7" w:rsidRPr="00431FAC" w:rsidRDefault="00CD6EE7" w:rsidP="00B45000">
            <w:pPr>
              <w:rPr>
                <w:b/>
              </w:rPr>
            </w:pPr>
            <w:r w:rsidRPr="00431FAC">
              <w:rPr>
                <w:b/>
              </w:rPr>
              <w:t>Anger</w:t>
            </w:r>
          </w:p>
        </w:tc>
        <w:tc>
          <w:tcPr>
            <w:tcW w:w="6750" w:type="dxa"/>
            <w:noWrap/>
            <w:hideMark/>
          </w:tcPr>
          <w:p w14:paraId="4C16D295" w14:textId="77777777" w:rsidR="00CD6EE7" w:rsidRPr="00DE20B9" w:rsidRDefault="00CD6EE7" w:rsidP="00B45000">
            <w:pPr>
              <w:rPr>
                <w:rFonts w:eastAsia="Times New Roman"/>
              </w:rPr>
            </w:pPr>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 Ekman, 2016; </w:t>
            </w:r>
            <w:proofErr w:type="spellStart"/>
            <w:r>
              <w:rPr>
                <w:color w:val="000000" w:themeColor="text1"/>
              </w:rPr>
              <w:t>Laukka</w:t>
            </w:r>
            <w:proofErr w:type="spellEnd"/>
            <w:r>
              <w:rPr>
                <w:color w:val="000000" w:themeColor="text1"/>
              </w:rPr>
              <w:t xml:space="preserve"> et al., 2013; Sauter et al., 2010</w:t>
            </w:r>
            <w:r w:rsidRPr="00DE20B9">
              <w:fldChar w:fldCharType="begin" w:fldLock="1"/>
            </w:r>
            <w:r w:rsidRPr="00DE20B9">
              <w:instrText>ADDIN CSL_CITATION { "citationItems" : [ { "id" : "ITEM-1", "itemData" : { "author" : [ { "dropping-particle" : "", "family" : "Ekman", "given" : "P", "non-dropping-particle" : "", "parse-names" : false, "suffix" : "" }, { "dropping-particle" : "", "family" : "Cordaro", "given" : "D", "non-dropping-particle" : "", "parse-names" : false, "suffix" : "" } ], "container-title" : "Emot Rev", "id" : "ITEM-1", "issue" : "4", "issued" : { "date-parts" : [ [ "2011" ] ] }, "page" : "364-370", "title" : "What is meant by calling emotions basic", "type" : "article-journal", "volume" : "3" }, "uris" : [ "http://www.mendeley.com/documents/?uuid=68285ca6-477f-45a7-80db-7ba24173ed8e" ] }, { "id" : "ITEM-2", "itemData" : { "author" : [ { "dropping-particle" : "", "family" : "Ekman", "given" : "P", "non-dropping-particle" : "", "parse-names" : false, "suffix" : "" } ], "container-title" : "The Nature of Emotion", "editor" : [ { "dropping-particle" : "", "family" : "Ekman", "given" : "", "non-dropping-particle" : "", "parse-names" : false, "suffix" : "" }, { "dropping-particle" : "", "family" : "Davidson", "given" : "", "non-dropping-particle" : "", "parse-names" : false, "suffix" : "" } ], "id" : "ITEM-2", "issued" : { "date-parts" : [ [ "1992" ] ] }, "page" : "15-19", "publisher" : "Oxford University Press", "publisher-place" : "New York", "title" : "All Emotions Are Basic", "type" : "chapter" }, "uris" : [ "http://www.mendeley.com/documents/?uuid=96f14e31-5e14-43c7-a258-6d4ce0209855" ] }, { "id" : "ITEM-3", "itemData" : { "author" : [ { "dropping-particle" : "", "family" : "Ekman", "given" : "P", "non-dropping-particle" : "", "parse-names" : false, "suffix" : "" }, { "dropping-particle" : "V", "family" : "Freisen", "given" : "W", "non-dropping-particle" : "", "parse-names" : false, "suffix" : "" }, { "dropping-particle" : "", "family" : "Ancoli", "given" : "S", "non-dropping-particle" : "", "parse-names" : false, "suffix" : "" } ], "container-title" : "Journal of personality and social psychology", "id" : "ITEM-3", "issue" : "6", "issued" : { "date-parts" : [ [ "1980" ] ] }, "page" : "1125", "publisher" : "American Psychological Association", "title" : "Facial signs of emotional experience", "type" : "article-journal", "volume" : "39" }, "uris" : [ "http://www.mendeley.com/documents/?uuid=38eb0e7d-a54e-4202-a6cb-60d896836ed9" ] }, { "id" : "ITEM-4", "itemData" : { "author" : [ { "dropping-particle" : "", "family" : "Lerner", "given" : "J S", "non-dropping-particle" : "", "parse-names" : false, "suffix" : "" }, { "dropping-particle" : "", "family" : "Keltner", "given" : "D", "non-dropping-particle" : "", "parse-names" : false, "suffix" : "" } ], "container-title" : "J Pers Soc Psychol", "id" : "ITEM-4", "issue" : "146", "issued" : { "date-parts" : [ [ "2001" ] ] }, "page" : "1", "title" : "Fear, anger, and risk", "type" : "article-journal", "volume" : "81" }, "uris" : [ "http://www.mendeley.com/documents/?uuid=f7609101-4bd6-4aaa-b4de-7603330723d2" ] }, { "id" : "ITEM-5", "itemData" : { "DOI" : "10.1016/j.cognition.2017.06.002", "ISBN" : "0010-0277", "ISSN" : "18737838", "abstract" : "According to the recalibrational theory of anger, anger is a computationally complex cognitive system that evolved to bargain for better treatment. Anger coordinates facial expressions, vocal changes, verbal arguments, the withholding of benefits, the deployment of aggression, and a suite of other cognitive and physiological variables in the service of leveraging bargaining position into better outcomes. The prototypical trigger of anger is an indication that the offender places too little weight on the angry individual's welfare when making decisions, i.e. the offender has too low a welfare tradeoff ratio (WTR) toward the angry individual. Twenty-three experiments in six cultures, including a group of foragers in the Ecuadorian Amazon, tested six predictions about the computational structure of anger derived from the recalibrational theory. Subjects judged that anger would intensify when: (i) the cost was large, (ii) the benefit the offender received from imposing the cost was small, or (iii) the offender imposed the cost despite knowing that the angered individual was the person to be harmed. Additionally, anger-based arguments conformed to a conceptual grammar of anger, such that offenders were inclined to argue that they held a high WTR toward the victim, e.g., \u201cthe cost I imposed on you was small\u201d, \u201cthe benefit I gained was large\u201d, or \u201cI didn't know it was you I was harming.\u201d These results replicated across all six tested cultures: the US, Australia, Turkey, Romania, India, and Shuar hunter-horticulturalists in Ecuador. Results contradict key predictions about anger based on equity theory and social constructivism.", "author" : [ { "dropping-particle" : "", "family" : "Sell", "given" : "Aaron", "non-dropping-particle" : "", "parse-names" : false, "suffix" : "" }, { "dropping-particle" : "", "family" : "Sznycer", "given" : "Daniel", "non-dropping-particle" : "", "parse-names" : false, "suffix" : "" }, { "dropping-particle" : "", "family" : "Al-Shawaf", "given" : "Laith", "non-dropping-particle" : "", "parse-names" : false, "suffix" : "" }, { "dropping-particle" : "", "family" : "Lim", "given" : "Julian", "non-dropping-particle" : "", "parse-names" : false, "suffix" : "" }, { "dropping-particle" : "", "family" : "Krauss", "given" : "Andre", "non-dropping-particle" : "", "parse-names" : false, "suffix" : "" }, { "dropping-particle" : "", "family" : "Feldman", "given" : "Aneta", "non-dropping-particle" : "", "parse-names" : false, "suffix" : "" }, { "dropping-particle" : "", "family" : "Rascanu", "given" : "Ruxandra", "non-dropping-particle" : "", "parse-names" : false, "suffix" : "" }, { "dropping-particle" : "", "family" : "Sugiyama", "given" : "Lawrence", "non-dropping-particle" : "", "parse-names" : false, "suffix" : "" }, { "dropping-particle" : "", "family" : "Cosmides", "given" : "Leda", "non-dropping-particle" : "", "parse-names" : false, "suffix" : "" }, { "dropping-particle" : "", "family" : "Tooby", "given" : "John", "non-dropping-particle" : "", "parse-names" : false, "suffix" : "" } ], "container-title" : "Cognition", "id" : "ITEM-5", "issued" : { "date-parts" : [ [ "2017" ] ] }, "title" : "The grammar of anger: Mapping the computational architecture of a recalibrational emotion", "type" : "article-journal" }, "uris" : [ "http://www.mendeley.com/documents/?uuid=4a390dcb-ed0e-3ca1-a611-b8f62f60f6d4" ] }, { "id" : "ITEM-6", "itemData" : { "DOI" : "10.1037/0022-3514.76.4.574", "ISBN" : "0022-3514", "ISSN" : "0022-3514", "PMID" : "10234846", "abstract" : "It is proposed that 3 emotions\u2014contempt, anger, and disgust\u2014are typically elicited, across cultures, by violations of 3 moral codes proposed by R. A. Shweder and his colleagues (R. A. Shweder, N. C. Much, M. Mahapatra, &amp; L. Park, 1997). The proposed alignment links anger to autonomy (individual rights violations), contempt to community (violation of communal codes, including hierarchy), and disgust to divinity (violations of purity-sanctity). This is the CAD triad hypothesis. Students in the United States and Japan were presented with descriptions of situations that involve 1 of the types of moral violations and asked to assign either an appropriate facial expression (from a set of 6) or an appropriate word (contempt, anger, disgust, or their translations). Results generally supported the CAD triad hypothesis. Results were further confirmed by analysis of facial expressions actually made by Americans to the descriptions of these situations.", "author" : [ { "dropping-particle" : "", "family" : "Rozin", "given" : "Paul", "non-dropping-particle" : "", "parse-names" : false, "suffix" : "" }, { "dropping-particle" : "", "family" : "Lowery", "given" : "Laura", "non-dropping-particle" : "", "parse-names" : false, "suffix" : "" }, { "dropping-particle" : "", "family" : "Haidt", "given" : "Jonathan", "non-dropping-particle" : "", "parse-names" : false, "suffix" : "" } ], "container-title" : "Journal of Personality and Social Psychology", "id" : "ITEM-6", "issued" : { "date-parts" : [ [ "1999" ] ] }, "title" : "The CAD Triad Hypothesis: A Mapping Between Three Moral Emotions (Contempt, Anger, Disgust) and Three Moral Codes (Community, Autonomy, Divinity)", "type" : "article-journal" }, "uris" : [ "http://www.mendeley.com/documents/?uuid=1e9ccc39-bd3e-323e-b3f6-218dab3a4725" ] } ], "mendeley" : { "formattedCitation" : "(&lt;i&gt;23&lt;/i&gt;, &lt;i&gt;25&lt;/i&gt;, &lt;i&gt;68&lt;/i&gt;\u2013&lt;i&gt;71&lt;/i&gt;)", "plainTextFormattedCitation" : "(23, 25, 68\u201371)", "previouslyFormattedCitation" : "(&lt;i&gt;23&lt;/i&gt;, &lt;i&gt;25&lt;/i&gt;, &lt;i&gt;68&lt;/i&gt;\u2013&lt;i&gt;71&lt;/i&gt;)" }, "properties" : { "noteIndex" : 0 }, "schema" : "https://github.com/citation-style-language/schema/raw/master/csl-citation.json" }</w:instrText>
            </w:r>
            <w:r w:rsidRPr="00DE20B9">
              <w:fldChar w:fldCharType="end"/>
            </w:r>
          </w:p>
        </w:tc>
      </w:tr>
      <w:tr w:rsidR="00CD6EE7" w:rsidRPr="00431FAC" w14:paraId="32DD37FB" w14:textId="77777777" w:rsidTr="00B45000">
        <w:trPr>
          <w:trHeight w:val="269"/>
        </w:trPr>
        <w:tc>
          <w:tcPr>
            <w:tcW w:w="2695" w:type="dxa"/>
            <w:noWrap/>
            <w:hideMark/>
          </w:tcPr>
          <w:p w14:paraId="74DB73EB" w14:textId="77777777" w:rsidR="00CD6EE7" w:rsidRPr="00431FAC" w:rsidRDefault="00CD6EE7" w:rsidP="00B45000">
            <w:pPr>
              <w:rPr>
                <w:b/>
              </w:rPr>
            </w:pPr>
            <w:r w:rsidRPr="00431FAC">
              <w:rPr>
                <w:b/>
              </w:rPr>
              <w:t>Awe</w:t>
            </w:r>
          </w:p>
        </w:tc>
        <w:tc>
          <w:tcPr>
            <w:tcW w:w="6750" w:type="dxa"/>
            <w:noWrap/>
            <w:hideMark/>
          </w:tcPr>
          <w:p w14:paraId="21FAF030" w14:textId="77777777" w:rsidR="00CD6EE7" w:rsidRPr="00DE20B9" w:rsidRDefault="00CD6EE7" w:rsidP="00B45000">
            <w:r>
              <w:rPr>
                <w:rFonts w:eastAsia="Times New Roman"/>
                <w:color w:val="222222"/>
                <w:shd w:val="clear" w:color="auto" w:fill="FFFFFF"/>
              </w:rPr>
              <w:t>Cowen &amp; Keltner, 2017</w:t>
            </w:r>
          </w:p>
        </w:tc>
      </w:tr>
      <w:tr w:rsidR="00CD6EE7" w:rsidRPr="00431FAC" w14:paraId="49361324" w14:textId="77777777" w:rsidTr="00B45000">
        <w:trPr>
          <w:trHeight w:val="79"/>
        </w:trPr>
        <w:tc>
          <w:tcPr>
            <w:tcW w:w="2695" w:type="dxa"/>
            <w:noWrap/>
            <w:hideMark/>
          </w:tcPr>
          <w:p w14:paraId="6BB96A27" w14:textId="77777777" w:rsidR="00CD6EE7" w:rsidRPr="00431FAC" w:rsidRDefault="00CD6EE7" w:rsidP="00B45000">
            <w:pPr>
              <w:rPr>
                <w:b/>
              </w:rPr>
            </w:pPr>
            <w:r w:rsidRPr="00431FAC">
              <w:rPr>
                <w:b/>
              </w:rPr>
              <w:t>Confusion</w:t>
            </w:r>
          </w:p>
        </w:tc>
        <w:tc>
          <w:tcPr>
            <w:tcW w:w="6750" w:type="dxa"/>
            <w:noWrap/>
            <w:hideMark/>
          </w:tcPr>
          <w:p w14:paraId="432A4F6E" w14:textId="77777777" w:rsidR="00CD6EE7" w:rsidRPr="00DE20B9" w:rsidRDefault="00CD6EE7" w:rsidP="00B45000">
            <w:r>
              <w:rPr>
                <w:rFonts w:eastAsia="Times New Roman"/>
                <w:color w:val="222222"/>
                <w:shd w:val="clear" w:color="auto" w:fill="FFFFFF"/>
              </w:rPr>
              <w:t>Cowen &amp; Keltner, 2017</w:t>
            </w:r>
          </w:p>
        </w:tc>
      </w:tr>
      <w:tr w:rsidR="00CD6EE7" w:rsidRPr="00431FAC" w14:paraId="1F35CB97" w14:textId="77777777" w:rsidTr="00B45000">
        <w:trPr>
          <w:trHeight w:val="79"/>
        </w:trPr>
        <w:tc>
          <w:tcPr>
            <w:tcW w:w="2695" w:type="dxa"/>
            <w:noWrap/>
            <w:hideMark/>
          </w:tcPr>
          <w:p w14:paraId="3A89204C" w14:textId="77777777" w:rsidR="00CD6EE7" w:rsidRPr="00431FAC" w:rsidRDefault="00CD6EE7" w:rsidP="00B45000">
            <w:pPr>
              <w:rPr>
                <w:b/>
              </w:rPr>
            </w:pPr>
            <w:r w:rsidRPr="00431FAC">
              <w:rPr>
                <w:b/>
              </w:rPr>
              <w:t>Contempt</w:t>
            </w:r>
          </w:p>
        </w:tc>
        <w:tc>
          <w:tcPr>
            <w:tcW w:w="6750" w:type="dxa"/>
            <w:noWrap/>
            <w:hideMark/>
          </w:tcPr>
          <w:p w14:paraId="39A8E3BE"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 </w:t>
            </w:r>
            <w:proofErr w:type="spellStart"/>
            <w:r>
              <w:rPr>
                <w:color w:val="000000" w:themeColor="text1"/>
              </w:rPr>
              <w:t>Laukka</w:t>
            </w:r>
            <w:proofErr w:type="spellEnd"/>
            <w:r>
              <w:rPr>
                <w:color w:val="000000" w:themeColor="text1"/>
              </w:rPr>
              <w:t xml:space="preserve"> et al., 2013</w:t>
            </w:r>
          </w:p>
        </w:tc>
      </w:tr>
      <w:tr w:rsidR="00CD6EE7" w:rsidRPr="00431FAC" w14:paraId="00F10996" w14:textId="77777777" w:rsidTr="00B45000">
        <w:trPr>
          <w:trHeight w:val="79"/>
        </w:trPr>
        <w:tc>
          <w:tcPr>
            <w:tcW w:w="2695" w:type="dxa"/>
            <w:noWrap/>
          </w:tcPr>
          <w:p w14:paraId="6DD011FB" w14:textId="77777777" w:rsidR="00CD6EE7" w:rsidRPr="00AF23D7" w:rsidRDefault="00CD6EE7" w:rsidP="00B45000">
            <w:pPr>
              <w:rPr>
                <w:b/>
              </w:rPr>
            </w:pPr>
            <w:r>
              <w:rPr>
                <w:b/>
              </w:rPr>
              <w:t>Contentment</w:t>
            </w:r>
          </w:p>
        </w:tc>
        <w:tc>
          <w:tcPr>
            <w:tcW w:w="6750" w:type="dxa"/>
            <w:noWrap/>
          </w:tcPr>
          <w:p w14:paraId="624EB7E0"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w:t>
            </w:r>
          </w:p>
        </w:tc>
      </w:tr>
      <w:tr w:rsidR="00CD6EE7" w:rsidRPr="00431FAC" w14:paraId="76C59DD7" w14:textId="77777777" w:rsidTr="00B45000">
        <w:trPr>
          <w:trHeight w:val="81"/>
        </w:trPr>
        <w:tc>
          <w:tcPr>
            <w:tcW w:w="2695" w:type="dxa"/>
            <w:noWrap/>
          </w:tcPr>
          <w:p w14:paraId="3A09609C" w14:textId="77777777" w:rsidR="00CD6EE7" w:rsidRPr="00431FAC" w:rsidRDefault="00CD6EE7" w:rsidP="00B45000">
            <w:pPr>
              <w:rPr>
                <w:b/>
              </w:rPr>
            </w:pPr>
            <w:r>
              <w:rPr>
                <w:b/>
              </w:rPr>
              <w:t>Desire</w:t>
            </w:r>
          </w:p>
        </w:tc>
        <w:tc>
          <w:tcPr>
            <w:tcW w:w="6750" w:type="dxa"/>
            <w:noWrap/>
          </w:tcPr>
          <w:p w14:paraId="14CC2574"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w:t>
            </w:r>
          </w:p>
        </w:tc>
      </w:tr>
      <w:tr w:rsidR="00CD6EE7" w:rsidRPr="00431FAC" w14:paraId="53D76B8B" w14:textId="77777777" w:rsidTr="00B45000">
        <w:trPr>
          <w:trHeight w:val="79"/>
        </w:trPr>
        <w:tc>
          <w:tcPr>
            <w:tcW w:w="2695" w:type="dxa"/>
            <w:noWrap/>
            <w:hideMark/>
          </w:tcPr>
          <w:p w14:paraId="164544FB" w14:textId="77777777" w:rsidR="00CD6EE7" w:rsidRPr="00431FAC" w:rsidRDefault="00CD6EE7" w:rsidP="00B45000">
            <w:pPr>
              <w:rPr>
                <w:b/>
              </w:rPr>
            </w:pPr>
            <w:r w:rsidRPr="00431FAC">
              <w:rPr>
                <w:b/>
              </w:rPr>
              <w:t>Disappointment</w:t>
            </w:r>
          </w:p>
        </w:tc>
        <w:tc>
          <w:tcPr>
            <w:tcW w:w="6750" w:type="dxa"/>
            <w:noWrap/>
            <w:hideMark/>
          </w:tcPr>
          <w:p w14:paraId="7A741F08" w14:textId="77777777" w:rsidR="00CD6EE7" w:rsidRPr="00DE20B9" w:rsidRDefault="00CD6EE7" w:rsidP="00B45000">
            <w:proofErr w:type="spellStart"/>
            <w:r w:rsidRPr="00AA2610">
              <w:t>Lelieveld</w:t>
            </w:r>
            <w:proofErr w:type="spellEnd"/>
            <w:r w:rsidRPr="00AA2610">
              <w:t xml:space="preserve"> et al., 2012</w:t>
            </w:r>
            <w:r>
              <w:t xml:space="preserve">; </w:t>
            </w:r>
            <w:proofErr w:type="spellStart"/>
            <w:r>
              <w:t>Rozin</w:t>
            </w:r>
            <w:proofErr w:type="spellEnd"/>
            <w:r>
              <w:t xml:space="preserve"> &amp; Cohen, 2003</w:t>
            </w:r>
          </w:p>
        </w:tc>
      </w:tr>
      <w:tr w:rsidR="00CD6EE7" w:rsidRPr="00431FAC" w14:paraId="02411158" w14:textId="77777777" w:rsidTr="00B45000">
        <w:trPr>
          <w:trHeight w:val="134"/>
        </w:trPr>
        <w:tc>
          <w:tcPr>
            <w:tcW w:w="2695" w:type="dxa"/>
            <w:noWrap/>
            <w:hideMark/>
          </w:tcPr>
          <w:p w14:paraId="0A45943B" w14:textId="77777777" w:rsidR="00CD6EE7" w:rsidRPr="00431FAC" w:rsidRDefault="00CD6EE7" w:rsidP="00B45000">
            <w:pPr>
              <w:rPr>
                <w:b/>
              </w:rPr>
            </w:pPr>
            <w:r w:rsidRPr="00431FAC">
              <w:rPr>
                <w:b/>
              </w:rPr>
              <w:t>Disgust</w:t>
            </w:r>
          </w:p>
        </w:tc>
        <w:tc>
          <w:tcPr>
            <w:tcW w:w="6750" w:type="dxa"/>
            <w:noWrap/>
            <w:hideMark/>
          </w:tcPr>
          <w:p w14:paraId="2A546205"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 Ekman, 2016; </w:t>
            </w:r>
            <w:proofErr w:type="spellStart"/>
            <w:r>
              <w:rPr>
                <w:color w:val="000000" w:themeColor="text1"/>
              </w:rPr>
              <w:t>Laukka</w:t>
            </w:r>
            <w:proofErr w:type="spellEnd"/>
            <w:r>
              <w:rPr>
                <w:color w:val="000000" w:themeColor="text1"/>
              </w:rPr>
              <w:t xml:space="preserve"> et al., 2013; Sauter et al., 2010</w:t>
            </w:r>
          </w:p>
        </w:tc>
      </w:tr>
      <w:tr w:rsidR="00CD6EE7" w:rsidRPr="00431FAC" w14:paraId="5EBF1804" w14:textId="77777777" w:rsidTr="00B45000">
        <w:trPr>
          <w:trHeight w:val="134"/>
        </w:trPr>
        <w:tc>
          <w:tcPr>
            <w:tcW w:w="2695" w:type="dxa"/>
            <w:noWrap/>
          </w:tcPr>
          <w:p w14:paraId="154300F0" w14:textId="77777777" w:rsidR="00CD6EE7" w:rsidRPr="002D55F6" w:rsidRDefault="00CD6EE7" w:rsidP="00B45000">
            <w:pPr>
              <w:rPr>
                <w:b/>
              </w:rPr>
            </w:pPr>
            <w:r>
              <w:rPr>
                <w:b/>
              </w:rPr>
              <w:t>Distress</w:t>
            </w:r>
          </w:p>
        </w:tc>
        <w:tc>
          <w:tcPr>
            <w:tcW w:w="6750" w:type="dxa"/>
            <w:noWrap/>
          </w:tcPr>
          <w:p w14:paraId="4687B1DC" w14:textId="77777777" w:rsidR="00CD6EE7" w:rsidRPr="00DE20B9" w:rsidRDefault="00CD6EE7" w:rsidP="00B45000">
            <w:proofErr w:type="spellStart"/>
            <w:r>
              <w:rPr>
                <w:color w:val="000000" w:themeColor="text1"/>
              </w:rPr>
              <w:t>Laukka</w:t>
            </w:r>
            <w:proofErr w:type="spellEnd"/>
            <w:r>
              <w:rPr>
                <w:color w:val="000000" w:themeColor="text1"/>
              </w:rPr>
              <w:t xml:space="preserve"> et al., 2013; </w:t>
            </w:r>
            <w:r w:rsidRPr="00AA2610">
              <w:t>Reiss</w:t>
            </w:r>
            <w:r>
              <w:t>, 1991</w:t>
            </w:r>
          </w:p>
        </w:tc>
      </w:tr>
      <w:tr w:rsidR="00CD6EE7" w:rsidRPr="00431FAC" w14:paraId="55D5FB29" w14:textId="77777777" w:rsidTr="00B45000">
        <w:trPr>
          <w:trHeight w:val="134"/>
        </w:trPr>
        <w:tc>
          <w:tcPr>
            <w:tcW w:w="2695" w:type="dxa"/>
            <w:noWrap/>
          </w:tcPr>
          <w:p w14:paraId="64093C26" w14:textId="77777777" w:rsidR="00CD6EE7" w:rsidRPr="002D55F6" w:rsidRDefault="00CD6EE7" w:rsidP="00B45000">
            <w:pPr>
              <w:rPr>
                <w:b/>
              </w:rPr>
            </w:pPr>
            <w:r>
              <w:rPr>
                <w:b/>
              </w:rPr>
              <w:t>Ecstasy</w:t>
            </w:r>
          </w:p>
        </w:tc>
        <w:tc>
          <w:tcPr>
            <w:tcW w:w="6750" w:type="dxa"/>
            <w:noWrap/>
          </w:tcPr>
          <w:p w14:paraId="515570D2"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w:t>
            </w:r>
            <w:r>
              <w:rPr>
                <w:color w:val="000000" w:themeColor="text1"/>
              </w:rPr>
              <w:t>Sauter et al., 2010</w:t>
            </w:r>
          </w:p>
        </w:tc>
      </w:tr>
      <w:tr w:rsidR="00CD6EE7" w:rsidRPr="00431FAC" w14:paraId="4F7EEB63" w14:textId="77777777" w:rsidTr="00B45000">
        <w:trPr>
          <w:trHeight w:val="188"/>
        </w:trPr>
        <w:tc>
          <w:tcPr>
            <w:tcW w:w="2695" w:type="dxa"/>
            <w:noWrap/>
            <w:hideMark/>
          </w:tcPr>
          <w:p w14:paraId="0D1129B1" w14:textId="77777777" w:rsidR="00CD6EE7" w:rsidRPr="00431FAC" w:rsidRDefault="00CD6EE7" w:rsidP="00B45000">
            <w:pPr>
              <w:rPr>
                <w:b/>
              </w:rPr>
            </w:pPr>
            <w:r w:rsidRPr="00431FAC">
              <w:rPr>
                <w:b/>
              </w:rPr>
              <w:t>E</w:t>
            </w:r>
            <w:r>
              <w:rPr>
                <w:b/>
              </w:rPr>
              <w:t>lation</w:t>
            </w:r>
          </w:p>
        </w:tc>
        <w:tc>
          <w:tcPr>
            <w:tcW w:w="6750" w:type="dxa"/>
            <w:noWrap/>
            <w:hideMark/>
          </w:tcPr>
          <w:p w14:paraId="66791DF3"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w:t>
            </w:r>
          </w:p>
        </w:tc>
      </w:tr>
      <w:tr w:rsidR="00CD6EE7" w:rsidRPr="00431FAC" w14:paraId="200F3F1B" w14:textId="77777777" w:rsidTr="00B45000">
        <w:trPr>
          <w:trHeight w:val="188"/>
        </w:trPr>
        <w:tc>
          <w:tcPr>
            <w:tcW w:w="2695" w:type="dxa"/>
            <w:noWrap/>
          </w:tcPr>
          <w:p w14:paraId="53191552" w14:textId="77777777" w:rsidR="00CD6EE7" w:rsidRPr="00431FAC" w:rsidRDefault="00CD6EE7" w:rsidP="00B45000">
            <w:pPr>
              <w:rPr>
                <w:b/>
              </w:rPr>
            </w:pPr>
            <w:r>
              <w:rPr>
                <w:b/>
              </w:rPr>
              <w:t>Embarrassment</w:t>
            </w:r>
          </w:p>
        </w:tc>
        <w:tc>
          <w:tcPr>
            <w:tcW w:w="6750" w:type="dxa"/>
            <w:noWrap/>
          </w:tcPr>
          <w:p w14:paraId="0453DB43"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w:t>
            </w:r>
          </w:p>
        </w:tc>
      </w:tr>
      <w:tr w:rsidR="00CD6EE7" w:rsidRPr="00BF5063" w14:paraId="2B32AE94" w14:textId="77777777" w:rsidTr="00B45000">
        <w:trPr>
          <w:trHeight w:val="79"/>
        </w:trPr>
        <w:tc>
          <w:tcPr>
            <w:tcW w:w="2695" w:type="dxa"/>
            <w:noWrap/>
            <w:hideMark/>
          </w:tcPr>
          <w:p w14:paraId="03F4B745" w14:textId="77777777" w:rsidR="00CD6EE7" w:rsidRPr="00BF5063" w:rsidRDefault="00CD6EE7" w:rsidP="00B45000">
            <w:pPr>
              <w:rPr>
                <w:b/>
              </w:rPr>
            </w:pPr>
            <w:r w:rsidRPr="00BF5063">
              <w:rPr>
                <w:b/>
              </w:rPr>
              <w:t>Fear</w:t>
            </w:r>
          </w:p>
        </w:tc>
        <w:tc>
          <w:tcPr>
            <w:tcW w:w="6750" w:type="dxa"/>
            <w:noWrap/>
            <w:hideMark/>
          </w:tcPr>
          <w:p w14:paraId="5E2777FB"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 </w:t>
            </w:r>
            <w:r>
              <w:rPr>
                <w:color w:val="000000" w:themeColor="text1"/>
              </w:rPr>
              <w:t>Sauter et al., 2010</w:t>
            </w:r>
          </w:p>
        </w:tc>
      </w:tr>
      <w:tr w:rsidR="00CD6EE7" w:rsidRPr="00BF5063" w14:paraId="347AFC64" w14:textId="77777777" w:rsidTr="00B45000">
        <w:trPr>
          <w:trHeight w:val="79"/>
        </w:trPr>
        <w:tc>
          <w:tcPr>
            <w:tcW w:w="2695" w:type="dxa"/>
            <w:noWrap/>
            <w:hideMark/>
          </w:tcPr>
          <w:p w14:paraId="526027CD" w14:textId="77777777" w:rsidR="00CD6EE7" w:rsidRPr="00BF5063" w:rsidRDefault="00CD6EE7" w:rsidP="00B45000">
            <w:pPr>
              <w:rPr>
                <w:b/>
              </w:rPr>
            </w:pPr>
            <w:r w:rsidRPr="00BF5063">
              <w:rPr>
                <w:b/>
              </w:rPr>
              <w:t>Guilt</w:t>
            </w:r>
          </w:p>
        </w:tc>
        <w:tc>
          <w:tcPr>
            <w:tcW w:w="6750" w:type="dxa"/>
            <w:noWrap/>
            <w:hideMark/>
          </w:tcPr>
          <w:p w14:paraId="4DE3BA9D" w14:textId="77777777" w:rsidR="00CD6EE7" w:rsidRPr="00DE20B9" w:rsidRDefault="00CD6EE7" w:rsidP="00B45000">
            <w:proofErr w:type="spellStart"/>
            <w:r>
              <w:rPr>
                <w:color w:val="000000" w:themeColor="text1"/>
              </w:rPr>
              <w:t>Laukka</w:t>
            </w:r>
            <w:proofErr w:type="spellEnd"/>
            <w:r>
              <w:rPr>
                <w:color w:val="000000" w:themeColor="text1"/>
              </w:rPr>
              <w:t xml:space="preserve"> et al., 2013</w:t>
            </w:r>
          </w:p>
        </w:tc>
      </w:tr>
      <w:tr w:rsidR="00CD6EE7" w:rsidRPr="00BF5063" w14:paraId="3BCEC3BA" w14:textId="77777777" w:rsidTr="00B45000">
        <w:trPr>
          <w:trHeight w:val="79"/>
        </w:trPr>
        <w:tc>
          <w:tcPr>
            <w:tcW w:w="2695" w:type="dxa"/>
            <w:noWrap/>
            <w:hideMark/>
          </w:tcPr>
          <w:p w14:paraId="6D315C9F" w14:textId="77777777" w:rsidR="00CD6EE7" w:rsidRPr="00BF5063" w:rsidRDefault="00CD6EE7" w:rsidP="00B45000">
            <w:pPr>
              <w:rPr>
                <w:b/>
              </w:rPr>
            </w:pPr>
            <w:r w:rsidRPr="00BF5063">
              <w:rPr>
                <w:b/>
              </w:rPr>
              <w:t>Interest</w:t>
            </w:r>
          </w:p>
        </w:tc>
        <w:tc>
          <w:tcPr>
            <w:tcW w:w="6750" w:type="dxa"/>
            <w:noWrap/>
            <w:hideMark/>
          </w:tcPr>
          <w:p w14:paraId="19BB26DE" w14:textId="77777777" w:rsidR="00CD6EE7" w:rsidRPr="00DE20B9" w:rsidRDefault="00CD6EE7" w:rsidP="00B45000">
            <w:pPr>
              <w:rPr>
                <w:rFonts w:eastAsia="Times New Roman"/>
              </w:rPr>
            </w:pPr>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w:t>
            </w:r>
          </w:p>
        </w:tc>
      </w:tr>
      <w:tr w:rsidR="00CD6EE7" w:rsidRPr="00BF5063" w14:paraId="6ED613BC" w14:textId="77777777" w:rsidTr="00B45000">
        <w:trPr>
          <w:trHeight w:val="79"/>
        </w:trPr>
        <w:tc>
          <w:tcPr>
            <w:tcW w:w="2695" w:type="dxa"/>
            <w:noWrap/>
            <w:hideMark/>
          </w:tcPr>
          <w:p w14:paraId="06378F70" w14:textId="77777777" w:rsidR="00CD6EE7" w:rsidRPr="00BF5063" w:rsidRDefault="00CD6EE7" w:rsidP="00B45000">
            <w:pPr>
              <w:rPr>
                <w:b/>
              </w:rPr>
            </w:pPr>
            <w:r>
              <w:rPr>
                <w:b/>
              </w:rPr>
              <w:t>Neutral</w:t>
            </w:r>
          </w:p>
        </w:tc>
        <w:tc>
          <w:tcPr>
            <w:tcW w:w="6750" w:type="dxa"/>
            <w:noWrap/>
            <w:hideMark/>
          </w:tcPr>
          <w:p w14:paraId="1C867F80" w14:textId="77777777" w:rsidR="00CD6EE7" w:rsidRPr="00DE20B9" w:rsidRDefault="00CD6EE7" w:rsidP="00B45000">
            <w:pPr>
              <w:rPr>
                <w:rFonts w:eastAsia="Times New Roman"/>
              </w:rPr>
            </w:pPr>
            <w:r>
              <w:rPr>
                <w:rFonts w:eastAsia="Times New Roman"/>
              </w:rPr>
              <w:t>NA</w:t>
            </w:r>
          </w:p>
        </w:tc>
      </w:tr>
      <w:tr w:rsidR="00CD6EE7" w:rsidRPr="00BF5063" w14:paraId="10093C4D" w14:textId="77777777" w:rsidTr="00B45000">
        <w:trPr>
          <w:trHeight w:val="79"/>
        </w:trPr>
        <w:tc>
          <w:tcPr>
            <w:tcW w:w="2695" w:type="dxa"/>
            <w:noWrap/>
          </w:tcPr>
          <w:p w14:paraId="25C00304" w14:textId="77777777" w:rsidR="00CD6EE7" w:rsidRPr="002D55F6" w:rsidRDefault="00CD6EE7" w:rsidP="00B45000">
            <w:pPr>
              <w:rPr>
                <w:b/>
              </w:rPr>
            </w:pPr>
            <w:r>
              <w:rPr>
                <w:b/>
              </w:rPr>
              <w:t>Pain</w:t>
            </w:r>
          </w:p>
        </w:tc>
        <w:tc>
          <w:tcPr>
            <w:tcW w:w="6750" w:type="dxa"/>
            <w:noWrap/>
          </w:tcPr>
          <w:p w14:paraId="524083B3" w14:textId="77777777" w:rsidR="00CD6EE7" w:rsidRPr="00DE20B9" w:rsidRDefault="00CD6EE7" w:rsidP="00B45000">
            <w:pPr>
              <w:rPr>
                <w:rFonts w:eastAsia="Times New Roman"/>
              </w:rPr>
            </w:pPr>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w:t>
            </w:r>
          </w:p>
        </w:tc>
      </w:tr>
      <w:tr w:rsidR="00CD6EE7" w:rsidRPr="00BF5063" w14:paraId="6E3F5A74" w14:textId="77777777" w:rsidTr="00B45000">
        <w:trPr>
          <w:trHeight w:val="79"/>
        </w:trPr>
        <w:tc>
          <w:tcPr>
            <w:tcW w:w="2695" w:type="dxa"/>
            <w:noWrap/>
            <w:hideMark/>
          </w:tcPr>
          <w:p w14:paraId="4D5B1A62" w14:textId="77777777" w:rsidR="00CD6EE7" w:rsidRPr="00BF5063" w:rsidRDefault="00CD6EE7" w:rsidP="00B45000">
            <w:pPr>
              <w:rPr>
                <w:b/>
              </w:rPr>
            </w:pPr>
            <w:r w:rsidRPr="00BF5063">
              <w:rPr>
                <w:b/>
              </w:rPr>
              <w:t>Pride</w:t>
            </w:r>
          </w:p>
        </w:tc>
        <w:tc>
          <w:tcPr>
            <w:tcW w:w="6750" w:type="dxa"/>
            <w:noWrap/>
            <w:hideMark/>
          </w:tcPr>
          <w:p w14:paraId="3B0FF539" w14:textId="77777777" w:rsidR="00CD6EE7" w:rsidRPr="00DE20B9" w:rsidRDefault="00CD6EE7" w:rsidP="00B45000">
            <w:pPr>
              <w:rPr>
                <w:rFonts w:eastAsia="Times New Roman"/>
              </w:rPr>
            </w:pPr>
            <w:proofErr w:type="spellStart"/>
            <w:r>
              <w:rPr>
                <w:color w:val="000000" w:themeColor="text1"/>
              </w:rPr>
              <w:t>Laukka</w:t>
            </w:r>
            <w:proofErr w:type="spellEnd"/>
            <w:r>
              <w:rPr>
                <w:color w:val="000000" w:themeColor="text1"/>
              </w:rPr>
              <w:t xml:space="preserve"> et al., 2013</w:t>
            </w:r>
          </w:p>
        </w:tc>
      </w:tr>
      <w:tr w:rsidR="00CD6EE7" w:rsidRPr="00BF5063" w14:paraId="5F0AF911" w14:textId="77777777" w:rsidTr="00B45000">
        <w:trPr>
          <w:trHeight w:val="79"/>
        </w:trPr>
        <w:tc>
          <w:tcPr>
            <w:tcW w:w="2695" w:type="dxa"/>
            <w:noWrap/>
          </w:tcPr>
          <w:p w14:paraId="0F7E10AD" w14:textId="77777777" w:rsidR="00CD6EE7" w:rsidRPr="002D2CF0" w:rsidRDefault="00CD6EE7" w:rsidP="00B45000">
            <w:pPr>
              <w:rPr>
                <w:b/>
              </w:rPr>
            </w:pPr>
            <w:r>
              <w:rPr>
                <w:b/>
              </w:rPr>
              <w:t>Realization</w:t>
            </w:r>
          </w:p>
        </w:tc>
        <w:tc>
          <w:tcPr>
            <w:tcW w:w="6750" w:type="dxa"/>
            <w:noWrap/>
          </w:tcPr>
          <w:p w14:paraId="72526C20" w14:textId="77777777" w:rsidR="00CD6EE7" w:rsidRPr="00DE20B9" w:rsidRDefault="00CD6EE7" w:rsidP="00B45000">
            <w:pPr>
              <w:rPr>
                <w:rFonts w:eastAsia="Times New Roman"/>
                <w:color w:val="222222"/>
                <w:shd w:val="clear" w:color="auto" w:fill="FFFFFF"/>
              </w:rPr>
            </w:pPr>
            <w:r>
              <w:rPr>
                <w:rFonts w:eastAsia="Times New Roman"/>
                <w:color w:val="222222"/>
                <w:shd w:val="clear" w:color="auto" w:fill="FFFFFF"/>
              </w:rPr>
              <w:t>NA</w:t>
            </w:r>
          </w:p>
        </w:tc>
      </w:tr>
      <w:tr w:rsidR="00CD6EE7" w:rsidRPr="00BF5063" w14:paraId="06111E95" w14:textId="77777777" w:rsidTr="00B45000">
        <w:trPr>
          <w:trHeight w:val="79"/>
        </w:trPr>
        <w:tc>
          <w:tcPr>
            <w:tcW w:w="2695" w:type="dxa"/>
            <w:noWrap/>
            <w:hideMark/>
          </w:tcPr>
          <w:p w14:paraId="4301DB51" w14:textId="77777777" w:rsidR="00CD6EE7" w:rsidRPr="00BF5063" w:rsidRDefault="00CD6EE7" w:rsidP="00B45000">
            <w:pPr>
              <w:rPr>
                <w:b/>
              </w:rPr>
            </w:pPr>
            <w:r w:rsidRPr="00BF5063">
              <w:rPr>
                <w:b/>
              </w:rPr>
              <w:t>Relief</w:t>
            </w:r>
          </w:p>
        </w:tc>
        <w:tc>
          <w:tcPr>
            <w:tcW w:w="6750" w:type="dxa"/>
            <w:noWrap/>
            <w:hideMark/>
          </w:tcPr>
          <w:p w14:paraId="3947799C"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 </w:t>
            </w:r>
            <w:r>
              <w:rPr>
                <w:color w:val="000000" w:themeColor="text1"/>
              </w:rPr>
              <w:t>Sauter et al., 2010</w:t>
            </w:r>
          </w:p>
        </w:tc>
      </w:tr>
      <w:tr w:rsidR="00CD6EE7" w:rsidRPr="00BF5063" w14:paraId="453BB355" w14:textId="77777777" w:rsidTr="00B45000">
        <w:trPr>
          <w:trHeight w:val="152"/>
        </w:trPr>
        <w:tc>
          <w:tcPr>
            <w:tcW w:w="2695" w:type="dxa"/>
            <w:noWrap/>
            <w:hideMark/>
          </w:tcPr>
          <w:p w14:paraId="59CEE37D" w14:textId="77777777" w:rsidR="00CD6EE7" w:rsidRPr="00BF5063" w:rsidRDefault="00CD6EE7" w:rsidP="00B45000">
            <w:pPr>
              <w:rPr>
                <w:b/>
              </w:rPr>
            </w:pPr>
            <w:r w:rsidRPr="00BF5063">
              <w:rPr>
                <w:b/>
              </w:rPr>
              <w:t>Roman</w:t>
            </w:r>
            <w:r>
              <w:rPr>
                <w:b/>
              </w:rPr>
              <w:t>tic love</w:t>
            </w:r>
          </w:p>
        </w:tc>
        <w:tc>
          <w:tcPr>
            <w:tcW w:w="6750" w:type="dxa"/>
            <w:noWrap/>
            <w:hideMark/>
          </w:tcPr>
          <w:p w14:paraId="70FA1670" w14:textId="77777777" w:rsidR="00CD6EE7" w:rsidRPr="00DE20B9" w:rsidRDefault="00CD6EE7" w:rsidP="00B45000">
            <w:r>
              <w:rPr>
                <w:rFonts w:eastAsia="Times New Roman"/>
                <w:color w:val="222222"/>
                <w:shd w:val="clear" w:color="auto" w:fill="FFFFFF"/>
              </w:rPr>
              <w:t>Cowen &amp; Keltner, 2017</w:t>
            </w:r>
          </w:p>
        </w:tc>
      </w:tr>
      <w:tr w:rsidR="00CD6EE7" w:rsidRPr="00BF5063" w14:paraId="01654CEB" w14:textId="77777777" w:rsidTr="00B45000">
        <w:trPr>
          <w:trHeight w:val="224"/>
        </w:trPr>
        <w:tc>
          <w:tcPr>
            <w:tcW w:w="2695" w:type="dxa"/>
            <w:noWrap/>
            <w:hideMark/>
          </w:tcPr>
          <w:p w14:paraId="1E5BAC68" w14:textId="77777777" w:rsidR="00CD6EE7" w:rsidRPr="00BF5063" w:rsidRDefault="00CD6EE7" w:rsidP="00B45000">
            <w:pPr>
              <w:rPr>
                <w:b/>
              </w:rPr>
            </w:pPr>
            <w:r w:rsidRPr="00BF5063">
              <w:rPr>
                <w:b/>
              </w:rPr>
              <w:t>Sadness</w:t>
            </w:r>
          </w:p>
        </w:tc>
        <w:tc>
          <w:tcPr>
            <w:tcW w:w="6750" w:type="dxa"/>
            <w:noWrap/>
            <w:hideMark/>
          </w:tcPr>
          <w:p w14:paraId="3DF1D42B"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Cowen &amp; Keltner, 2017; Ekman, 2016; </w:t>
            </w:r>
            <w:proofErr w:type="spellStart"/>
            <w:r>
              <w:rPr>
                <w:color w:val="000000" w:themeColor="text1"/>
              </w:rPr>
              <w:t>Laukka</w:t>
            </w:r>
            <w:proofErr w:type="spellEnd"/>
            <w:r>
              <w:rPr>
                <w:color w:val="000000" w:themeColor="text1"/>
              </w:rPr>
              <w:t xml:space="preserve"> et al., 2013; Sauter et al., 2010</w:t>
            </w:r>
          </w:p>
        </w:tc>
      </w:tr>
      <w:tr w:rsidR="00CD6EE7" w:rsidRPr="00BF5063" w14:paraId="195B5D84" w14:textId="77777777" w:rsidTr="00B45000">
        <w:trPr>
          <w:trHeight w:val="320"/>
        </w:trPr>
        <w:tc>
          <w:tcPr>
            <w:tcW w:w="2695" w:type="dxa"/>
            <w:noWrap/>
            <w:hideMark/>
          </w:tcPr>
          <w:p w14:paraId="264477F0" w14:textId="77777777" w:rsidR="00CD6EE7" w:rsidRPr="00BF5063" w:rsidRDefault="00CD6EE7" w:rsidP="00B45000">
            <w:pPr>
              <w:rPr>
                <w:b/>
              </w:rPr>
            </w:pPr>
            <w:r w:rsidRPr="00BF5063">
              <w:rPr>
                <w:b/>
              </w:rPr>
              <w:t>S</w:t>
            </w:r>
            <w:r>
              <w:rPr>
                <w:b/>
              </w:rPr>
              <w:t>erenity</w:t>
            </w:r>
          </w:p>
        </w:tc>
        <w:tc>
          <w:tcPr>
            <w:tcW w:w="6750" w:type="dxa"/>
            <w:noWrap/>
            <w:hideMark/>
          </w:tcPr>
          <w:p w14:paraId="2BB9FE3E" w14:textId="77777777" w:rsidR="00CD6EE7" w:rsidRPr="00DE20B9" w:rsidRDefault="00CD6EE7" w:rsidP="00B45000">
            <w:proofErr w:type="spellStart"/>
            <w:r>
              <w:rPr>
                <w:color w:val="000000" w:themeColor="text1"/>
              </w:rPr>
              <w:t>Laukka</w:t>
            </w:r>
            <w:proofErr w:type="spellEnd"/>
            <w:r>
              <w:rPr>
                <w:color w:val="000000" w:themeColor="text1"/>
              </w:rPr>
              <w:t xml:space="preserve"> et al., 2013</w:t>
            </w:r>
            <w:r w:rsidRPr="00DE20B9">
              <w:rPr>
                <w:color w:val="000000" w:themeColor="text1"/>
              </w:rPr>
              <w:fldChar w:fldCharType="begin" w:fldLock="1"/>
            </w:r>
            <w:r w:rsidRPr="00DE20B9">
              <w:rPr>
                <w:color w:val="000000" w:themeColor="text1"/>
              </w:rPr>
              <w:instrText>ADDIN CSL_CITATION { "citationItems" : [ { "id" : "ITEM-1", "itemData" : { "ISBN" : "1061-3749", "ISSN" : "1061-3749", "PMID" : "7850497", "abstract" : "Describes the process of the development of the Serenity Scale (SS), and reports the results of testing a shortened version of the SS. The SS is self-report, summated scale that evaluates clients' serenity status. Critical attributes, identified by serenity experts, served as the theoretical framework. 65 items of the SS were given to 542 male and female volunteers (aged 20-97 yrs) from varying income and educational levels. 40 items, that were extracted from Ss' data responses for further analysis, made up version 2 of the SS. Results show the SS had high internal consistency reliability with Caucasian and African-American Ss. Item-to-total correlations were in an acceptable range, and indicated that the instrument measures a single concept. Results of the factor analysis support the construct validity of the SS. Nurses can use knowledge about serenity to help clients enhance their quality of life and cope with harsh circumstances and severe or chronic health problems. (PsycINFO Database Record (c) 2016 APA, all rights reserved)", "author" : [ { "dropping-particle" : "", "family" : "Roberts", "given" : "Kay T", "non-dropping-particle" : "", "parse-names" : false, "suffix" : "" }, { "dropping-particle" : "", "family" : "Aspy", "given" : "Cheryl B", "non-dropping-particle" : "", "parse-names" : false, "suffix" : "" } ], "container-title" : "Journal of Nursing Measurement", "id" : "ITEM-1", "issued" : { "date-parts" : [ [ "1993" ] ] }, "title" : "Development of the Serenity Scale.", "type" : "article" }, "uris" : [ "http://www.mendeley.com/documents/?uuid=f123880e-1190-3bae-9ac9-b6a422a85c76" ] } ], "mendeley" : { "formattedCitation" : "(&lt;i&gt;88&lt;/i&gt;)", "plainTextFormattedCitation" : "(88)", "previouslyFormattedCitation" : "(&lt;i&gt;88&lt;/i&gt;)" }, "properties" : { "noteIndex" : 0 }, "schema" : "https://github.com/citation-style-language/schema/raw/master/csl-citation.json" }</w:instrText>
            </w:r>
            <w:r w:rsidRPr="00DE20B9">
              <w:rPr>
                <w:color w:val="000000" w:themeColor="text1"/>
              </w:rPr>
              <w:fldChar w:fldCharType="end"/>
            </w:r>
          </w:p>
        </w:tc>
      </w:tr>
      <w:tr w:rsidR="00CD6EE7" w:rsidRPr="00431FAC" w14:paraId="51163C9B" w14:textId="77777777" w:rsidTr="00B45000">
        <w:trPr>
          <w:trHeight w:val="320"/>
        </w:trPr>
        <w:tc>
          <w:tcPr>
            <w:tcW w:w="2695" w:type="dxa"/>
            <w:noWrap/>
            <w:hideMark/>
          </w:tcPr>
          <w:p w14:paraId="611F49A2" w14:textId="77777777" w:rsidR="00CD6EE7" w:rsidRPr="00431FAC" w:rsidRDefault="00CD6EE7" w:rsidP="00B45000">
            <w:pPr>
              <w:rPr>
                <w:b/>
              </w:rPr>
            </w:pPr>
            <w:r w:rsidRPr="00431FAC">
              <w:rPr>
                <w:b/>
              </w:rPr>
              <w:t>S</w:t>
            </w:r>
            <w:r>
              <w:rPr>
                <w:b/>
              </w:rPr>
              <w:t>hame</w:t>
            </w:r>
          </w:p>
        </w:tc>
        <w:tc>
          <w:tcPr>
            <w:tcW w:w="6750" w:type="dxa"/>
            <w:noWrap/>
            <w:hideMark/>
          </w:tcPr>
          <w:p w14:paraId="0858C8A6" w14:textId="77777777" w:rsidR="00CD6EE7" w:rsidRPr="00DE20B9" w:rsidRDefault="00CD6EE7" w:rsidP="00B45000">
            <w:proofErr w:type="spellStart"/>
            <w:r>
              <w:rPr>
                <w:color w:val="000000" w:themeColor="text1"/>
              </w:rPr>
              <w:t>Laukka</w:t>
            </w:r>
            <w:proofErr w:type="spellEnd"/>
            <w:r>
              <w:rPr>
                <w:color w:val="000000" w:themeColor="text1"/>
              </w:rPr>
              <w:t xml:space="preserve"> et al., 2013</w:t>
            </w:r>
            <w:r w:rsidRPr="00DE20B9">
              <w:fldChar w:fldCharType="begin" w:fldLock="1"/>
            </w:r>
            <w:r w:rsidRPr="00DE20B9">
              <w:instrText>ADDIN CSL_CITATION { "citationItems" : [ { "id" : "ITEM-1", "itemData" : { "DOI" : "10.1073/pnas.0811460106", "ISBN" : "1091-6490 (Electronic)\\r0027-8424 (Linking)", "ISSN" : "0027-8424", "PMID" : "18695237", "abstract" : "The present research examined whether the recognizable nonverbal expressions associated with pride and shame may be biologically innate behavioral responses to success and failure. Specifically, we tested whether sighted, blind, and congenitally blind individuals across cultures spontaneously display pride and shame behaviors in response to the same success and failure situations--victory and defeat at the Olympic or Paralympic Games. Results showed that sighted, blind, and congenitally blind individuals from &gt;30 nations displayed the behaviors associated with the prototypical pride expression in response to success. Sighted, blind, and congenitally blind individuals from most cultures also displayed behaviors associated with shame in response to failure. However, culture moderated the shame response among sighted athletes: it was less pronounced among individuals from highly individualistic, self-expression-valuing cultures, primarily in North America and West Eurasia. Given that congenitally blind individuals across cultures showed the shame response to failure, findings overall are consistent with the suggestion that the behavioral expressions associated with both shame and pride are likely to be innate, but the shame display may be intentionally inhibited by some sighted individuals in accordance with cultural norms.", "author" : [ { "dropping-particle" : "", "family" : "Tracy", "given" : "Jessica L", "non-dropping-particle" : "", "parse-names" : false, "suffix" : "" }, { "dropping-particle" : "", "family" : "Matsumoto", "given" : "David", "non-dropping-particle" : "", "parse-names" : false, "suffix" : "" } ], "container-title" : "Proceedings of the National Academy of Sciences", "id" : "ITEM-1", "issued" : { "date-parts" : [ [ "2008" ] ] }, "title" : "The spontaneous expression of pride and shame: Evidence for biologically innate nonverbal displays", "type" : "article-journal" }, "uris" : [ "http://www.mendeley.com/documents/?uuid=7b7cc551-510c-3dae-9501-8169f7267634" ] }, { "id" : "ITEM-2", "itemData" : { "DOI" : "10.1093/acprof:oso/9780195179644.003.0007", "ISBN" : "9780199847044", "ISSN" : "0022-3514", "abstract" : "According to appeasement hypotheses, embarrassment should have a distinct nonverbal display that is more readily perceived when displayed by individuals from lower status groups. The evidence from 5 studies supported these two claims. The nonverbal behavior of embarrassment was distinct from a related emotion (amusement), resembled the temporal pattern of facial expressions of emotion, was uniquely related to self-reports of embarrassment, and was accurately identified by observers who judged the spontaneous displays of various emotions. Across the judgment studies, observers were more accurate and attributed more emotion to the embarrassment displays of female and African-American targets than those of male and Caucasian targets. Discussion focused on the universality and appeasement function of the embarrassment display.", "author" : [ { "dropping-particle" : "", "family" : "Keltner", "given" : "Dacher", "non-dropping-particle" : "", "parse-names" : false, "suffix" : "" } ], "container-title" : "What the Face Reveals: Basic and Applied Studies of Spontaneous Expression Using the Facial Action Coding System (FACS)", "id" : "ITEM-2", "issued" : { "date-parts" : [ [ "2012" ] ] }, "title" : "Signs of Appeasement: Evidence for the Distinct Displays of Embarrassment, Amusement, and Shame", "type" : "chapter" }, "uris" : [ "http://www.mendeley.com/documents/?uuid=d9759a2b-bb65-3dd6-8d23-6d509fc63426" ] } ], "mendeley" : { "formattedCitation" : "(&lt;i&gt;43&lt;/i&gt;, &lt;i&gt;84&lt;/i&gt;)", "plainTextFormattedCitation" : "(43, 84)", "previouslyFormattedCitation" : "(&lt;i&gt;43&lt;/i&gt;, &lt;i&gt;84&lt;/i&gt;)" }, "properties" : { "noteIndex" : 0 }, "schema" : "https://github.com/citation-style-language/schema/raw/master/csl-citation.json" }</w:instrText>
            </w:r>
            <w:r w:rsidRPr="00DE20B9">
              <w:fldChar w:fldCharType="end"/>
            </w:r>
          </w:p>
        </w:tc>
      </w:tr>
      <w:tr w:rsidR="00CD6EE7" w:rsidRPr="00431FAC" w14:paraId="147018BD" w14:textId="77777777" w:rsidTr="00B45000">
        <w:trPr>
          <w:trHeight w:val="320"/>
        </w:trPr>
        <w:tc>
          <w:tcPr>
            <w:tcW w:w="2695" w:type="dxa"/>
            <w:noWrap/>
            <w:hideMark/>
          </w:tcPr>
          <w:p w14:paraId="5D1FD7E7" w14:textId="77777777" w:rsidR="00CD6EE7" w:rsidRPr="00431FAC" w:rsidRDefault="00CD6EE7" w:rsidP="00B45000">
            <w:pPr>
              <w:rPr>
                <w:b/>
              </w:rPr>
            </w:pPr>
            <w:r w:rsidRPr="00431FAC">
              <w:rPr>
                <w:b/>
              </w:rPr>
              <w:t>Surprise</w:t>
            </w:r>
            <w:r>
              <w:rPr>
                <w:b/>
              </w:rPr>
              <w:t xml:space="preserve"> (negative)</w:t>
            </w:r>
          </w:p>
        </w:tc>
        <w:tc>
          <w:tcPr>
            <w:tcW w:w="6750" w:type="dxa"/>
            <w:noWrap/>
            <w:hideMark/>
          </w:tcPr>
          <w:p w14:paraId="29AAB1B4" w14:textId="77777777" w:rsidR="00CD6EE7" w:rsidRPr="00DE20B9" w:rsidRDefault="00CD6EE7" w:rsidP="00B45000">
            <w:proofErr w:type="spellStart"/>
            <w:r>
              <w:rPr>
                <w:color w:val="000000" w:themeColor="text1"/>
              </w:rPr>
              <w:t>Egner</w:t>
            </w:r>
            <w:proofErr w:type="spellEnd"/>
            <w:r>
              <w:rPr>
                <w:color w:val="000000" w:themeColor="text1"/>
              </w:rPr>
              <w:t xml:space="preserve">, 2011; </w:t>
            </w:r>
            <w:proofErr w:type="spellStart"/>
            <w:r>
              <w:rPr>
                <w:color w:val="000000" w:themeColor="text1"/>
              </w:rPr>
              <w:t>Laukka</w:t>
            </w:r>
            <w:proofErr w:type="spellEnd"/>
            <w:r>
              <w:rPr>
                <w:color w:val="000000" w:themeColor="text1"/>
              </w:rPr>
              <w:t xml:space="preserve"> et al., 2013</w:t>
            </w:r>
            <w:r w:rsidRPr="00DE20B9">
              <w:fldChar w:fldCharType="begin" w:fldLock="1"/>
            </w:r>
            <w:r w:rsidRPr="00DE20B9">
              <w:instrText>ADDIN CSL_CITATION { "citationItems" : [ { "id" : "ITEM-1", "itemData" : { "author" : [ { "dropping-particle" : "", "family" : "Ekman", "given" : "P", "non-dropping-particle" : "", "parse-names" : false, "suffix" : "" }, { "dropping-particle" : "", "family" : "Cordaro", "given" : "D", "non-dropping-particle" : "", "parse-names" : false, "suffix" : "" } ], "container-title" : "Emot Rev", "id" : "ITEM-1", "issue" : "4", "issued" : { "date-parts" : [ [ "2011" ] ] }, "page" : "364-370", "title" : "What is meant by calling emotions basic", "type" : "article-journal", "volume" : "3" }, "uris" : [ "http://www.mendeley.com/documents/?uuid=68285ca6-477f-45a7-80db-7ba24173ed8e" ] }, { "id" : "ITEM-2", "itemData" : { "author" : [ { "dropping-particle" : "", "family" : "Ekman", "given" : "P", "non-dropping-particle" : "", "parse-names" : false, "suffix" : "" } ], "container-title" : "The Nature of Emotion", "editor" : [ { "dropping-particle" : "", "family" : "Ekman", "given" : "", "non-dropping-particle" : "", "parse-names" : false, "suffix" : "" }, { "dropping-particle" : "", "family" : "Davidson", "given" : "", "non-dropping-particle" : "", "parse-names" : false, "suffix" : "" } ], "id" : "ITEM-2", "issued" : { "date-parts" : [ [ "1992" ] ] }, "page" : "15-19", "publisher" : "Oxford University Press", "publisher-place" : "New York", "title" : "All Emotions Are Basic", "type" : "chapter" }, "uris" : [ "http://www.mendeley.com/documents/?uuid=96f14e31-5e14-43c7-a258-6d4ce0209855" ] } ], "mendeley" : { "formattedCitation" : "(&lt;i&gt;23&lt;/i&gt;, &lt;i&gt;25&lt;/i&gt;)", "plainTextFormattedCitation" : "(23, 25)", "previouslyFormattedCitation" : "(&lt;i&gt;23&lt;/i&gt;, &lt;i&gt;25&lt;/i&gt;)" }, "properties" : { "noteIndex" : 0 }, "schema" : "https://github.com/citation-style-language/schema/raw/master/csl-citation.json" }</w:instrText>
            </w:r>
            <w:r w:rsidRPr="00DE20B9">
              <w:fldChar w:fldCharType="end"/>
            </w:r>
          </w:p>
        </w:tc>
      </w:tr>
      <w:tr w:rsidR="00CD6EE7" w:rsidRPr="00431FAC" w14:paraId="605DA079" w14:textId="77777777" w:rsidTr="00B45000">
        <w:trPr>
          <w:trHeight w:val="320"/>
        </w:trPr>
        <w:tc>
          <w:tcPr>
            <w:tcW w:w="2695" w:type="dxa"/>
            <w:noWrap/>
          </w:tcPr>
          <w:p w14:paraId="2B71D60A" w14:textId="77777777" w:rsidR="00CD6EE7" w:rsidRPr="00431FAC" w:rsidRDefault="00CD6EE7" w:rsidP="00B45000">
            <w:pPr>
              <w:rPr>
                <w:b/>
              </w:rPr>
            </w:pPr>
            <w:r>
              <w:rPr>
                <w:b/>
              </w:rPr>
              <w:t>Surprise (positive)</w:t>
            </w:r>
          </w:p>
        </w:tc>
        <w:tc>
          <w:tcPr>
            <w:tcW w:w="6750" w:type="dxa"/>
            <w:noWrap/>
          </w:tcPr>
          <w:p w14:paraId="492D0D22" w14:textId="77777777" w:rsidR="00CD6EE7" w:rsidRPr="00DE20B9" w:rsidRDefault="00CD6EE7" w:rsidP="00B45000">
            <w:proofErr w:type="spellStart"/>
            <w:r>
              <w:rPr>
                <w:color w:val="000000" w:themeColor="text1"/>
              </w:rPr>
              <w:t>Egner</w:t>
            </w:r>
            <w:proofErr w:type="spellEnd"/>
            <w:r>
              <w:rPr>
                <w:color w:val="000000" w:themeColor="text1"/>
              </w:rPr>
              <w:t xml:space="preserve">, 2011; </w:t>
            </w:r>
            <w:proofErr w:type="spellStart"/>
            <w:r>
              <w:rPr>
                <w:color w:val="000000" w:themeColor="text1"/>
              </w:rPr>
              <w:t>Laukka</w:t>
            </w:r>
            <w:proofErr w:type="spellEnd"/>
            <w:r>
              <w:rPr>
                <w:color w:val="000000" w:themeColor="text1"/>
              </w:rPr>
              <w:t xml:space="preserve"> et al., 2013</w:t>
            </w:r>
            <w:r w:rsidRPr="00DE20B9">
              <w:fldChar w:fldCharType="begin" w:fldLock="1"/>
            </w:r>
            <w:r w:rsidRPr="00DE20B9">
              <w:instrText>ADDIN CSL_CITATION { "citationItems" : [ { "id" : "ITEM-1", "itemData" : { "author" : [ { "dropping-particle" : "", "family" : "Reeve", "given" : "J", "non-dropping-particle" : "", "parse-names" : false, "suffix" : "" } ], "container-title" : "Motiv Emot", "id" : "ITEM-1", "issue" : "4", "issued" : { "date-parts" : [ [ "1993" ] ] }, "page" : "353-375", "title" : "The face of interest", "type" : "article-journal", "volume" : "17" }, "uris" : [ "http://www.mendeley.com/documents/?uuid=32b11832-0310-4cca-9a6f-5e4d337d8986" ] } ], "mendeley" : { "formattedCitation" : "(&lt;i&gt;89&lt;/i&gt;)", "plainTextFormattedCitation" : "(89)", "previouslyFormattedCitation" : "(&lt;i&gt;89&lt;/i&gt;)" }, "properties" : { "noteIndex" : 0 }, "schema" : "https://github.com/citation-style-language/schema/raw/master/csl-citation.json" }</w:instrText>
            </w:r>
            <w:r w:rsidRPr="00DE20B9">
              <w:fldChar w:fldCharType="end"/>
            </w:r>
          </w:p>
        </w:tc>
      </w:tr>
      <w:tr w:rsidR="00CD6EE7" w:rsidRPr="00BF5063" w14:paraId="73820E90" w14:textId="77777777" w:rsidTr="00B45000">
        <w:trPr>
          <w:trHeight w:val="320"/>
        </w:trPr>
        <w:tc>
          <w:tcPr>
            <w:tcW w:w="2695" w:type="dxa"/>
            <w:noWrap/>
            <w:hideMark/>
          </w:tcPr>
          <w:p w14:paraId="02E23AF8" w14:textId="77777777" w:rsidR="00CD6EE7" w:rsidRPr="00BF5063" w:rsidRDefault="00CD6EE7" w:rsidP="00B45000">
            <w:pPr>
              <w:rPr>
                <w:b/>
              </w:rPr>
            </w:pPr>
            <w:r w:rsidRPr="00BF5063">
              <w:rPr>
                <w:b/>
              </w:rPr>
              <w:t>Sympathy</w:t>
            </w:r>
          </w:p>
        </w:tc>
        <w:tc>
          <w:tcPr>
            <w:tcW w:w="6750" w:type="dxa"/>
            <w:noWrap/>
            <w:hideMark/>
          </w:tcPr>
          <w:p w14:paraId="3BFCFCFB"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w:t>
            </w:r>
            <w:proofErr w:type="spellStart"/>
            <w:r>
              <w:rPr>
                <w:color w:val="000000" w:themeColor="text1"/>
              </w:rPr>
              <w:t>Laukka</w:t>
            </w:r>
            <w:proofErr w:type="spellEnd"/>
            <w:r>
              <w:rPr>
                <w:color w:val="000000" w:themeColor="text1"/>
              </w:rPr>
              <w:t xml:space="preserve"> et al., 2013</w:t>
            </w:r>
          </w:p>
        </w:tc>
      </w:tr>
      <w:tr w:rsidR="00CD6EE7" w:rsidRPr="00BF5063" w14:paraId="2A621640" w14:textId="77777777" w:rsidTr="00B45000">
        <w:trPr>
          <w:trHeight w:val="320"/>
        </w:trPr>
        <w:tc>
          <w:tcPr>
            <w:tcW w:w="2695" w:type="dxa"/>
            <w:noWrap/>
            <w:hideMark/>
          </w:tcPr>
          <w:p w14:paraId="5F7591F0" w14:textId="77777777" w:rsidR="00CD6EE7" w:rsidRPr="00BF5063" w:rsidRDefault="00CD6EE7" w:rsidP="00B45000">
            <w:pPr>
              <w:rPr>
                <w:b/>
              </w:rPr>
            </w:pPr>
            <w:r w:rsidRPr="00BF5063">
              <w:rPr>
                <w:b/>
              </w:rPr>
              <w:t>Triumph</w:t>
            </w:r>
          </w:p>
        </w:tc>
        <w:tc>
          <w:tcPr>
            <w:tcW w:w="6750" w:type="dxa"/>
            <w:noWrap/>
            <w:hideMark/>
          </w:tcPr>
          <w:p w14:paraId="3C6C861F" w14:textId="77777777" w:rsidR="00CD6EE7" w:rsidRPr="00DE20B9" w:rsidRDefault="00CD6EE7" w:rsidP="00B45000">
            <w:proofErr w:type="spellStart"/>
            <w:r>
              <w:rPr>
                <w:rFonts w:eastAsia="Times New Roman"/>
                <w:color w:val="222222"/>
                <w:shd w:val="clear" w:color="auto" w:fill="FFFFFF"/>
              </w:rPr>
              <w:t>Cordaro</w:t>
            </w:r>
            <w:proofErr w:type="spellEnd"/>
            <w:r>
              <w:rPr>
                <w:rFonts w:eastAsia="Times New Roman"/>
                <w:color w:val="222222"/>
                <w:shd w:val="clear" w:color="auto" w:fill="FFFFFF"/>
              </w:rPr>
              <w:t xml:space="preserve"> et al., 2016; </w:t>
            </w:r>
            <w:r>
              <w:rPr>
                <w:color w:val="000000" w:themeColor="text1"/>
              </w:rPr>
              <w:t xml:space="preserve">Sauter et al., 2010; </w:t>
            </w:r>
            <w:r>
              <w:rPr>
                <w:rFonts w:eastAsia="Times New Roman"/>
                <w:color w:val="222222"/>
                <w:shd w:val="clear" w:color="auto" w:fill="FFFFFF"/>
              </w:rPr>
              <w:t>Tracy &amp; Matsumoto, 2008</w:t>
            </w:r>
            <w:r w:rsidRPr="00DE20B9">
              <w:rPr>
                <w:rFonts w:eastAsia="Times New Roman"/>
                <w:color w:val="222222"/>
                <w:shd w:val="clear" w:color="auto" w:fill="FFFFFF"/>
              </w:rPr>
              <w:fldChar w:fldCharType="begin" w:fldLock="1"/>
            </w:r>
            <w:r w:rsidRPr="00DE20B9">
              <w:rPr>
                <w:rFonts w:eastAsia="Times New Roman"/>
                <w:color w:val="222222"/>
                <w:shd w:val="clear" w:color="auto" w:fill="FFFFFF"/>
              </w:rPr>
              <w:instrText>ADDIN CSL_CITATION { "citationItems" : [ { "id" : "ITEM-1", "itemData" : { "DOI" : "10.1073/pnas.0811460106", "ISBN" : "1091-6490 (Electronic)\\r0027-8424 (Linking)", "ISSN" : "0027-8424", "PMID" : "18695237", "abstract" : "The present research examined whether the recognizable nonverbal expressions associated with pride and shame may be biologically innate behavioral responses to success and failure. Specifically, we tested whether sighted, blind, and congenitally blind individuals across cultures spontaneously display pride and shame behaviors in response to the same success and failure situations--victory and defeat at the Olympic or Paralympic Games. Results showed that sighted, blind, and congenitally blind individuals from &gt;30 nations displayed the behaviors associated with the prototypical pride expression in response to success. Sighted, blind, and congenitally blind individuals from most cultures also displayed behaviors associated with shame in response to failure. However, culture moderated the shame response among sighted athletes: it was less pronounced among individuals from highly individualistic, self-expression-valuing cultures, primarily in North America and West Eurasia. Given that congenitally blind individuals across cultures showed the shame response to failure, findings overall are consistent with the suggestion that the behavioral expressions associated with both shame and pride are likely to be innate, but the shame display may be intentionally inhibited by some sighted individuals in accordance with cultural norms.", "author" : [ { "dropping-particle" : "", "family" : "Tracy", "given" : "Jessica L", "non-dropping-particle" : "", "parse-names" : false, "suffix" : "" }, { "dropping-particle" : "", "family" : "Matsumoto", "given" : "David", "non-dropping-particle" : "", "parse-names" : false, "suffix" : "" } ], "container-title" : "Proceedings of the National Academy of Sciences", "id" : "ITEM-1", "issued" : { "date-parts" : [ [ "2008" ] ] }, "title" : "The spontaneous expression of pride and shame: Evidence for biologically innate nonverbal displays", "type" : "article-journal" }, "uris" : [ "http://www.mendeley.com/documents/?uuid=7b7cc551-510c-3dae-9501-8169f7267634" ] } ], "mendeley" : { "formattedCitation" : "(&lt;i&gt;84&lt;/i&gt;)", "plainTextFormattedCitation" : "(84)", "previouslyFormattedCitation" : "(&lt;i&gt;84&lt;/i&gt;)" }, "properties" : { "noteIndex" : 0 }, "schema" : "https://github.com/citation-style-language/schema/raw/master/csl-citation.json" }</w:instrText>
            </w:r>
            <w:r w:rsidRPr="00DE20B9">
              <w:rPr>
                <w:rFonts w:eastAsia="Times New Roman"/>
                <w:color w:val="222222"/>
                <w:shd w:val="clear" w:color="auto" w:fill="FFFFFF"/>
              </w:rPr>
              <w:fldChar w:fldCharType="end"/>
            </w:r>
          </w:p>
        </w:tc>
      </w:tr>
    </w:tbl>
    <w:p w14:paraId="0FFC5791" w14:textId="77777777" w:rsidR="00CD6EE7" w:rsidRPr="004D7407" w:rsidRDefault="00CD6EE7" w:rsidP="00CD6EE7">
      <w:pPr>
        <w:rPr>
          <w:b/>
        </w:rPr>
      </w:pPr>
      <w:r w:rsidRPr="004D7407">
        <w:rPr>
          <w:b/>
        </w:rPr>
        <w:t xml:space="preserve"> </w:t>
      </w:r>
    </w:p>
    <w:p w14:paraId="5EB7FFA2" w14:textId="77777777" w:rsidR="00CD6EE7" w:rsidRPr="004D7407" w:rsidRDefault="00CD6EE7" w:rsidP="00CD6EE7">
      <w:pPr>
        <w:rPr>
          <w:b/>
        </w:rPr>
      </w:pPr>
    </w:p>
    <w:p w14:paraId="53D6DF43" w14:textId="77777777" w:rsidR="00CD6EE7" w:rsidRDefault="00CD6EE7" w:rsidP="00CD6EE7">
      <w:pPr>
        <w:rPr>
          <w:b/>
        </w:rPr>
      </w:pPr>
    </w:p>
    <w:p w14:paraId="753FFF61" w14:textId="77777777" w:rsidR="00CD6EE7" w:rsidRDefault="00CD6EE7" w:rsidP="00CD6EE7">
      <w:pPr>
        <w:rPr>
          <w:b/>
        </w:rPr>
      </w:pPr>
      <w:r>
        <w:rPr>
          <w:b/>
        </w:rPr>
        <w:br w:type="page"/>
      </w:r>
    </w:p>
    <w:p w14:paraId="3335179D" w14:textId="42C68F54" w:rsidR="00CD6EE7" w:rsidRPr="00EF4895" w:rsidRDefault="0033395A" w:rsidP="00CD6EE7">
      <w:pPr>
        <w:rPr>
          <w:b/>
        </w:rPr>
      </w:pPr>
      <w:r>
        <w:rPr>
          <w:b/>
        </w:rPr>
        <w:lastRenderedPageBreak/>
        <w:t>Table S4</w:t>
      </w:r>
      <w:r w:rsidR="00CD6EE7">
        <w:rPr>
          <w:b/>
        </w:rPr>
        <w:t xml:space="preserve">. Affective </w:t>
      </w:r>
      <w:r w:rsidR="00AC6C3D">
        <w:rPr>
          <w:b/>
        </w:rPr>
        <w:t xml:space="preserve">appraisal </w:t>
      </w:r>
      <w:r w:rsidR="00CD6EE7">
        <w:rPr>
          <w:b/>
        </w:rPr>
        <w:t>information.</w:t>
      </w:r>
    </w:p>
    <w:tbl>
      <w:tblPr>
        <w:tblStyle w:val="TableGrid"/>
        <w:tblW w:w="9257" w:type="dxa"/>
        <w:tblLayout w:type="fixed"/>
        <w:tblLook w:val="04A0" w:firstRow="1" w:lastRow="0" w:firstColumn="1" w:lastColumn="0" w:noHBand="0" w:noVBand="1"/>
      </w:tblPr>
      <w:tblGrid>
        <w:gridCol w:w="1589"/>
        <w:gridCol w:w="1826"/>
        <w:gridCol w:w="5842"/>
      </w:tblGrid>
      <w:tr w:rsidR="00CD6EE7" w:rsidRPr="00EF4895" w14:paraId="02E17D94" w14:textId="77777777" w:rsidTr="00B45000">
        <w:trPr>
          <w:trHeight w:val="320"/>
        </w:trPr>
        <w:tc>
          <w:tcPr>
            <w:tcW w:w="1589" w:type="dxa"/>
            <w:noWrap/>
          </w:tcPr>
          <w:p w14:paraId="16D7A0C1" w14:textId="77777777" w:rsidR="00CD6EE7" w:rsidRPr="00EF4895" w:rsidRDefault="00CD6EE7" w:rsidP="00B45000">
            <w:pPr>
              <w:rPr>
                <w:b/>
              </w:rPr>
            </w:pPr>
            <w:r w:rsidRPr="00EF4895">
              <w:rPr>
                <w:b/>
              </w:rPr>
              <w:t>Dimension</w:t>
            </w:r>
          </w:p>
        </w:tc>
        <w:tc>
          <w:tcPr>
            <w:tcW w:w="1826" w:type="dxa"/>
            <w:noWrap/>
          </w:tcPr>
          <w:p w14:paraId="693EC0DC" w14:textId="77777777" w:rsidR="00CD6EE7" w:rsidRPr="00EF4895" w:rsidRDefault="00CD6EE7" w:rsidP="00B45000">
            <w:pPr>
              <w:rPr>
                <w:b/>
              </w:rPr>
            </w:pPr>
            <w:r w:rsidRPr="00EF4895">
              <w:rPr>
                <w:b/>
              </w:rPr>
              <w:t>References</w:t>
            </w:r>
          </w:p>
        </w:tc>
        <w:tc>
          <w:tcPr>
            <w:tcW w:w="5842" w:type="dxa"/>
            <w:noWrap/>
          </w:tcPr>
          <w:p w14:paraId="2779B355" w14:textId="77777777" w:rsidR="00CD6EE7" w:rsidRPr="00EF4895" w:rsidRDefault="00CD6EE7" w:rsidP="00B45000">
            <w:pPr>
              <w:rPr>
                <w:b/>
              </w:rPr>
            </w:pPr>
            <w:r w:rsidRPr="00EF4895">
              <w:rPr>
                <w:b/>
              </w:rPr>
              <w:t>Q: To what extent does the speaker feel (1…9)</w:t>
            </w:r>
          </w:p>
        </w:tc>
      </w:tr>
      <w:tr w:rsidR="00CD6EE7" w:rsidRPr="00EF4895" w14:paraId="7BE4A8E9" w14:textId="77777777" w:rsidTr="00B45000">
        <w:trPr>
          <w:trHeight w:val="320"/>
        </w:trPr>
        <w:tc>
          <w:tcPr>
            <w:tcW w:w="1589" w:type="dxa"/>
            <w:noWrap/>
            <w:hideMark/>
          </w:tcPr>
          <w:p w14:paraId="1F9B4500" w14:textId="77777777" w:rsidR="00CD6EE7" w:rsidRPr="00AA40F7" w:rsidRDefault="00CD6EE7" w:rsidP="00B45000">
            <w:r w:rsidRPr="00AA40F7">
              <w:t>approach</w:t>
            </w:r>
          </w:p>
        </w:tc>
        <w:tc>
          <w:tcPr>
            <w:tcW w:w="1826" w:type="dxa"/>
            <w:noWrap/>
            <w:hideMark/>
          </w:tcPr>
          <w:p w14:paraId="22B2C741" w14:textId="77777777" w:rsidR="00CD6EE7" w:rsidRPr="00AA40F7" w:rsidRDefault="00CD6EE7" w:rsidP="00B45000">
            <w:proofErr w:type="spellStart"/>
            <w:r>
              <w:t>Frijda</w:t>
            </w:r>
            <w:proofErr w:type="spellEnd"/>
            <w:r>
              <w:t xml:space="preserve"> et al., 1989</w:t>
            </w:r>
          </w:p>
        </w:tc>
        <w:tc>
          <w:tcPr>
            <w:tcW w:w="5842" w:type="dxa"/>
            <w:noWrap/>
            <w:hideMark/>
          </w:tcPr>
          <w:p w14:paraId="3F92C036" w14:textId="77777777" w:rsidR="00CD6EE7" w:rsidRPr="00AA40F7" w:rsidRDefault="00CD6EE7" w:rsidP="00B45000">
            <w:pPr>
              <w:rPr>
                <w:sz w:val="22"/>
                <w:szCs w:val="22"/>
              </w:rPr>
            </w:pPr>
            <w:r w:rsidRPr="00AA40F7">
              <w:rPr>
                <w:sz w:val="22"/>
                <w:szCs w:val="22"/>
              </w:rPr>
              <w:t>…Like this is something you would want to approach? (desire to avoid…desire to approach)</w:t>
            </w:r>
          </w:p>
        </w:tc>
      </w:tr>
      <w:tr w:rsidR="00CD6EE7" w:rsidRPr="00EF4895" w14:paraId="36EF5A27" w14:textId="77777777" w:rsidTr="00B45000">
        <w:trPr>
          <w:trHeight w:val="320"/>
        </w:trPr>
        <w:tc>
          <w:tcPr>
            <w:tcW w:w="1589" w:type="dxa"/>
            <w:noWrap/>
            <w:hideMark/>
          </w:tcPr>
          <w:p w14:paraId="0E30F5EC" w14:textId="77777777" w:rsidR="00CD6EE7" w:rsidRPr="00AA40F7" w:rsidRDefault="00CD6EE7" w:rsidP="00B45000">
            <w:r w:rsidRPr="00AA40F7">
              <w:t>arousal</w:t>
            </w:r>
          </w:p>
        </w:tc>
        <w:tc>
          <w:tcPr>
            <w:tcW w:w="1826" w:type="dxa"/>
            <w:noWrap/>
            <w:hideMark/>
          </w:tcPr>
          <w:p w14:paraId="07571B35" w14:textId="77777777" w:rsidR="00CD6EE7" w:rsidRPr="00AA40F7" w:rsidRDefault="00CD6EE7" w:rsidP="00B45000">
            <w:r>
              <w:rPr>
                <w:noProof/>
              </w:rPr>
              <w:t>Mehrabian &amp; Russell, 1974; Russell, 2003</w:t>
            </w:r>
          </w:p>
        </w:tc>
        <w:tc>
          <w:tcPr>
            <w:tcW w:w="5842" w:type="dxa"/>
            <w:noWrap/>
            <w:hideMark/>
          </w:tcPr>
          <w:p w14:paraId="33BB63C5" w14:textId="77777777" w:rsidR="00CD6EE7" w:rsidRPr="00AA40F7" w:rsidRDefault="00CD6EE7" w:rsidP="00B45000">
            <w:pPr>
              <w:rPr>
                <w:sz w:val="22"/>
                <w:szCs w:val="22"/>
              </w:rPr>
            </w:pPr>
            <w:r w:rsidRPr="00AA40F7">
              <w:rPr>
                <w:sz w:val="22"/>
                <w:szCs w:val="22"/>
              </w:rPr>
              <w:t>…Stimulated? (more subdued…more stimulated)</w:t>
            </w:r>
          </w:p>
        </w:tc>
      </w:tr>
      <w:tr w:rsidR="00CD6EE7" w:rsidRPr="00EF4895" w14:paraId="51E7C20E" w14:textId="77777777" w:rsidTr="00B45000">
        <w:trPr>
          <w:trHeight w:val="320"/>
        </w:trPr>
        <w:tc>
          <w:tcPr>
            <w:tcW w:w="1589" w:type="dxa"/>
            <w:noWrap/>
            <w:hideMark/>
          </w:tcPr>
          <w:p w14:paraId="17625EFD" w14:textId="77777777" w:rsidR="00CD6EE7" w:rsidRPr="00AA40F7" w:rsidRDefault="00CD6EE7" w:rsidP="00B45000">
            <w:r w:rsidRPr="00AA40F7">
              <w:t>attention</w:t>
            </w:r>
          </w:p>
        </w:tc>
        <w:tc>
          <w:tcPr>
            <w:tcW w:w="1826" w:type="dxa"/>
            <w:noWrap/>
            <w:hideMark/>
          </w:tcPr>
          <w:p w14:paraId="33E2DB10" w14:textId="77777777" w:rsidR="00CD6EE7" w:rsidRPr="00AA40F7" w:rsidRDefault="00CD6EE7" w:rsidP="00B45000">
            <w:r>
              <w:rPr>
                <w:noProof/>
              </w:rPr>
              <w:t>Smith &amp; Ellsworth, 1985</w:t>
            </w:r>
          </w:p>
        </w:tc>
        <w:tc>
          <w:tcPr>
            <w:tcW w:w="5842" w:type="dxa"/>
            <w:noWrap/>
            <w:hideMark/>
          </w:tcPr>
          <w:p w14:paraId="20FAD5C6" w14:textId="77777777" w:rsidR="00CD6EE7" w:rsidRPr="00AA40F7" w:rsidRDefault="00CD6EE7" w:rsidP="00B45000">
            <w:pPr>
              <w:rPr>
                <w:sz w:val="22"/>
                <w:szCs w:val="22"/>
              </w:rPr>
            </w:pPr>
            <w:r w:rsidRPr="00AA40F7">
              <w:rPr>
                <w:sz w:val="22"/>
                <w:szCs w:val="22"/>
              </w:rPr>
              <w:t>…Focused? (more unfocused…more focused)</w:t>
            </w:r>
          </w:p>
        </w:tc>
      </w:tr>
      <w:tr w:rsidR="00CD6EE7" w:rsidRPr="00EF4895" w14:paraId="4FC4BDB9" w14:textId="77777777" w:rsidTr="00B45000">
        <w:trPr>
          <w:trHeight w:val="320"/>
        </w:trPr>
        <w:tc>
          <w:tcPr>
            <w:tcW w:w="1589" w:type="dxa"/>
            <w:noWrap/>
            <w:hideMark/>
          </w:tcPr>
          <w:p w14:paraId="430C649C" w14:textId="77777777" w:rsidR="00CD6EE7" w:rsidRPr="00AA40F7" w:rsidRDefault="00CD6EE7" w:rsidP="00B45000">
            <w:r w:rsidRPr="00AA40F7">
              <w:t>certainty</w:t>
            </w:r>
          </w:p>
        </w:tc>
        <w:tc>
          <w:tcPr>
            <w:tcW w:w="1826" w:type="dxa"/>
            <w:noWrap/>
            <w:hideMark/>
          </w:tcPr>
          <w:p w14:paraId="4D7C8020" w14:textId="77777777" w:rsidR="00CD6EE7" w:rsidRPr="00AA40F7" w:rsidRDefault="00CD6EE7" w:rsidP="00B45000">
            <w:r>
              <w:rPr>
                <w:noProof/>
              </w:rPr>
              <w:t>Smith &amp; Ellsworth, 1985</w:t>
            </w:r>
          </w:p>
        </w:tc>
        <w:tc>
          <w:tcPr>
            <w:tcW w:w="5842" w:type="dxa"/>
            <w:noWrap/>
            <w:hideMark/>
          </w:tcPr>
          <w:p w14:paraId="3C4C2218" w14:textId="77777777" w:rsidR="00CD6EE7" w:rsidRPr="00AA40F7" w:rsidRDefault="00CD6EE7" w:rsidP="00B45000">
            <w:pPr>
              <w:rPr>
                <w:sz w:val="22"/>
                <w:szCs w:val="22"/>
              </w:rPr>
            </w:pPr>
            <w:r w:rsidRPr="00AA40F7">
              <w:rPr>
                <w:sz w:val="22"/>
                <w:szCs w:val="22"/>
              </w:rPr>
              <w:t>...Certain? (very uncertain…very certain)</w:t>
            </w:r>
          </w:p>
        </w:tc>
      </w:tr>
      <w:tr w:rsidR="00CD6EE7" w:rsidRPr="00EF4895" w14:paraId="0F464563" w14:textId="77777777" w:rsidTr="00B45000">
        <w:trPr>
          <w:trHeight w:val="320"/>
        </w:trPr>
        <w:tc>
          <w:tcPr>
            <w:tcW w:w="1589" w:type="dxa"/>
            <w:noWrap/>
            <w:hideMark/>
          </w:tcPr>
          <w:p w14:paraId="49AF353A" w14:textId="77777777" w:rsidR="00CD6EE7" w:rsidRPr="00AA40F7" w:rsidRDefault="00CD6EE7" w:rsidP="00B45000">
            <w:r w:rsidRPr="00AA40F7">
              <w:t>commitment</w:t>
            </w:r>
          </w:p>
        </w:tc>
        <w:tc>
          <w:tcPr>
            <w:tcW w:w="1826" w:type="dxa"/>
            <w:noWrap/>
            <w:hideMark/>
          </w:tcPr>
          <w:p w14:paraId="6199D5CC" w14:textId="77777777" w:rsidR="00CD6EE7" w:rsidRPr="00AA40F7" w:rsidRDefault="00CD6EE7" w:rsidP="00B45000">
            <w:proofErr w:type="spellStart"/>
            <w:r>
              <w:t>Frijda</w:t>
            </w:r>
            <w:proofErr w:type="spellEnd"/>
            <w:r>
              <w:t xml:space="preserve"> et al., 1989</w:t>
            </w:r>
          </w:p>
        </w:tc>
        <w:tc>
          <w:tcPr>
            <w:tcW w:w="5842" w:type="dxa"/>
            <w:noWrap/>
            <w:hideMark/>
          </w:tcPr>
          <w:p w14:paraId="65ABEA3E" w14:textId="77777777" w:rsidR="00CD6EE7" w:rsidRPr="00AA40F7" w:rsidRDefault="00CD6EE7" w:rsidP="00B45000">
            <w:pPr>
              <w:rPr>
                <w:sz w:val="22"/>
                <w:szCs w:val="22"/>
              </w:rPr>
            </w:pPr>
            <w:r w:rsidRPr="00AA40F7">
              <w:rPr>
                <w:sz w:val="22"/>
                <w:szCs w:val="22"/>
              </w:rPr>
              <w:t>...A sense of commitment to an individual or creature? (lack of commitment to an individual/creature…strong commitment to an individual/creature)</w:t>
            </w:r>
          </w:p>
        </w:tc>
      </w:tr>
      <w:tr w:rsidR="00CD6EE7" w:rsidRPr="00EF4895" w14:paraId="3C455663" w14:textId="77777777" w:rsidTr="00B45000">
        <w:trPr>
          <w:trHeight w:val="320"/>
        </w:trPr>
        <w:tc>
          <w:tcPr>
            <w:tcW w:w="1589" w:type="dxa"/>
            <w:noWrap/>
            <w:hideMark/>
          </w:tcPr>
          <w:p w14:paraId="15E099EB" w14:textId="77777777" w:rsidR="00CD6EE7" w:rsidRPr="00AA40F7" w:rsidRDefault="00CD6EE7" w:rsidP="00B45000">
            <w:r w:rsidRPr="00AA40F7">
              <w:t>control</w:t>
            </w:r>
          </w:p>
        </w:tc>
        <w:tc>
          <w:tcPr>
            <w:tcW w:w="1826" w:type="dxa"/>
            <w:noWrap/>
            <w:hideMark/>
          </w:tcPr>
          <w:p w14:paraId="647D93A0" w14:textId="77777777" w:rsidR="00CD6EE7" w:rsidRPr="00AA40F7" w:rsidRDefault="00CD6EE7" w:rsidP="00B45000">
            <w:r>
              <w:rPr>
                <w:noProof/>
              </w:rPr>
              <w:t>Smith &amp; Ellsworth, 1985</w:t>
            </w:r>
          </w:p>
        </w:tc>
        <w:tc>
          <w:tcPr>
            <w:tcW w:w="5842" w:type="dxa"/>
            <w:noWrap/>
            <w:hideMark/>
          </w:tcPr>
          <w:p w14:paraId="4095575D" w14:textId="77777777" w:rsidR="00CD6EE7" w:rsidRPr="00AA40F7" w:rsidRDefault="00CD6EE7" w:rsidP="00B45000">
            <w:pPr>
              <w:rPr>
                <w:sz w:val="22"/>
                <w:szCs w:val="22"/>
              </w:rPr>
            </w:pPr>
            <w:r w:rsidRPr="00AA40F7">
              <w:rPr>
                <w:sz w:val="22"/>
                <w:szCs w:val="22"/>
              </w:rPr>
              <w:t>…Like things are under control? (things seem out of control…things seem under control)</w:t>
            </w:r>
          </w:p>
        </w:tc>
      </w:tr>
      <w:tr w:rsidR="00CD6EE7" w:rsidRPr="00EF4895" w14:paraId="3917FD37" w14:textId="77777777" w:rsidTr="00B45000">
        <w:trPr>
          <w:trHeight w:val="320"/>
        </w:trPr>
        <w:tc>
          <w:tcPr>
            <w:tcW w:w="1589" w:type="dxa"/>
            <w:noWrap/>
            <w:hideMark/>
          </w:tcPr>
          <w:p w14:paraId="4B0FF85E" w14:textId="77777777" w:rsidR="00CD6EE7" w:rsidRPr="00AA40F7" w:rsidRDefault="00CD6EE7" w:rsidP="00B45000">
            <w:r w:rsidRPr="00AA40F7">
              <w:t>dominance</w:t>
            </w:r>
          </w:p>
        </w:tc>
        <w:tc>
          <w:tcPr>
            <w:tcW w:w="1826" w:type="dxa"/>
            <w:noWrap/>
            <w:hideMark/>
          </w:tcPr>
          <w:p w14:paraId="3EB81746" w14:textId="77777777" w:rsidR="00CD6EE7" w:rsidRPr="00AA40F7" w:rsidRDefault="00CD6EE7" w:rsidP="00B45000">
            <w:r>
              <w:rPr>
                <w:noProof/>
              </w:rPr>
              <w:t>Mehrabian &amp; Russell, 1974</w:t>
            </w:r>
          </w:p>
        </w:tc>
        <w:tc>
          <w:tcPr>
            <w:tcW w:w="5842" w:type="dxa"/>
            <w:noWrap/>
            <w:hideMark/>
          </w:tcPr>
          <w:p w14:paraId="3761AC33" w14:textId="77777777" w:rsidR="00CD6EE7" w:rsidRPr="00AA40F7" w:rsidRDefault="00CD6EE7" w:rsidP="00B45000">
            <w:pPr>
              <w:rPr>
                <w:sz w:val="22"/>
                <w:szCs w:val="22"/>
              </w:rPr>
            </w:pPr>
            <w:r w:rsidRPr="00AA40F7">
              <w:rPr>
                <w:sz w:val="22"/>
                <w:szCs w:val="22"/>
              </w:rPr>
              <w:t>…Dominant? (more submissive…more dominant)</w:t>
            </w:r>
          </w:p>
        </w:tc>
      </w:tr>
      <w:tr w:rsidR="00CD6EE7" w:rsidRPr="00EF4895" w14:paraId="29437F77" w14:textId="77777777" w:rsidTr="00B45000">
        <w:trPr>
          <w:trHeight w:val="320"/>
        </w:trPr>
        <w:tc>
          <w:tcPr>
            <w:tcW w:w="1589" w:type="dxa"/>
            <w:noWrap/>
            <w:hideMark/>
          </w:tcPr>
          <w:p w14:paraId="6859F4E7" w14:textId="77777777" w:rsidR="00CD6EE7" w:rsidRPr="00AA40F7" w:rsidRDefault="00CD6EE7" w:rsidP="00B45000">
            <w:r w:rsidRPr="00AA40F7">
              <w:t>fairness</w:t>
            </w:r>
          </w:p>
        </w:tc>
        <w:tc>
          <w:tcPr>
            <w:tcW w:w="1826" w:type="dxa"/>
            <w:noWrap/>
            <w:hideMark/>
          </w:tcPr>
          <w:p w14:paraId="5E153E86" w14:textId="77777777" w:rsidR="00CD6EE7" w:rsidRPr="00AA40F7" w:rsidRDefault="00CD6EE7" w:rsidP="00B45000">
            <w:proofErr w:type="spellStart"/>
            <w:r>
              <w:t>Frijda</w:t>
            </w:r>
            <w:proofErr w:type="spellEnd"/>
            <w:r>
              <w:t xml:space="preserve"> et al., 1989</w:t>
            </w:r>
          </w:p>
        </w:tc>
        <w:tc>
          <w:tcPr>
            <w:tcW w:w="5842" w:type="dxa"/>
            <w:noWrap/>
            <w:hideMark/>
          </w:tcPr>
          <w:p w14:paraId="700C7723" w14:textId="77777777" w:rsidR="00CD6EE7" w:rsidRPr="00AA40F7" w:rsidRDefault="00CD6EE7" w:rsidP="00B45000">
            <w:pPr>
              <w:rPr>
                <w:sz w:val="22"/>
                <w:szCs w:val="22"/>
              </w:rPr>
            </w:pPr>
            <w:r w:rsidRPr="00AA40F7">
              <w:rPr>
                <w:sz w:val="22"/>
                <w:szCs w:val="22"/>
              </w:rPr>
              <w:t>…Like things are fair? (sense of unfairness…sense of fairness)</w:t>
            </w:r>
          </w:p>
        </w:tc>
      </w:tr>
      <w:tr w:rsidR="00CD6EE7" w:rsidRPr="00EF4895" w14:paraId="1F22F624" w14:textId="77777777" w:rsidTr="00B45000">
        <w:trPr>
          <w:trHeight w:val="79"/>
        </w:trPr>
        <w:tc>
          <w:tcPr>
            <w:tcW w:w="1589" w:type="dxa"/>
            <w:noWrap/>
            <w:hideMark/>
          </w:tcPr>
          <w:p w14:paraId="1D7DB48D" w14:textId="77777777" w:rsidR="00CD6EE7" w:rsidRPr="00AA40F7" w:rsidRDefault="00CD6EE7" w:rsidP="00B45000">
            <w:r w:rsidRPr="00AA40F7">
              <w:t>identity</w:t>
            </w:r>
          </w:p>
        </w:tc>
        <w:tc>
          <w:tcPr>
            <w:tcW w:w="1826" w:type="dxa"/>
            <w:noWrap/>
            <w:hideMark/>
          </w:tcPr>
          <w:p w14:paraId="7A844129" w14:textId="77777777" w:rsidR="00CD6EE7" w:rsidRPr="00AA40F7" w:rsidRDefault="00CD6EE7" w:rsidP="00B45000">
            <w:r>
              <w:rPr>
                <w:noProof/>
              </w:rPr>
              <w:t>Smith &amp; Mackie, 2008</w:t>
            </w:r>
          </w:p>
        </w:tc>
        <w:tc>
          <w:tcPr>
            <w:tcW w:w="5842" w:type="dxa"/>
            <w:noWrap/>
            <w:hideMark/>
          </w:tcPr>
          <w:p w14:paraId="3EC4CE16" w14:textId="77777777" w:rsidR="00CD6EE7" w:rsidRPr="00AA40F7" w:rsidRDefault="00CD6EE7" w:rsidP="00B45000">
            <w:pPr>
              <w:rPr>
                <w:sz w:val="22"/>
                <w:szCs w:val="22"/>
              </w:rPr>
            </w:pPr>
            <w:r w:rsidRPr="00AA40F7">
              <w:rPr>
                <w:sz w:val="22"/>
                <w:szCs w:val="22"/>
              </w:rPr>
              <w:t>…Like you identify with a group of people? (lack of group identity…strong group identity)</w:t>
            </w:r>
          </w:p>
        </w:tc>
      </w:tr>
      <w:tr w:rsidR="00CD6EE7" w:rsidRPr="00EF4895" w14:paraId="0496AA8D" w14:textId="77777777" w:rsidTr="00B45000">
        <w:trPr>
          <w:trHeight w:val="314"/>
        </w:trPr>
        <w:tc>
          <w:tcPr>
            <w:tcW w:w="1589" w:type="dxa"/>
            <w:noWrap/>
          </w:tcPr>
          <w:p w14:paraId="1B4975E2" w14:textId="77777777" w:rsidR="00CD6EE7" w:rsidRPr="00AA40F7" w:rsidRDefault="00CD6EE7" w:rsidP="00B45000">
            <w:r w:rsidRPr="00AA40F7">
              <w:t>improvement</w:t>
            </w:r>
          </w:p>
        </w:tc>
        <w:tc>
          <w:tcPr>
            <w:tcW w:w="1826" w:type="dxa"/>
            <w:noWrap/>
          </w:tcPr>
          <w:p w14:paraId="6C3C186B" w14:textId="77777777" w:rsidR="00CD6EE7" w:rsidRPr="00AA40F7" w:rsidRDefault="00CD6EE7" w:rsidP="00B45000">
            <w:r>
              <w:rPr>
                <w:noProof/>
              </w:rPr>
              <w:t>Cowen &amp; Keltner, 2017</w:t>
            </w:r>
          </w:p>
        </w:tc>
        <w:tc>
          <w:tcPr>
            <w:tcW w:w="5842" w:type="dxa"/>
            <w:noWrap/>
          </w:tcPr>
          <w:p w14:paraId="5881BF59" w14:textId="77777777" w:rsidR="00CD6EE7" w:rsidRPr="00AA40F7" w:rsidRDefault="00CD6EE7" w:rsidP="00B45000">
            <w:pPr>
              <w:rPr>
                <w:sz w:val="22"/>
                <w:szCs w:val="22"/>
              </w:rPr>
            </w:pPr>
            <w:r w:rsidRPr="00AA40F7">
              <w:rPr>
                <w:sz w:val="22"/>
                <w:szCs w:val="22"/>
              </w:rPr>
              <w:t>…His/her situation has improved? (situation has worsened…situation has improved)</w:t>
            </w:r>
          </w:p>
        </w:tc>
      </w:tr>
      <w:tr w:rsidR="00CD6EE7" w:rsidRPr="00EF4895" w14:paraId="23FFA4C0" w14:textId="77777777" w:rsidTr="00B45000">
        <w:trPr>
          <w:trHeight w:val="320"/>
        </w:trPr>
        <w:tc>
          <w:tcPr>
            <w:tcW w:w="1589" w:type="dxa"/>
            <w:noWrap/>
            <w:hideMark/>
          </w:tcPr>
          <w:p w14:paraId="2319A84F" w14:textId="77777777" w:rsidR="00CD6EE7" w:rsidRPr="00AA40F7" w:rsidRDefault="00CD6EE7" w:rsidP="00B45000">
            <w:r w:rsidRPr="00AA40F7">
              <w:t>obstruction</w:t>
            </w:r>
          </w:p>
        </w:tc>
        <w:tc>
          <w:tcPr>
            <w:tcW w:w="1826" w:type="dxa"/>
            <w:noWrap/>
            <w:hideMark/>
          </w:tcPr>
          <w:p w14:paraId="2A5AA44F" w14:textId="77777777" w:rsidR="00CD6EE7" w:rsidRPr="00AA40F7" w:rsidRDefault="00CD6EE7" w:rsidP="00B45000">
            <w:r>
              <w:rPr>
                <w:noProof/>
              </w:rPr>
              <w:t>Smith &amp; Ellsworth, 1985</w:t>
            </w:r>
          </w:p>
        </w:tc>
        <w:tc>
          <w:tcPr>
            <w:tcW w:w="5842" w:type="dxa"/>
            <w:noWrap/>
            <w:hideMark/>
          </w:tcPr>
          <w:p w14:paraId="725E3AB8" w14:textId="77777777" w:rsidR="00CD6EE7" w:rsidRPr="00AA40F7" w:rsidRDefault="00CD6EE7" w:rsidP="00B45000">
            <w:pPr>
              <w:rPr>
                <w:sz w:val="22"/>
                <w:szCs w:val="22"/>
              </w:rPr>
            </w:pPr>
            <w:r w:rsidRPr="00AA40F7">
              <w:rPr>
                <w:sz w:val="22"/>
                <w:szCs w:val="22"/>
              </w:rPr>
              <w:t>…Like you're obstructed by something? (very unobstructed…very obstructed)</w:t>
            </w:r>
          </w:p>
        </w:tc>
      </w:tr>
      <w:tr w:rsidR="00CD6EE7" w:rsidRPr="00EF4895" w14:paraId="0FBAD44D" w14:textId="77777777" w:rsidTr="00B45000">
        <w:trPr>
          <w:trHeight w:val="320"/>
        </w:trPr>
        <w:tc>
          <w:tcPr>
            <w:tcW w:w="1589" w:type="dxa"/>
            <w:noWrap/>
            <w:hideMark/>
          </w:tcPr>
          <w:p w14:paraId="21600FA0" w14:textId="77777777" w:rsidR="00CD6EE7" w:rsidRPr="00AA40F7" w:rsidRDefault="00CD6EE7" w:rsidP="00B45000">
            <w:r w:rsidRPr="00AA40F7">
              <w:t>safety</w:t>
            </w:r>
          </w:p>
        </w:tc>
        <w:tc>
          <w:tcPr>
            <w:tcW w:w="1826" w:type="dxa"/>
            <w:noWrap/>
            <w:hideMark/>
          </w:tcPr>
          <w:p w14:paraId="7D44379A" w14:textId="77777777" w:rsidR="00CD6EE7" w:rsidRPr="00AA40F7" w:rsidRDefault="00CD6EE7" w:rsidP="00B45000">
            <w:r>
              <w:t>Smith &amp; Lazarus, 1990</w:t>
            </w:r>
          </w:p>
        </w:tc>
        <w:tc>
          <w:tcPr>
            <w:tcW w:w="5842" w:type="dxa"/>
            <w:noWrap/>
            <w:hideMark/>
          </w:tcPr>
          <w:p w14:paraId="3D15FDEA" w14:textId="77777777" w:rsidR="00CD6EE7" w:rsidRPr="00AA40F7" w:rsidRDefault="00CD6EE7" w:rsidP="00B45000">
            <w:pPr>
              <w:rPr>
                <w:sz w:val="22"/>
                <w:szCs w:val="22"/>
              </w:rPr>
            </w:pPr>
            <w:r w:rsidRPr="00AA40F7">
              <w:rPr>
                <w:sz w:val="22"/>
                <w:szCs w:val="22"/>
              </w:rPr>
              <w:t>…A sense of safety? (very unsafe…very safe)</w:t>
            </w:r>
          </w:p>
        </w:tc>
      </w:tr>
      <w:tr w:rsidR="00CD6EE7" w:rsidRPr="00EF4895" w14:paraId="0A7C9E3A" w14:textId="77777777" w:rsidTr="00B45000">
        <w:trPr>
          <w:trHeight w:val="530"/>
        </w:trPr>
        <w:tc>
          <w:tcPr>
            <w:tcW w:w="1589" w:type="dxa"/>
            <w:noWrap/>
            <w:hideMark/>
          </w:tcPr>
          <w:p w14:paraId="0D6F3CBB" w14:textId="77777777" w:rsidR="00CD6EE7" w:rsidRPr="00AA40F7" w:rsidRDefault="00CD6EE7" w:rsidP="00B45000">
            <w:r w:rsidRPr="00AA40F7">
              <w:t>valence</w:t>
            </w:r>
          </w:p>
        </w:tc>
        <w:tc>
          <w:tcPr>
            <w:tcW w:w="1826" w:type="dxa"/>
            <w:noWrap/>
            <w:hideMark/>
          </w:tcPr>
          <w:p w14:paraId="7F799298" w14:textId="77777777" w:rsidR="00CD6EE7" w:rsidRPr="00AA40F7" w:rsidRDefault="00CD6EE7" w:rsidP="00B45000">
            <w:r>
              <w:rPr>
                <w:noProof/>
              </w:rPr>
              <w:t>Mehrabian &amp; Russell, 1974; Russell, 2003; Smith &amp; Ellsworth, 1985</w:t>
            </w:r>
          </w:p>
        </w:tc>
        <w:tc>
          <w:tcPr>
            <w:tcW w:w="5842" w:type="dxa"/>
            <w:noWrap/>
            <w:hideMark/>
          </w:tcPr>
          <w:p w14:paraId="75F9C80D" w14:textId="77777777" w:rsidR="00CD6EE7" w:rsidRPr="00AA40F7" w:rsidRDefault="00CD6EE7" w:rsidP="00B45000">
            <w:pPr>
              <w:rPr>
                <w:sz w:val="22"/>
                <w:szCs w:val="22"/>
              </w:rPr>
            </w:pPr>
            <w:r w:rsidRPr="00AA40F7">
              <w:rPr>
                <w:sz w:val="22"/>
                <w:szCs w:val="22"/>
              </w:rPr>
              <w:t>…Pleasant? (very unpleasant…very pleasant)</w:t>
            </w:r>
          </w:p>
        </w:tc>
      </w:tr>
    </w:tbl>
    <w:p w14:paraId="69CEC227" w14:textId="77777777" w:rsidR="00CD6EE7" w:rsidRDefault="00CD6EE7" w:rsidP="00CD6EE7">
      <w:pPr>
        <w:rPr>
          <w:b/>
        </w:rPr>
      </w:pPr>
    </w:p>
    <w:p w14:paraId="3BFB3D04" w14:textId="77777777" w:rsidR="00CD6EE7" w:rsidRDefault="00CD6EE7" w:rsidP="00CD6EE7">
      <w:pPr>
        <w:ind w:left="720" w:hanging="720"/>
        <w:rPr>
          <w:rFonts w:eastAsia="Times New Roman"/>
          <w:noProof/>
        </w:rPr>
      </w:pPr>
      <w:r w:rsidRPr="00D25B53">
        <w:rPr>
          <w:rFonts w:eastAsia="Times New Roman"/>
          <w:noProof/>
        </w:rPr>
        <w:t>Frijda,</w:t>
      </w:r>
      <w:r w:rsidRPr="002E4806">
        <w:rPr>
          <w:rFonts w:eastAsia="Times New Roman"/>
          <w:noProof/>
        </w:rPr>
        <w:t xml:space="preserve"> </w:t>
      </w:r>
      <w:r>
        <w:rPr>
          <w:rFonts w:eastAsia="Times New Roman"/>
          <w:noProof/>
        </w:rPr>
        <w:t>N. H.,</w:t>
      </w:r>
      <w:r w:rsidRPr="00D25B53">
        <w:rPr>
          <w:rFonts w:eastAsia="Times New Roman"/>
          <w:noProof/>
        </w:rPr>
        <w:t xml:space="preserve"> P. Kuipers, E. ter Schure, Relations among emotion, appraisal, and emotional action readiness. </w:t>
      </w:r>
      <w:r w:rsidRPr="00D25B53">
        <w:rPr>
          <w:rFonts w:eastAsia="Times New Roman"/>
          <w:i/>
          <w:iCs/>
          <w:noProof/>
        </w:rPr>
        <w:t>J. Pers. Soc. Psychol.</w:t>
      </w:r>
      <w:r w:rsidRPr="00D25B53">
        <w:rPr>
          <w:rFonts w:eastAsia="Times New Roman"/>
          <w:noProof/>
        </w:rPr>
        <w:t xml:space="preserve"> (1989)</w:t>
      </w:r>
      <w:r>
        <w:rPr>
          <w:rFonts w:eastAsia="Times New Roman"/>
          <w:noProof/>
        </w:rPr>
        <w:t>.</w:t>
      </w:r>
    </w:p>
    <w:p w14:paraId="30609D0B" w14:textId="77777777" w:rsidR="00CD6EE7" w:rsidRPr="00172728" w:rsidRDefault="00CD6EE7" w:rsidP="00CD6EE7">
      <w:pPr>
        <w:ind w:left="720" w:hanging="720"/>
        <w:rPr>
          <w:rFonts w:eastAsia="Times New Roman"/>
          <w:noProof/>
        </w:rPr>
      </w:pPr>
      <w:r w:rsidRPr="003E38D6">
        <w:rPr>
          <w:rFonts w:eastAsia="Times New Roman"/>
          <w:noProof/>
        </w:rPr>
        <w:t>Laukka, P., Elfenbein, H. A., Thingujam, N. S., Rockstuhl, T., Iraki, F. K</w:t>
      </w:r>
      <w:r>
        <w:rPr>
          <w:rFonts w:eastAsia="Times New Roman"/>
          <w:noProof/>
        </w:rPr>
        <w:t>., Chui, W., &amp; Althoff, J</w:t>
      </w:r>
      <w:r w:rsidRPr="003E38D6">
        <w:rPr>
          <w:rFonts w:eastAsia="Times New Roman"/>
          <w:noProof/>
        </w:rPr>
        <w:t>. The expression and recognition of emotions in the voice across five nations: A lens model analysis based on acoustic features.</w:t>
      </w:r>
      <w:r>
        <w:rPr>
          <w:rFonts w:eastAsia="Times New Roman"/>
          <w:noProof/>
        </w:rPr>
        <w:t xml:space="preserve"> </w:t>
      </w:r>
      <w:r w:rsidRPr="00D25B53">
        <w:rPr>
          <w:rFonts w:eastAsia="Times New Roman"/>
          <w:i/>
          <w:iCs/>
          <w:noProof/>
        </w:rPr>
        <w:t>J. Pers. Soc. Psychol.</w:t>
      </w:r>
      <w:r>
        <w:rPr>
          <w:rFonts w:eastAsia="Times New Roman"/>
          <w:noProof/>
        </w:rPr>
        <w:t xml:space="preserve"> (2016</w:t>
      </w:r>
      <w:r w:rsidRPr="00D25B53">
        <w:rPr>
          <w:rFonts w:eastAsia="Times New Roman"/>
          <w:noProof/>
        </w:rPr>
        <w:t>)</w:t>
      </w:r>
      <w:r>
        <w:rPr>
          <w:rFonts w:eastAsia="Times New Roman"/>
          <w:noProof/>
        </w:rPr>
        <w:t>.</w:t>
      </w:r>
    </w:p>
    <w:p w14:paraId="057579A1" w14:textId="77777777" w:rsidR="00CD6EE7" w:rsidRDefault="00CD6EE7" w:rsidP="00CD6EE7">
      <w:pPr>
        <w:ind w:left="720" w:hanging="720"/>
        <w:rPr>
          <w:rFonts w:eastAsia="Times New Roman"/>
          <w:noProof/>
        </w:rPr>
      </w:pPr>
      <w:r>
        <w:rPr>
          <w:rFonts w:eastAsia="Times New Roman"/>
          <w:noProof/>
        </w:rPr>
        <w:t>Smith, C.A.</w:t>
      </w:r>
      <w:r w:rsidRPr="00D25B53">
        <w:rPr>
          <w:rFonts w:eastAsia="Times New Roman"/>
          <w:noProof/>
        </w:rPr>
        <w:t xml:space="preserve">, R. S. Lazarus, in </w:t>
      </w:r>
      <w:r w:rsidRPr="00D25B53">
        <w:rPr>
          <w:rFonts w:eastAsia="Times New Roman"/>
          <w:i/>
          <w:iCs/>
          <w:noProof/>
        </w:rPr>
        <w:t>Handbook of personality: Theory and research</w:t>
      </w:r>
      <w:r w:rsidRPr="00D25B53">
        <w:rPr>
          <w:rFonts w:eastAsia="Times New Roman"/>
          <w:noProof/>
        </w:rPr>
        <w:t xml:space="preserve"> (1990).</w:t>
      </w:r>
    </w:p>
    <w:p w14:paraId="06C7C5AC" w14:textId="77777777" w:rsidR="00CD6EE7" w:rsidRDefault="00CD6EE7" w:rsidP="00CD6EE7">
      <w:pPr>
        <w:ind w:left="720" w:hanging="720"/>
        <w:rPr>
          <w:rFonts w:eastAsia="Times New Roman"/>
          <w:noProof/>
        </w:rPr>
      </w:pPr>
      <w:r w:rsidRPr="00D25B53">
        <w:rPr>
          <w:rFonts w:eastAsia="Times New Roman"/>
          <w:noProof/>
        </w:rPr>
        <w:t xml:space="preserve">Smith, </w:t>
      </w:r>
      <w:r>
        <w:rPr>
          <w:rFonts w:eastAsia="Times New Roman"/>
          <w:noProof/>
        </w:rPr>
        <w:t xml:space="preserve">E. R., </w:t>
      </w:r>
      <w:r w:rsidRPr="00D25B53">
        <w:rPr>
          <w:rFonts w:eastAsia="Times New Roman"/>
          <w:noProof/>
        </w:rPr>
        <w:t xml:space="preserve">D. M. Mackie, Intergroup emotions. </w:t>
      </w:r>
      <w:r w:rsidRPr="00D25B53">
        <w:rPr>
          <w:rFonts w:eastAsia="Times New Roman"/>
          <w:i/>
          <w:iCs/>
          <w:noProof/>
        </w:rPr>
        <w:t>Handb. Emot.</w:t>
      </w:r>
      <w:r w:rsidRPr="00D25B53">
        <w:rPr>
          <w:rFonts w:eastAsia="Times New Roman"/>
          <w:noProof/>
        </w:rPr>
        <w:t xml:space="preserve"> (2008), doi:10.1037/14342-010.</w:t>
      </w:r>
    </w:p>
    <w:p w14:paraId="654B5F8F" w14:textId="179DD8CD" w:rsidR="00742109" w:rsidRDefault="00742109">
      <w:pPr>
        <w:rPr>
          <w:rFonts w:eastAsia="Times New Roman"/>
          <w:noProof/>
        </w:rPr>
      </w:pPr>
      <w:r>
        <w:rPr>
          <w:rFonts w:eastAsia="Times New Roman"/>
          <w:noProof/>
        </w:rPr>
        <w:br w:type="page"/>
      </w:r>
    </w:p>
    <w:p w14:paraId="5E5142E0" w14:textId="40AA5323" w:rsidR="00742109" w:rsidRPr="00742109" w:rsidRDefault="00742109" w:rsidP="00742109">
      <w:pPr>
        <w:rPr>
          <w:b/>
        </w:rPr>
      </w:pPr>
      <w:r>
        <w:rPr>
          <w:b/>
        </w:rPr>
        <w:lastRenderedPageBreak/>
        <w:t xml:space="preserve">Table S5. Values of </w:t>
      </w:r>
      <w:r w:rsidR="002B061E">
        <w:rPr>
          <w:b/>
        </w:rPr>
        <w:t xml:space="preserve">Pearson </w:t>
      </w:r>
      <w:r>
        <w:rPr>
          <w:b/>
        </w:rPr>
        <w:t>correlation</w:t>
      </w:r>
      <w:r w:rsidR="002B061E">
        <w:rPr>
          <w:b/>
        </w:rPr>
        <w:t xml:space="preserve"> coefficients</w:t>
      </w:r>
      <w:r>
        <w:rPr>
          <w:b/>
        </w:rPr>
        <w:t xml:space="preserve"> between 24 semantic dimensions derived from the category ratings and the free response terms used to rate each vocal burst. All correlations shown are significant (FDR &lt; 10</w:t>
      </w:r>
      <w:r>
        <w:rPr>
          <w:b/>
          <w:vertAlign w:val="superscript"/>
        </w:rPr>
        <w:t>-8</w:t>
      </w:r>
      <w:r>
        <w:rPr>
          <w:b/>
        </w:rPr>
        <w:t>).</w:t>
      </w:r>
    </w:p>
    <w:tbl>
      <w:tblPr>
        <w:tblW w:w="13560" w:type="dxa"/>
        <w:tblLayout w:type="fixed"/>
        <w:tblLook w:val="04A0" w:firstRow="1" w:lastRow="0" w:firstColumn="1" w:lastColumn="0" w:noHBand="0" w:noVBand="1"/>
      </w:tblPr>
      <w:tblGrid>
        <w:gridCol w:w="1350"/>
        <w:gridCol w:w="1890"/>
        <w:gridCol w:w="1890"/>
        <w:gridCol w:w="1890"/>
        <w:gridCol w:w="6540"/>
      </w:tblGrid>
      <w:tr w:rsidR="00742109" w:rsidRPr="00073B1A" w14:paraId="0EE9769A" w14:textId="77777777" w:rsidTr="003F2550">
        <w:trPr>
          <w:trHeight w:val="320"/>
        </w:trPr>
        <w:tc>
          <w:tcPr>
            <w:tcW w:w="1350" w:type="dxa"/>
            <w:tcBorders>
              <w:top w:val="nil"/>
              <w:left w:val="nil"/>
              <w:bottom w:val="nil"/>
              <w:right w:val="nil"/>
            </w:tcBorders>
            <w:shd w:val="clear" w:color="auto" w:fill="auto"/>
            <w:noWrap/>
            <w:vAlign w:val="bottom"/>
            <w:hideMark/>
          </w:tcPr>
          <w:p w14:paraId="2B954108"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Adoration</w:t>
            </w:r>
          </w:p>
        </w:tc>
        <w:tc>
          <w:tcPr>
            <w:tcW w:w="1890" w:type="dxa"/>
            <w:tcBorders>
              <w:top w:val="nil"/>
              <w:left w:val="nil"/>
              <w:bottom w:val="nil"/>
              <w:right w:val="nil"/>
            </w:tcBorders>
            <w:shd w:val="clear" w:color="auto" w:fill="auto"/>
            <w:noWrap/>
            <w:vAlign w:val="bottom"/>
            <w:hideMark/>
          </w:tcPr>
          <w:p w14:paraId="17EC9777"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.55 adoration</w:t>
            </w:r>
          </w:p>
        </w:tc>
        <w:tc>
          <w:tcPr>
            <w:tcW w:w="1890" w:type="dxa"/>
            <w:tcBorders>
              <w:top w:val="nil"/>
              <w:left w:val="nil"/>
              <w:bottom w:val="nil"/>
              <w:right w:val="nil"/>
            </w:tcBorders>
            <w:shd w:val="clear" w:color="auto" w:fill="auto"/>
            <w:noWrap/>
            <w:vAlign w:val="bottom"/>
            <w:hideMark/>
          </w:tcPr>
          <w:p w14:paraId="6A7B759D"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.48 loving sympathy</w:t>
            </w:r>
          </w:p>
        </w:tc>
        <w:tc>
          <w:tcPr>
            <w:tcW w:w="1890" w:type="dxa"/>
            <w:tcBorders>
              <w:top w:val="nil"/>
              <w:left w:val="nil"/>
              <w:bottom w:val="nil"/>
              <w:right w:val="nil"/>
            </w:tcBorders>
            <w:shd w:val="clear" w:color="auto" w:fill="auto"/>
            <w:noWrap/>
            <w:vAlign w:val="bottom"/>
            <w:hideMark/>
          </w:tcPr>
          <w:p w14:paraId="1D5BE985"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.43 sympathy</w:t>
            </w:r>
          </w:p>
        </w:tc>
        <w:tc>
          <w:tcPr>
            <w:tcW w:w="6540" w:type="dxa"/>
            <w:tcBorders>
              <w:top w:val="nil"/>
              <w:left w:val="nil"/>
              <w:bottom w:val="nil"/>
              <w:right w:val="nil"/>
            </w:tcBorders>
            <w:shd w:val="clear" w:color="auto" w:fill="auto"/>
            <w:noWrap/>
            <w:vAlign w:val="bottom"/>
            <w:hideMark/>
          </w:tcPr>
          <w:p w14:paraId="6A1A52DA"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.35 awe</w:t>
            </w:r>
          </w:p>
        </w:tc>
      </w:tr>
      <w:tr w:rsidR="00742109" w:rsidRPr="00073B1A" w14:paraId="474C61AD" w14:textId="77777777" w:rsidTr="003F2550">
        <w:trPr>
          <w:trHeight w:val="320"/>
        </w:trPr>
        <w:tc>
          <w:tcPr>
            <w:tcW w:w="1350" w:type="dxa"/>
            <w:tcBorders>
              <w:top w:val="nil"/>
              <w:left w:val="nil"/>
              <w:bottom w:val="nil"/>
              <w:right w:val="nil"/>
            </w:tcBorders>
            <w:shd w:val="clear" w:color="auto" w:fill="auto"/>
            <w:noWrap/>
            <w:vAlign w:val="bottom"/>
            <w:hideMark/>
          </w:tcPr>
          <w:p w14:paraId="2D7799A9"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Amusement</w:t>
            </w:r>
          </w:p>
        </w:tc>
        <w:tc>
          <w:tcPr>
            <w:tcW w:w="1890" w:type="dxa"/>
            <w:tcBorders>
              <w:top w:val="nil"/>
              <w:left w:val="nil"/>
              <w:bottom w:val="nil"/>
              <w:right w:val="nil"/>
            </w:tcBorders>
            <w:shd w:val="clear" w:color="auto" w:fill="auto"/>
            <w:noWrap/>
            <w:vAlign w:val="bottom"/>
            <w:hideMark/>
          </w:tcPr>
          <w:p w14:paraId="604EA635"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.78 laughter</w:t>
            </w:r>
          </w:p>
        </w:tc>
        <w:tc>
          <w:tcPr>
            <w:tcW w:w="1890" w:type="dxa"/>
            <w:tcBorders>
              <w:top w:val="nil"/>
              <w:left w:val="nil"/>
              <w:bottom w:val="nil"/>
              <w:right w:val="nil"/>
            </w:tcBorders>
            <w:shd w:val="clear" w:color="auto" w:fill="auto"/>
            <w:noWrap/>
            <w:vAlign w:val="bottom"/>
            <w:hideMark/>
          </w:tcPr>
          <w:p w14:paraId="444B39D6"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.74 amusement</w:t>
            </w:r>
          </w:p>
        </w:tc>
        <w:tc>
          <w:tcPr>
            <w:tcW w:w="1890" w:type="dxa"/>
            <w:tcBorders>
              <w:top w:val="nil"/>
              <w:left w:val="nil"/>
              <w:bottom w:val="nil"/>
              <w:right w:val="nil"/>
            </w:tcBorders>
            <w:shd w:val="clear" w:color="auto" w:fill="auto"/>
            <w:noWrap/>
            <w:vAlign w:val="bottom"/>
            <w:hideMark/>
          </w:tcPr>
          <w:p w14:paraId="14F6A6E1"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.59 humor</w:t>
            </w:r>
          </w:p>
        </w:tc>
        <w:tc>
          <w:tcPr>
            <w:tcW w:w="6540" w:type="dxa"/>
            <w:tcBorders>
              <w:top w:val="nil"/>
              <w:left w:val="nil"/>
              <w:bottom w:val="nil"/>
              <w:right w:val="nil"/>
            </w:tcBorders>
            <w:shd w:val="clear" w:color="auto" w:fill="auto"/>
            <w:noWrap/>
            <w:vAlign w:val="bottom"/>
            <w:hideMark/>
          </w:tcPr>
          <w:p w14:paraId="556CBAF0"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.51 hysterical laughter</w:t>
            </w:r>
          </w:p>
        </w:tc>
      </w:tr>
      <w:tr w:rsidR="00742109" w:rsidRPr="00073B1A" w14:paraId="6E78B4EE" w14:textId="77777777" w:rsidTr="003F2550">
        <w:trPr>
          <w:trHeight w:val="320"/>
        </w:trPr>
        <w:tc>
          <w:tcPr>
            <w:tcW w:w="1350" w:type="dxa"/>
            <w:tcBorders>
              <w:top w:val="nil"/>
              <w:left w:val="nil"/>
              <w:bottom w:val="nil"/>
              <w:right w:val="nil"/>
            </w:tcBorders>
            <w:shd w:val="clear" w:color="auto" w:fill="auto"/>
            <w:noWrap/>
            <w:vAlign w:val="bottom"/>
            <w:hideMark/>
          </w:tcPr>
          <w:p w14:paraId="584C178B"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Anger</w:t>
            </w:r>
          </w:p>
        </w:tc>
        <w:tc>
          <w:tcPr>
            <w:tcW w:w="1890" w:type="dxa"/>
            <w:tcBorders>
              <w:top w:val="nil"/>
              <w:left w:val="nil"/>
              <w:bottom w:val="nil"/>
              <w:right w:val="nil"/>
            </w:tcBorders>
            <w:shd w:val="clear" w:color="auto" w:fill="auto"/>
            <w:noWrap/>
            <w:vAlign w:val="bottom"/>
            <w:hideMark/>
          </w:tcPr>
          <w:p w14:paraId="7A300656"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.81 anger</w:t>
            </w:r>
          </w:p>
        </w:tc>
        <w:tc>
          <w:tcPr>
            <w:tcW w:w="1890" w:type="dxa"/>
            <w:tcBorders>
              <w:top w:val="nil"/>
              <w:left w:val="nil"/>
              <w:bottom w:val="nil"/>
              <w:right w:val="nil"/>
            </w:tcBorders>
            <w:shd w:val="clear" w:color="auto" w:fill="auto"/>
            <w:noWrap/>
            <w:vAlign w:val="bottom"/>
            <w:hideMark/>
          </w:tcPr>
          <w:p w14:paraId="1F6FFF17"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.57 frustration</w:t>
            </w:r>
          </w:p>
        </w:tc>
        <w:tc>
          <w:tcPr>
            <w:tcW w:w="1890" w:type="dxa"/>
            <w:tcBorders>
              <w:top w:val="nil"/>
              <w:left w:val="nil"/>
              <w:bottom w:val="nil"/>
              <w:right w:val="nil"/>
            </w:tcBorders>
            <w:shd w:val="clear" w:color="auto" w:fill="auto"/>
            <w:noWrap/>
            <w:vAlign w:val="bottom"/>
            <w:hideMark/>
          </w:tcPr>
          <w:p w14:paraId="2699D3EC"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.43 rage</w:t>
            </w:r>
          </w:p>
        </w:tc>
        <w:tc>
          <w:tcPr>
            <w:tcW w:w="6540" w:type="dxa"/>
            <w:tcBorders>
              <w:top w:val="nil"/>
              <w:left w:val="nil"/>
              <w:bottom w:val="nil"/>
              <w:right w:val="nil"/>
            </w:tcBorders>
            <w:shd w:val="clear" w:color="auto" w:fill="auto"/>
            <w:noWrap/>
            <w:vAlign w:val="bottom"/>
            <w:hideMark/>
          </w:tcPr>
          <w:p w14:paraId="7663D1E8"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.43 extreme anger</w:t>
            </w:r>
          </w:p>
        </w:tc>
      </w:tr>
      <w:tr w:rsidR="00742109" w:rsidRPr="00073B1A" w14:paraId="77FEBEBB" w14:textId="77777777" w:rsidTr="003F2550">
        <w:trPr>
          <w:trHeight w:val="320"/>
        </w:trPr>
        <w:tc>
          <w:tcPr>
            <w:tcW w:w="1350" w:type="dxa"/>
            <w:tcBorders>
              <w:top w:val="nil"/>
              <w:left w:val="nil"/>
              <w:bottom w:val="nil"/>
              <w:right w:val="nil"/>
            </w:tcBorders>
            <w:shd w:val="clear" w:color="auto" w:fill="auto"/>
            <w:noWrap/>
            <w:vAlign w:val="bottom"/>
            <w:hideMark/>
          </w:tcPr>
          <w:p w14:paraId="27C1EDD9"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Awe</w:t>
            </w:r>
          </w:p>
        </w:tc>
        <w:tc>
          <w:tcPr>
            <w:tcW w:w="1890" w:type="dxa"/>
            <w:tcBorders>
              <w:top w:val="nil"/>
              <w:left w:val="nil"/>
              <w:bottom w:val="nil"/>
              <w:right w:val="nil"/>
            </w:tcBorders>
            <w:shd w:val="clear" w:color="auto" w:fill="auto"/>
            <w:noWrap/>
            <w:vAlign w:val="bottom"/>
            <w:hideMark/>
          </w:tcPr>
          <w:p w14:paraId="55CE5A26"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.59 awestruck realization</w:t>
            </w:r>
          </w:p>
        </w:tc>
        <w:tc>
          <w:tcPr>
            <w:tcW w:w="1890" w:type="dxa"/>
            <w:tcBorders>
              <w:top w:val="nil"/>
              <w:left w:val="nil"/>
              <w:bottom w:val="nil"/>
              <w:right w:val="nil"/>
            </w:tcBorders>
            <w:shd w:val="clear" w:color="auto" w:fill="auto"/>
            <w:noWrap/>
            <w:vAlign w:val="bottom"/>
            <w:hideMark/>
          </w:tcPr>
          <w:p w14:paraId="6865461C"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.52 amazement</w:t>
            </w:r>
          </w:p>
        </w:tc>
        <w:tc>
          <w:tcPr>
            <w:tcW w:w="1890" w:type="dxa"/>
            <w:tcBorders>
              <w:top w:val="nil"/>
              <w:left w:val="nil"/>
              <w:bottom w:val="nil"/>
              <w:right w:val="nil"/>
            </w:tcBorders>
            <w:shd w:val="clear" w:color="auto" w:fill="auto"/>
            <w:noWrap/>
            <w:vAlign w:val="bottom"/>
            <w:hideMark/>
          </w:tcPr>
          <w:p w14:paraId="103F8601"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.50 awe</w:t>
            </w:r>
          </w:p>
        </w:tc>
        <w:tc>
          <w:tcPr>
            <w:tcW w:w="6540" w:type="dxa"/>
            <w:tcBorders>
              <w:top w:val="nil"/>
              <w:left w:val="nil"/>
              <w:bottom w:val="nil"/>
              <w:right w:val="nil"/>
            </w:tcBorders>
            <w:shd w:val="clear" w:color="auto" w:fill="auto"/>
            <w:noWrap/>
            <w:vAlign w:val="bottom"/>
            <w:hideMark/>
          </w:tcPr>
          <w:p w14:paraId="70048211"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.47 awestruck surprise</w:t>
            </w:r>
          </w:p>
        </w:tc>
      </w:tr>
      <w:tr w:rsidR="00742109" w:rsidRPr="00073B1A" w14:paraId="447BBEBF" w14:textId="77777777" w:rsidTr="003F2550">
        <w:trPr>
          <w:trHeight w:val="320"/>
        </w:trPr>
        <w:tc>
          <w:tcPr>
            <w:tcW w:w="1350" w:type="dxa"/>
            <w:tcBorders>
              <w:top w:val="nil"/>
              <w:left w:val="nil"/>
              <w:bottom w:val="nil"/>
              <w:right w:val="nil"/>
            </w:tcBorders>
            <w:shd w:val="clear" w:color="auto" w:fill="auto"/>
            <w:noWrap/>
            <w:vAlign w:val="bottom"/>
            <w:hideMark/>
          </w:tcPr>
          <w:p w14:paraId="02E8162E"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Confusion</w:t>
            </w:r>
          </w:p>
        </w:tc>
        <w:tc>
          <w:tcPr>
            <w:tcW w:w="1890" w:type="dxa"/>
            <w:tcBorders>
              <w:top w:val="nil"/>
              <w:left w:val="nil"/>
              <w:bottom w:val="nil"/>
              <w:right w:val="nil"/>
            </w:tcBorders>
            <w:shd w:val="clear" w:color="auto" w:fill="auto"/>
            <w:noWrap/>
            <w:vAlign w:val="bottom"/>
            <w:hideMark/>
          </w:tcPr>
          <w:p w14:paraId="1CA79B22"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.81 confusion</w:t>
            </w:r>
          </w:p>
        </w:tc>
        <w:tc>
          <w:tcPr>
            <w:tcW w:w="1890" w:type="dxa"/>
            <w:tcBorders>
              <w:top w:val="nil"/>
              <w:left w:val="nil"/>
              <w:bottom w:val="nil"/>
              <w:right w:val="nil"/>
            </w:tcBorders>
            <w:shd w:val="clear" w:color="auto" w:fill="auto"/>
            <w:noWrap/>
            <w:vAlign w:val="bottom"/>
            <w:hideMark/>
          </w:tcPr>
          <w:p w14:paraId="64F73893"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.41 interested confusion</w:t>
            </w:r>
          </w:p>
        </w:tc>
        <w:tc>
          <w:tcPr>
            <w:tcW w:w="1890" w:type="dxa"/>
            <w:tcBorders>
              <w:top w:val="nil"/>
              <w:left w:val="nil"/>
              <w:bottom w:val="nil"/>
              <w:right w:val="nil"/>
            </w:tcBorders>
            <w:shd w:val="clear" w:color="auto" w:fill="auto"/>
            <w:noWrap/>
            <w:vAlign w:val="bottom"/>
            <w:hideMark/>
          </w:tcPr>
          <w:p w14:paraId="7B424C58"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.38 puzzlement</w:t>
            </w:r>
          </w:p>
        </w:tc>
        <w:tc>
          <w:tcPr>
            <w:tcW w:w="6540" w:type="dxa"/>
            <w:tcBorders>
              <w:top w:val="nil"/>
              <w:left w:val="nil"/>
              <w:bottom w:val="nil"/>
              <w:right w:val="nil"/>
            </w:tcBorders>
            <w:shd w:val="clear" w:color="auto" w:fill="auto"/>
            <w:noWrap/>
            <w:vAlign w:val="bottom"/>
            <w:hideMark/>
          </w:tcPr>
          <w:p w14:paraId="3977D038"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.38 distressful confusion</w:t>
            </w:r>
          </w:p>
        </w:tc>
      </w:tr>
      <w:tr w:rsidR="00742109" w:rsidRPr="00073B1A" w14:paraId="7B28BB04" w14:textId="77777777" w:rsidTr="003F2550">
        <w:trPr>
          <w:trHeight w:val="320"/>
        </w:trPr>
        <w:tc>
          <w:tcPr>
            <w:tcW w:w="1350" w:type="dxa"/>
            <w:tcBorders>
              <w:top w:val="nil"/>
              <w:left w:val="nil"/>
              <w:bottom w:val="nil"/>
              <w:right w:val="nil"/>
            </w:tcBorders>
            <w:shd w:val="clear" w:color="auto" w:fill="auto"/>
            <w:noWrap/>
            <w:vAlign w:val="bottom"/>
            <w:hideMark/>
          </w:tcPr>
          <w:p w14:paraId="5A518D63"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Contempt</w:t>
            </w:r>
          </w:p>
        </w:tc>
        <w:tc>
          <w:tcPr>
            <w:tcW w:w="1890" w:type="dxa"/>
            <w:tcBorders>
              <w:top w:val="nil"/>
              <w:left w:val="nil"/>
              <w:bottom w:val="nil"/>
              <w:right w:val="nil"/>
            </w:tcBorders>
            <w:shd w:val="clear" w:color="auto" w:fill="auto"/>
            <w:noWrap/>
            <w:vAlign w:val="bottom"/>
            <w:hideMark/>
          </w:tcPr>
          <w:p w14:paraId="05A9ED4E"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.55 contempt</w:t>
            </w:r>
          </w:p>
        </w:tc>
        <w:tc>
          <w:tcPr>
            <w:tcW w:w="1890" w:type="dxa"/>
            <w:tcBorders>
              <w:top w:val="nil"/>
              <w:left w:val="nil"/>
              <w:bottom w:val="nil"/>
              <w:right w:val="nil"/>
            </w:tcBorders>
            <w:shd w:val="clear" w:color="auto" w:fill="auto"/>
            <w:noWrap/>
            <w:vAlign w:val="bottom"/>
            <w:hideMark/>
          </w:tcPr>
          <w:p w14:paraId="630170BF"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.36 annoyance</w:t>
            </w:r>
          </w:p>
        </w:tc>
        <w:tc>
          <w:tcPr>
            <w:tcW w:w="1890" w:type="dxa"/>
            <w:tcBorders>
              <w:top w:val="nil"/>
              <w:left w:val="nil"/>
              <w:bottom w:val="nil"/>
              <w:right w:val="nil"/>
            </w:tcBorders>
            <w:shd w:val="clear" w:color="auto" w:fill="auto"/>
            <w:noWrap/>
            <w:vAlign w:val="bottom"/>
            <w:hideMark/>
          </w:tcPr>
          <w:p w14:paraId="494F3E0E"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.32 contemptuous doubt</w:t>
            </w:r>
          </w:p>
        </w:tc>
        <w:tc>
          <w:tcPr>
            <w:tcW w:w="6540" w:type="dxa"/>
            <w:tcBorders>
              <w:top w:val="nil"/>
              <w:left w:val="nil"/>
              <w:bottom w:val="nil"/>
              <w:right w:val="nil"/>
            </w:tcBorders>
            <w:shd w:val="clear" w:color="auto" w:fill="auto"/>
            <w:noWrap/>
            <w:vAlign w:val="bottom"/>
            <w:hideMark/>
          </w:tcPr>
          <w:p w14:paraId="000C83CB"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.32 disapproval</w:t>
            </w:r>
          </w:p>
        </w:tc>
      </w:tr>
      <w:tr w:rsidR="00742109" w:rsidRPr="00073B1A" w14:paraId="6742F997" w14:textId="77777777" w:rsidTr="003F2550">
        <w:trPr>
          <w:trHeight w:val="320"/>
        </w:trPr>
        <w:tc>
          <w:tcPr>
            <w:tcW w:w="1350" w:type="dxa"/>
            <w:tcBorders>
              <w:top w:val="nil"/>
              <w:left w:val="nil"/>
              <w:bottom w:val="nil"/>
              <w:right w:val="nil"/>
            </w:tcBorders>
            <w:shd w:val="clear" w:color="auto" w:fill="auto"/>
            <w:noWrap/>
            <w:vAlign w:val="bottom"/>
            <w:hideMark/>
          </w:tcPr>
          <w:p w14:paraId="649B721A"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Contentment</w:t>
            </w:r>
          </w:p>
        </w:tc>
        <w:tc>
          <w:tcPr>
            <w:tcW w:w="1890" w:type="dxa"/>
            <w:tcBorders>
              <w:top w:val="nil"/>
              <w:left w:val="nil"/>
              <w:bottom w:val="nil"/>
              <w:right w:val="nil"/>
            </w:tcBorders>
            <w:shd w:val="clear" w:color="auto" w:fill="auto"/>
            <w:noWrap/>
            <w:vAlign w:val="bottom"/>
            <w:hideMark/>
          </w:tcPr>
          <w:p w14:paraId="3A753B6B"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.45 relaxation</w:t>
            </w:r>
          </w:p>
        </w:tc>
        <w:tc>
          <w:tcPr>
            <w:tcW w:w="1890" w:type="dxa"/>
            <w:tcBorders>
              <w:top w:val="nil"/>
              <w:left w:val="nil"/>
              <w:bottom w:val="nil"/>
              <w:right w:val="nil"/>
            </w:tcBorders>
            <w:shd w:val="clear" w:color="auto" w:fill="auto"/>
            <w:noWrap/>
            <w:vAlign w:val="bottom"/>
            <w:hideMark/>
          </w:tcPr>
          <w:p w14:paraId="3E7547E5"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.37 contentment</w:t>
            </w:r>
          </w:p>
        </w:tc>
        <w:tc>
          <w:tcPr>
            <w:tcW w:w="1890" w:type="dxa"/>
            <w:tcBorders>
              <w:top w:val="nil"/>
              <w:left w:val="nil"/>
              <w:bottom w:val="nil"/>
              <w:right w:val="nil"/>
            </w:tcBorders>
            <w:shd w:val="clear" w:color="auto" w:fill="auto"/>
            <w:noWrap/>
            <w:vAlign w:val="bottom"/>
            <w:hideMark/>
          </w:tcPr>
          <w:p w14:paraId="3453F5BB"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.35 deep relief</w:t>
            </w:r>
          </w:p>
        </w:tc>
        <w:tc>
          <w:tcPr>
            <w:tcW w:w="6540" w:type="dxa"/>
            <w:tcBorders>
              <w:top w:val="nil"/>
              <w:left w:val="nil"/>
              <w:bottom w:val="nil"/>
              <w:right w:val="nil"/>
            </w:tcBorders>
            <w:shd w:val="clear" w:color="auto" w:fill="auto"/>
            <w:noWrap/>
            <w:vAlign w:val="bottom"/>
            <w:hideMark/>
          </w:tcPr>
          <w:p w14:paraId="1406E31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.32 relief</w:t>
            </w:r>
          </w:p>
        </w:tc>
      </w:tr>
      <w:tr w:rsidR="00742109" w:rsidRPr="00073B1A" w14:paraId="4DC3A844" w14:textId="77777777" w:rsidTr="003F2550">
        <w:trPr>
          <w:trHeight w:val="320"/>
        </w:trPr>
        <w:tc>
          <w:tcPr>
            <w:tcW w:w="1350" w:type="dxa"/>
            <w:tcBorders>
              <w:top w:val="nil"/>
              <w:left w:val="nil"/>
              <w:bottom w:val="nil"/>
              <w:right w:val="nil"/>
            </w:tcBorders>
            <w:shd w:val="clear" w:color="auto" w:fill="auto"/>
            <w:noWrap/>
            <w:vAlign w:val="bottom"/>
            <w:hideMark/>
          </w:tcPr>
          <w:p w14:paraId="0F6E08F3"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Desire</w:t>
            </w:r>
          </w:p>
        </w:tc>
        <w:tc>
          <w:tcPr>
            <w:tcW w:w="1890" w:type="dxa"/>
            <w:tcBorders>
              <w:top w:val="nil"/>
              <w:left w:val="nil"/>
              <w:bottom w:val="nil"/>
              <w:right w:val="nil"/>
            </w:tcBorders>
            <w:shd w:val="clear" w:color="auto" w:fill="auto"/>
            <w:noWrap/>
            <w:vAlign w:val="bottom"/>
            <w:hideMark/>
          </w:tcPr>
          <w:p w14:paraId="0B5A05C2"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.57 desire</w:t>
            </w:r>
          </w:p>
        </w:tc>
        <w:tc>
          <w:tcPr>
            <w:tcW w:w="1890" w:type="dxa"/>
            <w:tcBorders>
              <w:top w:val="nil"/>
              <w:left w:val="nil"/>
              <w:bottom w:val="nil"/>
              <w:right w:val="nil"/>
            </w:tcBorders>
            <w:shd w:val="clear" w:color="auto" w:fill="auto"/>
            <w:noWrap/>
            <w:vAlign w:val="bottom"/>
            <w:hideMark/>
          </w:tcPr>
          <w:p w14:paraId="179B8ECA"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.47 sexual arousal</w:t>
            </w:r>
          </w:p>
        </w:tc>
        <w:tc>
          <w:tcPr>
            <w:tcW w:w="1890" w:type="dxa"/>
            <w:tcBorders>
              <w:top w:val="nil"/>
              <w:left w:val="nil"/>
              <w:bottom w:val="nil"/>
              <w:right w:val="nil"/>
            </w:tcBorders>
            <w:shd w:val="clear" w:color="auto" w:fill="auto"/>
            <w:noWrap/>
            <w:vAlign w:val="bottom"/>
            <w:hideMark/>
          </w:tcPr>
          <w:p w14:paraId="45C18E6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.40 sexual desire</w:t>
            </w:r>
          </w:p>
        </w:tc>
        <w:tc>
          <w:tcPr>
            <w:tcW w:w="6540" w:type="dxa"/>
            <w:tcBorders>
              <w:top w:val="nil"/>
              <w:left w:val="nil"/>
              <w:bottom w:val="nil"/>
              <w:right w:val="nil"/>
            </w:tcBorders>
            <w:shd w:val="clear" w:color="auto" w:fill="auto"/>
            <w:noWrap/>
            <w:vAlign w:val="bottom"/>
            <w:hideMark/>
          </w:tcPr>
          <w:p w14:paraId="2D81205F"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.36 arousal</w:t>
            </w:r>
          </w:p>
        </w:tc>
      </w:tr>
      <w:tr w:rsidR="00742109" w:rsidRPr="00073B1A" w14:paraId="599DD9FF" w14:textId="77777777" w:rsidTr="003F2550">
        <w:trPr>
          <w:trHeight w:val="320"/>
        </w:trPr>
        <w:tc>
          <w:tcPr>
            <w:tcW w:w="1350" w:type="dxa"/>
            <w:tcBorders>
              <w:top w:val="nil"/>
              <w:left w:val="nil"/>
              <w:bottom w:val="nil"/>
              <w:right w:val="nil"/>
            </w:tcBorders>
            <w:shd w:val="clear" w:color="auto" w:fill="auto"/>
            <w:noWrap/>
            <w:vAlign w:val="bottom"/>
            <w:hideMark/>
          </w:tcPr>
          <w:p w14:paraId="661B04AE"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Disappointment</w:t>
            </w:r>
          </w:p>
        </w:tc>
        <w:tc>
          <w:tcPr>
            <w:tcW w:w="1890" w:type="dxa"/>
            <w:tcBorders>
              <w:top w:val="nil"/>
              <w:left w:val="nil"/>
              <w:bottom w:val="nil"/>
              <w:right w:val="nil"/>
            </w:tcBorders>
            <w:shd w:val="clear" w:color="auto" w:fill="auto"/>
            <w:noWrap/>
            <w:vAlign w:val="bottom"/>
            <w:hideMark/>
          </w:tcPr>
          <w:p w14:paraId="358F6818"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.61 disappointment</w:t>
            </w:r>
          </w:p>
        </w:tc>
        <w:tc>
          <w:tcPr>
            <w:tcW w:w="1890" w:type="dxa"/>
            <w:tcBorders>
              <w:top w:val="nil"/>
              <w:left w:val="nil"/>
              <w:bottom w:val="nil"/>
              <w:right w:val="nil"/>
            </w:tcBorders>
            <w:shd w:val="clear" w:color="auto" w:fill="auto"/>
            <w:noWrap/>
            <w:vAlign w:val="bottom"/>
            <w:hideMark/>
          </w:tcPr>
          <w:p w14:paraId="5999353D"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.26 annoyance</w:t>
            </w:r>
          </w:p>
        </w:tc>
        <w:tc>
          <w:tcPr>
            <w:tcW w:w="1890" w:type="dxa"/>
            <w:tcBorders>
              <w:top w:val="nil"/>
              <w:left w:val="nil"/>
              <w:bottom w:val="nil"/>
              <w:right w:val="nil"/>
            </w:tcBorders>
            <w:shd w:val="clear" w:color="auto" w:fill="auto"/>
            <w:noWrap/>
            <w:vAlign w:val="bottom"/>
            <w:hideMark/>
          </w:tcPr>
          <w:p w14:paraId="659C3ACD"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.22 frustration</w:t>
            </w:r>
          </w:p>
        </w:tc>
        <w:tc>
          <w:tcPr>
            <w:tcW w:w="6540" w:type="dxa"/>
            <w:tcBorders>
              <w:top w:val="nil"/>
              <w:left w:val="nil"/>
              <w:bottom w:val="nil"/>
              <w:right w:val="nil"/>
            </w:tcBorders>
            <w:shd w:val="clear" w:color="auto" w:fill="auto"/>
            <w:noWrap/>
            <w:vAlign w:val="bottom"/>
            <w:hideMark/>
          </w:tcPr>
          <w:p w14:paraId="3588BBEA"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.21 dread</w:t>
            </w:r>
          </w:p>
        </w:tc>
      </w:tr>
      <w:tr w:rsidR="00742109" w:rsidRPr="00073B1A" w14:paraId="3D241EBF" w14:textId="77777777" w:rsidTr="003F2550">
        <w:trPr>
          <w:trHeight w:val="320"/>
        </w:trPr>
        <w:tc>
          <w:tcPr>
            <w:tcW w:w="1350" w:type="dxa"/>
            <w:tcBorders>
              <w:top w:val="nil"/>
              <w:left w:val="nil"/>
              <w:bottom w:val="nil"/>
              <w:right w:val="nil"/>
            </w:tcBorders>
            <w:shd w:val="clear" w:color="auto" w:fill="auto"/>
            <w:noWrap/>
            <w:vAlign w:val="bottom"/>
            <w:hideMark/>
          </w:tcPr>
          <w:p w14:paraId="17C0EB3F"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Disgust</w:t>
            </w:r>
          </w:p>
        </w:tc>
        <w:tc>
          <w:tcPr>
            <w:tcW w:w="1890" w:type="dxa"/>
            <w:tcBorders>
              <w:top w:val="nil"/>
              <w:left w:val="nil"/>
              <w:bottom w:val="nil"/>
              <w:right w:val="nil"/>
            </w:tcBorders>
            <w:shd w:val="clear" w:color="auto" w:fill="auto"/>
            <w:noWrap/>
            <w:vAlign w:val="bottom"/>
            <w:hideMark/>
          </w:tcPr>
          <w:p w14:paraId="5F0DA108"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.90 disgust</w:t>
            </w:r>
          </w:p>
        </w:tc>
        <w:tc>
          <w:tcPr>
            <w:tcW w:w="1890" w:type="dxa"/>
            <w:tcBorders>
              <w:top w:val="nil"/>
              <w:left w:val="nil"/>
              <w:bottom w:val="nil"/>
              <w:right w:val="nil"/>
            </w:tcBorders>
            <w:shd w:val="clear" w:color="auto" w:fill="auto"/>
            <w:noWrap/>
            <w:vAlign w:val="bottom"/>
            <w:hideMark/>
          </w:tcPr>
          <w:p w14:paraId="28E7A53F"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.53 feeling grossed out</w:t>
            </w:r>
          </w:p>
        </w:tc>
        <w:tc>
          <w:tcPr>
            <w:tcW w:w="1890" w:type="dxa"/>
            <w:tcBorders>
              <w:top w:val="nil"/>
              <w:left w:val="nil"/>
              <w:bottom w:val="nil"/>
              <w:right w:val="nil"/>
            </w:tcBorders>
            <w:shd w:val="clear" w:color="auto" w:fill="auto"/>
            <w:noWrap/>
            <w:vAlign w:val="bottom"/>
            <w:hideMark/>
          </w:tcPr>
          <w:p w14:paraId="59BB2698"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.46 extreme disgust</w:t>
            </w:r>
          </w:p>
        </w:tc>
        <w:tc>
          <w:tcPr>
            <w:tcW w:w="6540" w:type="dxa"/>
            <w:tcBorders>
              <w:top w:val="nil"/>
              <w:left w:val="nil"/>
              <w:bottom w:val="nil"/>
              <w:right w:val="nil"/>
            </w:tcBorders>
            <w:shd w:val="clear" w:color="auto" w:fill="auto"/>
            <w:noWrap/>
            <w:vAlign w:val="bottom"/>
            <w:hideMark/>
          </w:tcPr>
          <w:p w14:paraId="7BC484B5"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.46 angry disgust</w:t>
            </w:r>
          </w:p>
        </w:tc>
      </w:tr>
      <w:tr w:rsidR="00742109" w:rsidRPr="00073B1A" w14:paraId="12EB6453" w14:textId="77777777" w:rsidTr="003F2550">
        <w:trPr>
          <w:trHeight w:val="320"/>
        </w:trPr>
        <w:tc>
          <w:tcPr>
            <w:tcW w:w="1350" w:type="dxa"/>
            <w:tcBorders>
              <w:top w:val="nil"/>
              <w:left w:val="nil"/>
              <w:bottom w:val="nil"/>
              <w:right w:val="nil"/>
            </w:tcBorders>
            <w:shd w:val="clear" w:color="auto" w:fill="auto"/>
            <w:noWrap/>
            <w:vAlign w:val="bottom"/>
            <w:hideMark/>
          </w:tcPr>
          <w:p w14:paraId="2DBC5D21"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Distress</w:t>
            </w:r>
          </w:p>
        </w:tc>
        <w:tc>
          <w:tcPr>
            <w:tcW w:w="1890" w:type="dxa"/>
            <w:tcBorders>
              <w:top w:val="nil"/>
              <w:left w:val="nil"/>
              <w:bottom w:val="nil"/>
              <w:right w:val="nil"/>
            </w:tcBorders>
            <w:shd w:val="clear" w:color="auto" w:fill="auto"/>
            <w:noWrap/>
            <w:vAlign w:val="bottom"/>
            <w:hideMark/>
          </w:tcPr>
          <w:p w14:paraId="2E4D895D"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.32 frustration</w:t>
            </w:r>
          </w:p>
        </w:tc>
        <w:tc>
          <w:tcPr>
            <w:tcW w:w="1890" w:type="dxa"/>
            <w:tcBorders>
              <w:top w:val="nil"/>
              <w:left w:val="nil"/>
              <w:bottom w:val="nil"/>
              <w:right w:val="nil"/>
            </w:tcBorders>
            <w:shd w:val="clear" w:color="auto" w:fill="auto"/>
            <w:noWrap/>
            <w:vAlign w:val="bottom"/>
            <w:hideMark/>
          </w:tcPr>
          <w:p w14:paraId="6F9B8E7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.21 annoyance</w:t>
            </w:r>
          </w:p>
        </w:tc>
        <w:tc>
          <w:tcPr>
            <w:tcW w:w="1890" w:type="dxa"/>
            <w:tcBorders>
              <w:top w:val="nil"/>
              <w:left w:val="nil"/>
              <w:bottom w:val="nil"/>
              <w:right w:val="nil"/>
            </w:tcBorders>
            <w:shd w:val="clear" w:color="auto" w:fill="auto"/>
            <w:noWrap/>
            <w:vAlign w:val="bottom"/>
            <w:hideMark/>
          </w:tcPr>
          <w:p w14:paraId="3DB5A20E"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.16 anger</w:t>
            </w:r>
          </w:p>
        </w:tc>
        <w:tc>
          <w:tcPr>
            <w:tcW w:w="6540" w:type="dxa"/>
            <w:tcBorders>
              <w:top w:val="nil"/>
              <w:left w:val="nil"/>
              <w:bottom w:val="nil"/>
              <w:right w:val="nil"/>
            </w:tcBorders>
            <w:shd w:val="clear" w:color="auto" w:fill="auto"/>
            <w:noWrap/>
            <w:vAlign w:val="bottom"/>
            <w:hideMark/>
          </w:tcPr>
          <w:p w14:paraId="7C16D4B7"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.14 distress</w:t>
            </w:r>
          </w:p>
        </w:tc>
      </w:tr>
      <w:tr w:rsidR="00742109" w:rsidRPr="00073B1A" w14:paraId="0098CFD5" w14:textId="77777777" w:rsidTr="003F2550">
        <w:trPr>
          <w:trHeight w:val="320"/>
        </w:trPr>
        <w:tc>
          <w:tcPr>
            <w:tcW w:w="1350" w:type="dxa"/>
            <w:tcBorders>
              <w:top w:val="nil"/>
              <w:left w:val="nil"/>
              <w:bottom w:val="nil"/>
              <w:right w:val="nil"/>
            </w:tcBorders>
            <w:shd w:val="clear" w:color="auto" w:fill="auto"/>
            <w:noWrap/>
            <w:vAlign w:val="bottom"/>
            <w:hideMark/>
          </w:tcPr>
          <w:p w14:paraId="6B7470BB"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Ecstasy</w:t>
            </w:r>
          </w:p>
        </w:tc>
        <w:tc>
          <w:tcPr>
            <w:tcW w:w="1890" w:type="dxa"/>
            <w:tcBorders>
              <w:top w:val="nil"/>
              <w:left w:val="nil"/>
              <w:bottom w:val="nil"/>
              <w:right w:val="nil"/>
            </w:tcBorders>
            <w:shd w:val="clear" w:color="auto" w:fill="auto"/>
            <w:noWrap/>
            <w:vAlign w:val="bottom"/>
            <w:hideMark/>
          </w:tcPr>
          <w:p w14:paraId="6D15B90E"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.36 sexual gratification</w:t>
            </w:r>
          </w:p>
        </w:tc>
        <w:tc>
          <w:tcPr>
            <w:tcW w:w="1890" w:type="dxa"/>
            <w:tcBorders>
              <w:top w:val="nil"/>
              <w:left w:val="nil"/>
              <w:bottom w:val="nil"/>
              <w:right w:val="nil"/>
            </w:tcBorders>
            <w:shd w:val="clear" w:color="auto" w:fill="auto"/>
            <w:noWrap/>
            <w:vAlign w:val="bottom"/>
            <w:hideMark/>
          </w:tcPr>
          <w:p w14:paraId="7569497D"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.35 extreme pleasure</w:t>
            </w:r>
          </w:p>
        </w:tc>
        <w:tc>
          <w:tcPr>
            <w:tcW w:w="1890" w:type="dxa"/>
            <w:tcBorders>
              <w:top w:val="nil"/>
              <w:left w:val="nil"/>
              <w:bottom w:val="nil"/>
              <w:right w:val="nil"/>
            </w:tcBorders>
            <w:shd w:val="clear" w:color="auto" w:fill="auto"/>
            <w:noWrap/>
            <w:vAlign w:val="bottom"/>
            <w:hideMark/>
          </w:tcPr>
          <w:p w14:paraId="633546E8"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.30 sexual arousal</w:t>
            </w:r>
          </w:p>
        </w:tc>
        <w:tc>
          <w:tcPr>
            <w:tcW w:w="6540" w:type="dxa"/>
            <w:tcBorders>
              <w:top w:val="nil"/>
              <w:left w:val="nil"/>
              <w:bottom w:val="nil"/>
              <w:right w:val="nil"/>
            </w:tcBorders>
            <w:shd w:val="clear" w:color="auto" w:fill="auto"/>
            <w:noWrap/>
            <w:vAlign w:val="bottom"/>
            <w:hideMark/>
          </w:tcPr>
          <w:p w14:paraId="0DEE0DEC"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.25 ecstasy</w:t>
            </w:r>
          </w:p>
        </w:tc>
      </w:tr>
      <w:tr w:rsidR="00742109" w:rsidRPr="00073B1A" w14:paraId="372142E4" w14:textId="77777777" w:rsidTr="003F2550">
        <w:trPr>
          <w:trHeight w:val="320"/>
        </w:trPr>
        <w:tc>
          <w:tcPr>
            <w:tcW w:w="1350" w:type="dxa"/>
            <w:tcBorders>
              <w:top w:val="nil"/>
              <w:left w:val="nil"/>
              <w:bottom w:val="nil"/>
              <w:right w:val="nil"/>
            </w:tcBorders>
            <w:shd w:val="clear" w:color="auto" w:fill="auto"/>
            <w:noWrap/>
            <w:vAlign w:val="bottom"/>
            <w:hideMark/>
          </w:tcPr>
          <w:p w14:paraId="0169E198"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Elation</w:t>
            </w:r>
          </w:p>
        </w:tc>
        <w:tc>
          <w:tcPr>
            <w:tcW w:w="1890" w:type="dxa"/>
            <w:tcBorders>
              <w:top w:val="nil"/>
              <w:left w:val="nil"/>
              <w:bottom w:val="nil"/>
              <w:right w:val="nil"/>
            </w:tcBorders>
            <w:shd w:val="clear" w:color="auto" w:fill="auto"/>
            <w:noWrap/>
            <w:vAlign w:val="bottom"/>
            <w:hideMark/>
          </w:tcPr>
          <w:p w14:paraId="56003512"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.61 excitement</w:t>
            </w:r>
          </w:p>
        </w:tc>
        <w:tc>
          <w:tcPr>
            <w:tcW w:w="1890" w:type="dxa"/>
            <w:tcBorders>
              <w:top w:val="nil"/>
              <w:left w:val="nil"/>
              <w:bottom w:val="nil"/>
              <w:right w:val="nil"/>
            </w:tcBorders>
            <w:shd w:val="clear" w:color="auto" w:fill="auto"/>
            <w:noWrap/>
            <w:vAlign w:val="bottom"/>
            <w:hideMark/>
          </w:tcPr>
          <w:p w14:paraId="6100E95C"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.58 elation</w:t>
            </w:r>
          </w:p>
        </w:tc>
        <w:tc>
          <w:tcPr>
            <w:tcW w:w="1890" w:type="dxa"/>
            <w:tcBorders>
              <w:top w:val="nil"/>
              <w:left w:val="nil"/>
              <w:bottom w:val="nil"/>
              <w:right w:val="nil"/>
            </w:tcBorders>
            <w:shd w:val="clear" w:color="auto" w:fill="auto"/>
            <w:noWrap/>
            <w:vAlign w:val="bottom"/>
            <w:hideMark/>
          </w:tcPr>
          <w:p w14:paraId="7B055CA3"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.46 extreme happiness</w:t>
            </w:r>
          </w:p>
        </w:tc>
        <w:tc>
          <w:tcPr>
            <w:tcW w:w="6540" w:type="dxa"/>
            <w:tcBorders>
              <w:top w:val="nil"/>
              <w:left w:val="nil"/>
              <w:bottom w:val="nil"/>
              <w:right w:val="nil"/>
            </w:tcBorders>
            <w:shd w:val="clear" w:color="auto" w:fill="auto"/>
            <w:noWrap/>
            <w:vAlign w:val="bottom"/>
            <w:hideMark/>
          </w:tcPr>
          <w:p w14:paraId="17BFE0D6"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.44 overexcitement</w:t>
            </w:r>
          </w:p>
        </w:tc>
      </w:tr>
      <w:tr w:rsidR="00742109" w:rsidRPr="00073B1A" w14:paraId="567E67E1" w14:textId="77777777" w:rsidTr="003F2550">
        <w:trPr>
          <w:trHeight w:val="320"/>
        </w:trPr>
        <w:tc>
          <w:tcPr>
            <w:tcW w:w="1350" w:type="dxa"/>
            <w:tcBorders>
              <w:top w:val="nil"/>
              <w:left w:val="nil"/>
              <w:bottom w:val="nil"/>
              <w:right w:val="nil"/>
            </w:tcBorders>
            <w:shd w:val="clear" w:color="auto" w:fill="auto"/>
            <w:noWrap/>
            <w:vAlign w:val="bottom"/>
            <w:hideMark/>
          </w:tcPr>
          <w:p w14:paraId="120FF3CE"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Embarrassment</w:t>
            </w:r>
          </w:p>
        </w:tc>
        <w:tc>
          <w:tcPr>
            <w:tcW w:w="1890" w:type="dxa"/>
            <w:tcBorders>
              <w:top w:val="nil"/>
              <w:left w:val="nil"/>
              <w:bottom w:val="nil"/>
              <w:right w:val="nil"/>
            </w:tcBorders>
            <w:shd w:val="clear" w:color="auto" w:fill="auto"/>
            <w:noWrap/>
            <w:vAlign w:val="bottom"/>
            <w:hideMark/>
          </w:tcPr>
          <w:p w14:paraId="0908EA8D"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.37 nervous laughter</w:t>
            </w:r>
          </w:p>
        </w:tc>
        <w:tc>
          <w:tcPr>
            <w:tcW w:w="1890" w:type="dxa"/>
            <w:tcBorders>
              <w:top w:val="nil"/>
              <w:left w:val="nil"/>
              <w:bottom w:val="nil"/>
              <w:right w:val="nil"/>
            </w:tcBorders>
            <w:shd w:val="clear" w:color="auto" w:fill="auto"/>
            <w:noWrap/>
            <w:vAlign w:val="bottom"/>
            <w:hideMark/>
          </w:tcPr>
          <w:p w14:paraId="361AC5FE"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.37 nervousness</w:t>
            </w:r>
          </w:p>
        </w:tc>
        <w:tc>
          <w:tcPr>
            <w:tcW w:w="1890" w:type="dxa"/>
            <w:tcBorders>
              <w:top w:val="nil"/>
              <w:left w:val="nil"/>
              <w:bottom w:val="nil"/>
              <w:right w:val="nil"/>
            </w:tcBorders>
            <w:shd w:val="clear" w:color="auto" w:fill="auto"/>
            <w:noWrap/>
            <w:vAlign w:val="bottom"/>
            <w:hideMark/>
          </w:tcPr>
          <w:p w14:paraId="3C2A5F8A"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.28 embarrassment</w:t>
            </w:r>
          </w:p>
        </w:tc>
        <w:tc>
          <w:tcPr>
            <w:tcW w:w="6540" w:type="dxa"/>
            <w:tcBorders>
              <w:top w:val="nil"/>
              <w:left w:val="nil"/>
              <w:bottom w:val="nil"/>
              <w:right w:val="nil"/>
            </w:tcBorders>
            <w:shd w:val="clear" w:color="auto" w:fill="auto"/>
            <w:noWrap/>
            <w:vAlign w:val="bottom"/>
            <w:hideMark/>
          </w:tcPr>
          <w:p w14:paraId="40A008CD"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.26 amused embarrassment</w:t>
            </w:r>
          </w:p>
        </w:tc>
      </w:tr>
      <w:tr w:rsidR="00742109" w:rsidRPr="00073B1A" w14:paraId="43BA27D8" w14:textId="77777777" w:rsidTr="003F2550">
        <w:trPr>
          <w:trHeight w:val="320"/>
        </w:trPr>
        <w:tc>
          <w:tcPr>
            <w:tcW w:w="1350" w:type="dxa"/>
            <w:tcBorders>
              <w:top w:val="nil"/>
              <w:left w:val="nil"/>
              <w:bottom w:val="nil"/>
              <w:right w:val="nil"/>
            </w:tcBorders>
            <w:shd w:val="clear" w:color="auto" w:fill="auto"/>
            <w:noWrap/>
            <w:vAlign w:val="bottom"/>
            <w:hideMark/>
          </w:tcPr>
          <w:p w14:paraId="4A64008C"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Fear</w:t>
            </w:r>
          </w:p>
        </w:tc>
        <w:tc>
          <w:tcPr>
            <w:tcW w:w="1890" w:type="dxa"/>
            <w:tcBorders>
              <w:top w:val="nil"/>
              <w:left w:val="nil"/>
              <w:bottom w:val="nil"/>
              <w:right w:val="nil"/>
            </w:tcBorders>
            <w:shd w:val="clear" w:color="auto" w:fill="auto"/>
            <w:noWrap/>
            <w:vAlign w:val="bottom"/>
            <w:hideMark/>
          </w:tcPr>
          <w:p w14:paraId="7975E494"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.70 fear</w:t>
            </w:r>
          </w:p>
        </w:tc>
        <w:tc>
          <w:tcPr>
            <w:tcW w:w="1890" w:type="dxa"/>
            <w:tcBorders>
              <w:top w:val="nil"/>
              <w:left w:val="nil"/>
              <w:bottom w:val="nil"/>
              <w:right w:val="nil"/>
            </w:tcBorders>
            <w:shd w:val="clear" w:color="auto" w:fill="auto"/>
            <w:noWrap/>
            <w:vAlign w:val="bottom"/>
            <w:hideMark/>
          </w:tcPr>
          <w:p w14:paraId="3ACF0D48"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.68 feeling scared</w:t>
            </w:r>
          </w:p>
        </w:tc>
        <w:tc>
          <w:tcPr>
            <w:tcW w:w="1890" w:type="dxa"/>
            <w:tcBorders>
              <w:top w:val="nil"/>
              <w:left w:val="nil"/>
              <w:bottom w:val="nil"/>
              <w:right w:val="nil"/>
            </w:tcBorders>
            <w:shd w:val="clear" w:color="auto" w:fill="auto"/>
            <w:noWrap/>
            <w:vAlign w:val="bottom"/>
            <w:hideMark/>
          </w:tcPr>
          <w:p w14:paraId="343D6563"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.62 extreme fear</w:t>
            </w:r>
          </w:p>
        </w:tc>
        <w:tc>
          <w:tcPr>
            <w:tcW w:w="6540" w:type="dxa"/>
            <w:tcBorders>
              <w:top w:val="nil"/>
              <w:left w:val="nil"/>
              <w:bottom w:val="nil"/>
              <w:right w:val="nil"/>
            </w:tcBorders>
            <w:shd w:val="clear" w:color="auto" w:fill="auto"/>
            <w:noWrap/>
            <w:vAlign w:val="bottom"/>
            <w:hideMark/>
          </w:tcPr>
          <w:p w14:paraId="326765D3"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.49 fearful surprise</w:t>
            </w:r>
          </w:p>
        </w:tc>
      </w:tr>
      <w:tr w:rsidR="00742109" w:rsidRPr="00073B1A" w14:paraId="6D67D218" w14:textId="77777777" w:rsidTr="003F2550">
        <w:trPr>
          <w:trHeight w:val="320"/>
        </w:trPr>
        <w:tc>
          <w:tcPr>
            <w:tcW w:w="1350" w:type="dxa"/>
            <w:tcBorders>
              <w:top w:val="nil"/>
              <w:left w:val="nil"/>
              <w:bottom w:val="nil"/>
              <w:right w:val="nil"/>
            </w:tcBorders>
            <w:shd w:val="clear" w:color="auto" w:fill="auto"/>
            <w:noWrap/>
            <w:vAlign w:val="bottom"/>
            <w:hideMark/>
          </w:tcPr>
          <w:p w14:paraId="57975B4A"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Interest</w:t>
            </w:r>
          </w:p>
        </w:tc>
        <w:tc>
          <w:tcPr>
            <w:tcW w:w="1890" w:type="dxa"/>
            <w:tcBorders>
              <w:top w:val="nil"/>
              <w:left w:val="nil"/>
              <w:bottom w:val="nil"/>
              <w:right w:val="nil"/>
            </w:tcBorders>
            <w:shd w:val="clear" w:color="auto" w:fill="auto"/>
            <w:noWrap/>
            <w:vAlign w:val="bottom"/>
            <w:hideMark/>
          </w:tcPr>
          <w:p w14:paraId="64960D35"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.56 interest</w:t>
            </w:r>
          </w:p>
        </w:tc>
        <w:tc>
          <w:tcPr>
            <w:tcW w:w="1890" w:type="dxa"/>
            <w:tcBorders>
              <w:top w:val="nil"/>
              <w:left w:val="nil"/>
              <w:bottom w:val="nil"/>
              <w:right w:val="nil"/>
            </w:tcBorders>
            <w:shd w:val="clear" w:color="auto" w:fill="auto"/>
            <w:noWrap/>
            <w:vAlign w:val="bottom"/>
            <w:hideMark/>
          </w:tcPr>
          <w:p w14:paraId="6B85969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.52 curiosity</w:t>
            </w:r>
          </w:p>
        </w:tc>
        <w:tc>
          <w:tcPr>
            <w:tcW w:w="1890" w:type="dxa"/>
            <w:tcBorders>
              <w:top w:val="nil"/>
              <w:left w:val="nil"/>
              <w:bottom w:val="nil"/>
              <w:right w:val="nil"/>
            </w:tcBorders>
            <w:shd w:val="clear" w:color="auto" w:fill="auto"/>
            <w:noWrap/>
            <w:vAlign w:val="bottom"/>
            <w:hideMark/>
          </w:tcPr>
          <w:p w14:paraId="7EEF5E72"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.47 contemplation</w:t>
            </w:r>
          </w:p>
        </w:tc>
        <w:tc>
          <w:tcPr>
            <w:tcW w:w="6540" w:type="dxa"/>
            <w:tcBorders>
              <w:top w:val="nil"/>
              <w:left w:val="nil"/>
              <w:bottom w:val="nil"/>
              <w:right w:val="nil"/>
            </w:tcBorders>
            <w:shd w:val="clear" w:color="auto" w:fill="auto"/>
            <w:noWrap/>
            <w:vAlign w:val="bottom"/>
            <w:hideMark/>
          </w:tcPr>
          <w:p w14:paraId="400726C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.38 contemplative interest</w:t>
            </w:r>
          </w:p>
        </w:tc>
      </w:tr>
      <w:tr w:rsidR="00742109" w:rsidRPr="00073B1A" w14:paraId="6AFCCAE5" w14:textId="77777777" w:rsidTr="003F2550">
        <w:trPr>
          <w:trHeight w:val="320"/>
        </w:trPr>
        <w:tc>
          <w:tcPr>
            <w:tcW w:w="1350" w:type="dxa"/>
            <w:tcBorders>
              <w:top w:val="nil"/>
              <w:left w:val="nil"/>
              <w:bottom w:val="nil"/>
              <w:right w:val="nil"/>
            </w:tcBorders>
            <w:shd w:val="clear" w:color="auto" w:fill="auto"/>
            <w:noWrap/>
            <w:vAlign w:val="bottom"/>
            <w:hideMark/>
          </w:tcPr>
          <w:p w14:paraId="42F3E432"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Pain</w:t>
            </w:r>
          </w:p>
        </w:tc>
        <w:tc>
          <w:tcPr>
            <w:tcW w:w="1890" w:type="dxa"/>
            <w:tcBorders>
              <w:top w:val="nil"/>
              <w:left w:val="nil"/>
              <w:bottom w:val="nil"/>
              <w:right w:val="nil"/>
            </w:tcBorders>
            <w:shd w:val="clear" w:color="auto" w:fill="auto"/>
            <w:noWrap/>
            <w:vAlign w:val="bottom"/>
            <w:hideMark/>
          </w:tcPr>
          <w:p w14:paraId="21862736"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.85 pain</w:t>
            </w:r>
          </w:p>
        </w:tc>
        <w:tc>
          <w:tcPr>
            <w:tcW w:w="1890" w:type="dxa"/>
            <w:tcBorders>
              <w:top w:val="nil"/>
              <w:left w:val="nil"/>
              <w:bottom w:val="nil"/>
              <w:right w:val="nil"/>
            </w:tcBorders>
            <w:shd w:val="clear" w:color="auto" w:fill="auto"/>
            <w:noWrap/>
            <w:vAlign w:val="bottom"/>
            <w:hideMark/>
          </w:tcPr>
          <w:p w14:paraId="329AFC50"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.50 feeling hurt</w:t>
            </w:r>
          </w:p>
        </w:tc>
        <w:tc>
          <w:tcPr>
            <w:tcW w:w="1890" w:type="dxa"/>
            <w:tcBorders>
              <w:top w:val="nil"/>
              <w:left w:val="nil"/>
              <w:bottom w:val="nil"/>
              <w:right w:val="nil"/>
            </w:tcBorders>
            <w:shd w:val="clear" w:color="auto" w:fill="auto"/>
            <w:noWrap/>
            <w:vAlign w:val="bottom"/>
            <w:hideMark/>
          </w:tcPr>
          <w:p w14:paraId="7ECE5DA7"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.45 severe pain</w:t>
            </w:r>
          </w:p>
        </w:tc>
        <w:tc>
          <w:tcPr>
            <w:tcW w:w="6540" w:type="dxa"/>
            <w:tcBorders>
              <w:top w:val="nil"/>
              <w:left w:val="nil"/>
              <w:bottom w:val="nil"/>
              <w:right w:val="nil"/>
            </w:tcBorders>
            <w:shd w:val="clear" w:color="auto" w:fill="auto"/>
            <w:noWrap/>
            <w:vAlign w:val="bottom"/>
            <w:hideMark/>
          </w:tcPr>
          <w:p w14:paraId="4DEBD2A4"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.44 angry pain</w:t>
            </w:r>
          </w:p>
        </w:tc>
      </w:tr>
      <w:tr w:rsidR="00742109" w:rsidRPr="00073B1A" w14:paraId="13C008CC" w14:textId="77777777" w:rsidTr="003F2550">
        <w:trPr>
          <w:trHeight w:val="320"/>
        </w:trPr>
        <w:tc>
          <w:tcPr>
            <w:tcW w:w="1350" w:type="dxa"/>
            <w:tcBorders>
              <w:top w:val="nil"/>
              <w:left w:val="nil"/>
              <w:bottom w:val="nil"/>
              <w:right w:val="nil"/>
            </w:tcBorders>
            <w:shd w:val="clear" w:color="auto" w:fill="auto"/>
            <w:noWrap/>
            <w:vAlign w:val="bottom"/>
            <w:hideMark/>
          </w:tcPr>
          <w:p w14:paraId="7F00B3EA"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Realization</w:t>
            </w:r>
          </w:p>
        </w:tc>
        <w:tc>
          <w:tcPr>
            <w:tcW w:w="1890" w:type="dxa"/>
            <w:tcBorders>
              <w:top w:val="nil"/>
              <w:left w:val="nil"/>
              <w:bottom w:val="nil"/>
              <w:right w:val="nil"/>
            </w:tcBorders>
            <w:shd w:val="clear" w:color="auto" w:fill="auto"/>
            <w:noWrap/>
            <w:vAlign w:val="bottom"/>
            <w:hideMark/>
          </w:tcPr>
          <w:p w14:paraId="59031A9B"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.69 realization</w:t>
            </w:r>
          </w:p>
        </w:tc>
        <w:tc>
          <w:tcPr>
            <w:tcW w:w="1890" w:type="dxa"/>
            <w:tcBorders>
              <w:top w:val="nil"/>
              <w:left w:val="nil"/>
              <w:bottom w:val="nil"/>
              <w:right w:val="nil"/>
            </w:tcBorders>
            <w:shd w:val="clear" w:color="auto" w:fill="auto"/>
            <w:noWrap/>
            <w:vAlign w:val="bottom"/>
            <w:hideMark/>
          </w:tcPr>
          <w:p w14:paraId="67209D3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.26 awestruck realization</w:t>
            </w:r>
          </w:p>
        </w:tc>
        <w:tc>
          <w:tcPr>
            <w:tcW w:w="1890" w:type="dxa"/>
            <w:tcBorders>
              <w:top w:val="nil"/>
              <w:left w:val="nil"/>
              <w:bottom w:val="nil"/>
              <w:right w:val="nil"/>
            </w:tcBorders>
            <w:shd w:val="clear" w:color="auto" w:fill="auto"/>
            <w:noWrap/>
            <w:vAlign w:val="bottom"/>
            <w:hideMark/>
          </w:tcPr>
          <w:p w14:paraId="693C89A4"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.23 interest</w:t>
            </w:r>
          </w:p>
        </w:tc>
        <w:tc>
          <w:tcPr>
            <w:tcW w:w="6540" w:type="dxa"/>
            <w:tcBorders>
              <w:top w:val="nil"/>
              <w:left w:val="nil"/>
              <w:bottom w:val="nil"/>
              <w:right w:val="nil"/>
            </w:tcBorders>
            <w:shd w:val="clear" w:color="auto" w:fill="auto"/>
            <w:noWrap/>
            <w:vAlign w:val="bottom"/>
            <w:hideMark/>
          </w:tcPr>
          <w:p w14:paraId="5279550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.22 pleasant surprise</w:t>
            </w:r>
          </w:p>
        </w:tc>
      </w:tr>
      <w:tr w:rsidR="00742109" w:rsidRPr="00073B1A" w14:paraId="533A67A8" w14:textId="77777777" w:rsidTr="003F2550">
        <w:trPr>
          <w:trHeight w:val="320"/>
        </w:trPr>
        <w:tc>
          <w:tcPr>
            <w:tcW w:w="1350" w:type="dxa"/>
            <w:tcBorders>
              <w:top w:val="nil"/>
              <w:left w:val="nil"/>
              <w:bottom w:val="nil"/>
              <w:right w:val="nil"/>
            </w:tcBorders>
            <w:shd w:val="clear" w:color="auto" w:fill="auto"/>
            <w:noWrap/>
            <w:vAlign w:val="bottom"/>
            <w:hideMark/>
          </w:tcPr>
          <w:p w14:paraId="491E3B5F"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Relief</w:t>
            </w:r>
          </w:p>
        </w:tc>
        <w:tc>
          <w:tcPr>
            <w:tcW w:w="1890" w:type="dxa"/>
            <w:tcBorders>
              <w:top w:val="nil"/>
              <w:left w:val="nil"/>
              <w:bottom w:val="nil"/>
              <w:right w:val="nil"/>
            </w:tcBorders>
            <w:shd w:val="clear" w:color="auto" w:fill="auto"/>
            <w:noWrap/>
            <w:vAlign w:val="bottom"/>
            <w:hideMark/>
          </w:tcPr>
          <w:p w14:paraId="27D88D5F"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.83 relief</w:t>
            </w:r>
          </w:p>
        </w:tc>
        <w:tc>
          <w:tcPr>
            <w:tcW w:w="1890" w:type="dxa"/>
            <w:tcBorders>
              <w:top w:val="nil"/>
              <w:left w:val="nil"/>
              <w:bottom w:val="nil"/>
              <w:right w:val="nil"/>
            </w:tcBorders>
            <w:shd w:val="clear" w:color="auto" w:fill="auto"/>
            <w:noWrap/>
            <w:vAlign w:val="bottom"/>
            <w:hideMark/>
          </w:tcPr>
          <w:p w14:paraId="39B43188"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.65 deep relief</w:t>
            </w:r>
          </w:p>
        </w:tc>
        <w:tc>
          <w:tcPr>
            <w:tcW w:w="1890" w:type="dxa"/>
            <w:tcBorders>
              <w:top w:val="nil"/>
              <w:left w:val="nil"/>
              <w:bottom w:val="nil"/>
              <w:right w:val="nil"/>
            </w:tcBorders>
            <w:shd w:val="clear" w:color="auto" w:fill="auto"/>
            <w:noWrap/>
            <w:vAlign w:val="bottom"/>
            <w:hideMark/>
          </w:tcPr>
          <w:p w14:paraId="50DCF4D7"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.38 relieved contentment</w:t>
            </w:r>
          </w:p>
        </w:tc>
        <w:tc>
          <w:tcPr>
            <w:tcW w:w="6540" w:type="dxa"/>
            <w:tcBorders>
              <w:top w:val="nil"/>
              <w:left w:val="nil"/>
              <w:bottom w:val="nil"/>
              <w:right w:val="nil"/>
            </w:tcBorders>
            <w:shd w:val="clear" w:color="auto" w:fill="auto"/>
            <w:noWrap/>
            <w:vAlign w:val="bottom"/>
            <w:hideMark/>
          </w:tcPr>
          <w:p w14:paraId="47A9AC0E"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.37 releasing tension</w:t>
            </w:r>
          </w:p>
        </w:tc>
      </w:tr>
      <w:tr w:rsidR="00742109" w:rsidRPr="00073B1A" w14:paraId="5F5D9AD7" w14:textId="77777777" w:rsidTr="003F2550">
        <w:trPr>
          <w:trHeight w:val="320"/>
        </w:trPr>
        <w:tc>
          <w:tcPr>
            <w:tcW w:w="1350" w:type="dxa"/>
            <w:tcBorders>
              <w:top w:val="nil"/>
              <w:left w:val="nil"/>
              <w:bottom w:val="nil"/>
              <w:right w:val="nil"/>
            </w:tcBorders>
            <w:shd w:val="clear" w:color="auto" w:fill="auto"/>
            <w:noWrap/>
            <w:vAlign w:val="bottom"/>
            <w:hideMark/>
          </w:tcPr>
          <w:p w14:paraId="02A77851"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Sadness</w:t>
            </w:r>
          </w:p>
        </w:tc>
        <w:tc>
          <w:tcPr>
            <w:tcW w:w="1890" w:type="dxa"/>
            <w:tcBorders>
              <w:top w:val="nil"/>
              <w:left w:val="nil"/>
              <w:bottom w:val="nil"/>
              <w:right w:val="nil"/>
            </w:tcBorders>
            <w:shd w:val="clear" w:color="auto" w:fill="auto"/>
            <w:noWrap/>
            <w:vAlign w:val="bottom"/>
            <w:hideMark/>
          </w:tcPr>
          <w:p w14:paraId="6DBF7E8F"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.81 crying</w:t>
            </w:r>
          </w:p>
        </w:tc>
        <w:tc>
          <w:tcPr>
            <w:tcW w:w="1890" w:type="dxa"/>
            <w:tcBorders>
              <w:top w:val="nil"/>
              <w:left w:val="nil"/>
              <w:bottom w:val="nil"/>
              <w:right w:val="nil"/>
            </w:tcBorders>
            <w:shd w:val="clear" w:color="auto" w:fill="auto"/>
            <w:noWrap/>
            <w:vAlign w:val="bottom"/>
            <w:hideMark/>
          </w:tcPr>
          <w:p w14:paraId="66672A90"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.80 sadness</w:t>
            </w:r>
          </w:p>
        </w:tc>
        <w:tc>
          <w:tcPr>
            <w:tcW w:w="1890" w:type="dxa"/>
            <w:tcBorders>
              <w:top w:val="nil"/>
              <w:left w:val="nil"/>
              <w:bottom w:val="nil"/>
              <w:right w:val="nil"/>
            </w:tcBorders>
            <w:shd w:val="clear" w:color="auto" w:fill="auto"/>
            <w:noWrap/>
            <w:vAlign w:val="bottom"/>
            <w:hideMark/>
          </w:tcPr>
          <w:p w14:paraId="1ED8B566"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.76 extreme sadness</w:t>
            </w:r>
          </w:p>
        </w:tc>
        <w:tc>
          <w:tcPr>
            <w:tcW w:w="6540" w:type="dxa"/>
            <w:tcBorders>
              <w:top w:val="nil"/>
              <w:left w:val="nil"/>
              <w:bottom w:val="nil"/>
              <w:right w:val="nil"/>
            </w:tcBorders>
            <w:shd w:val="clear" w:color="auto" w:fill="auto"/>
            <w:noWrap/>
            <w:vAlign w:val="bottom"/>
            <w:hideMark/>
          </w:tcPr>
          <w:p w14:paraId="7AB3D0C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.40 grief</w:t>
            </w:r>
          </w:p>
        </w:tc>
      </w:tr>
      <w:tr w:rsidR="00742109" w:rsidRPr="00073B1A" w14:paraId="114E8DB6" w14:textId="77777777" w:rsidTr="003F2550">
        <w:trPr>
          <w:trHeight w:val="320"/>
        </w:trPr>
        <w:tc>
          <w:tcPr>
            <w:tcW w:w="1350" w:type="dxa"/>
            <w:tcBorders>
              <w:top w:val="nil"/>
              <w:left w:val="nil"/>
              <w:bottom w:val="nil"/>
              <w:right w:val="nil"/>
            </w:tcBorders>
            <w:shd w:val="clear" w:color="auto" w:fill="auto"/>
            <w:noWrap/>
            <w:vAlign w:val="bottom"/>
            <w:hideMark/>
          </w:tcPr>
          <w:p w14:paraId="250A12A2" w14:textId="77777777" w:rsidR="00742109" w:rsidRPr="00073B1A" w:rsidRDefault="00742109" w:rsidP="003F2550">
            <w:pPr>
              <w:rPr>
                <w:rFonts w:ascii="Calibri" w:eastAsia="Times New Roman" w:hAnsi="Calibri"/>
                <w:b/>
                <w:color w:val="000000"/>
                <w:sz w:val="16"/>
                <w:szCs w:val="16"/>
              </w:rPr>
            </w:pPr>
            <w:r>
              <w:rPr>
                <w:rFonts w:ascii="Calibri" w:eastAsia="Times New Roman" w:hAnsi="Calibri"/>
                <w:b/>
                <w:color w:val="000000"/>
                <w:sz w:val="16"/>
                <w:szCs w:val="16"/>
              </w:rPr>
              <w:t>Surprise (neg.</w:t>
            </w:r>
            <w:r w:rsidRPr="00073B1A">
              <w:rPr>
                <w:rFonts w:ascii="Calibri" w:eastAsia="Times New Roman" w:hAnsi="Calibri"/>
                <w:b/>
                <w:color w:val="000000"/>
                <w:sz w:val="16"/>
                <w:szCs w:val="16"/>
              </w:rPr>
              <w:t>)</w:t>
            </w:r>
          </w:p>
        </w:tc>
        <w:tc>
          <w:tcPr>
            <w:tcW w:w="1890" w:type="dxa"/>
            <w:tcBorders>
              <w:top w:val="nil"/>
              <w:left w:val="nil"/>
              <w:bottom w:val="nil"/>
              <w:right w:val="nil"/>
            </w:tcBorders>
            <w:shd w:val="clear" w:color="auto" w:fill="auto"/>
            <w:noWrap/>
            <w:vAlign w:val="bottom"/>
            <w:hideMark/>
          </w:tcPr>
          <w:p w14:paraId="0E79933E"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.65 shock</w:t>
            </w:r>
          </w:p>
        </w:tc>
        <w:tc>
          <w:tcPr>
            <w:tcW w:w="1890" w:type="dxa"/>
            <w:tcBorders>
              <w:top w:val="nil"/>
              <w:left w:val="nil"/>
              <w:bottom w:val="nil"/>
              <w:right w:val="nil"/>
            </w:tcBorders>
            <w:shd w:val="clear" w:color="auto" w:fill="auto"/>
            <w:noWrap/>
            <w:vAlign w:val="bottom"/>
            <w:hideMark/>
          </w:tcPr>
          <w:p w14:paraId="69126273"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.60 surprise</w:t>
            </w:r>
          </w:p>
        </w:tc>
        <w:tc>
          <w:tcPr>
            <w:tcW w:w="1890" w:type="dxa"/>
            <w:tcBorders>
              <w:top w:val="nil"/>
              <w:left w:val="nil"/>
              <w:bottom w:val="nil"/>
              <w:right w:val="nil"/>
            </w:tcBorders>
            <w:shd w:val="clear" w:color="auto" w:fill="auto"/>
            <w:noWrap/>
            <w:vAlign w:val="bottom"/>
            <w:hideMark/>
          </w:tcPr>
          <w:p w14:paraId="0157C713"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.56 fearful surprise</w:t>
            </w:r>
          </w:p>
        </w:tc>
        <w:tc>
          <w:tcPr>
            <w:tcW w:w="6540" w:type="dxa"/>
            <w:tcBorders>
              <w:top w:val="nil"/>
              <w:left w:val="nil"/>
              <w:bottom w:val="nil"/>
              <w:right w:val="nil"/>
            </w:tcBorders>
            <w:shd w:val="clear" w:color="auto" w:fill="auto"/>
            <w:noWrap/>
            <w:vAlign w:val="bottom"/>
            <w:hideMark/>
          </w:tcPr>
          <w:p w14:paraId="1F7CC998"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.41 feeling scared</w:t>
            </w:r>
          </w:p>
        </w:tc>
      </w:tr>
      <w:tr w:rsidR="00742109" w:rsidRPr="00073B1A" w14:paraId="25319BB1" w14:textId="77777777" w:rsidTr="003F2550">
        <w:trPr>
          <w:trHeight w:val="320"/>
        </w:trPr>
        <w:tc>
          <w:tcPr>
            <w:tcW w:w="1350" w:type="dxa"/>
            <w:tcBorders>
              <w:top w:val="nil"/>
              <w:left w:val="nil"/>
              <w:bottom w:val="nil"/>
              <w:right w:val="nil"/>
            </w:tcBorders>
            <w:shd w:val="clear" w:color="auto" w:fill="auto"/>
            <w:noWrap/>
            <w:vAlign w:val="bottom"/>
            <w:hideMark/>
          </w:tcPr>
          <w:p w14:paraId="0D9F34A8" w14:textId="77777777" w:rsidR="00742109" w:rsidRPr="00073B1A" w:rsidRDefault="00742109" w:rsidP="003F2550">
            <w:pPr>
              <w:rPr>
                <w:rFonts w:ascii="Calibri" w:eastAsia="Times New Roman" w:hAnsi="Calibri"/>
                <w:b/>
                <w:color w:val="000000"/>
                <w:sz w:val="16"/>
                <w:szCs w:val="16"/>
              </w:rPr>
            </w:pPr>
            <w:r>
              <w:rPr>
                <w:rFonts w:ascii="Calibri" w:eastAsia="Times New Roman" w:hAnsi="Calibri"/>
                <w:b/>
                <w:color w:val="000000"/>
                <w:sz w:val="16"/>
                <w:szCs w:val="16"/>
              </w:rPr>
              <w:t>Surprise (pos.</w:t>
            </w:r>
            <w:r w:rsidRPr="00073B1A">
              <w:rPr>
                <w:rFonts w:ascii="Calibri" w:eastAsia="Times New Roman" w:hAnsi="Calibri"/>
                <w:b/>
                <w:color w:val="000000"/>
                <w:sz w:val="16"/>
                <w:szCs w:val="16"/>
              </w:rPr>
              <w:t>)</w:t>
            </w:r>
          </w:p>
        </w:tc>
        <w:tc>
          <w:tcPr>
            <w:tcW w:w="1890" w:type="dxa"/>
            <w:tcBorders>
              <w:top w:val="nil"/>
              <w:left w:val="nil"/>
              <w:bottom w:val="nil"/>
              <w:right w:val="nil"/>
            </w:tcBorders>
            <w:shd w:val="clear" w:color="auto" w:fill="auto"/>
            <w:noWrap/>
            <w:vAlign w:val="bottom"/>
            <w:hideMark/>
          </w:tcPr>
          <w:p w14:paraId="2FB3CF56"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.66 surprise</w:t>
            </w:r>
          </w:p>
        </w:tc>
        <w:tc>
          <w:tcPr>
            <w:tcW w:w="1890" w:type="dxa"/>
            <w:tcBorders>
              <w:top w:val="nil"/>
              <w:left w:val="nil"/>
              <w:bottom w:val="nil"/>
              <w:right w:val="nil"/>
            </w:tcBorders>
            <w:shd w:val="clear" w:color="auto" w:fill="auto"/>
            <w:noWrap/>
            <w:vAlign w:val="bottom"/>
            <w:hideMark/>
          </w:tcPr>
          <w:p w14:paraId="2025DE37"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.55 shock</w:t>
            </w:r>
          </w:p>
        </w:tc>
        <w:tc>
          <w:tcPr>
            <w:tcW w:w="1890" w:type="dxa"/>
            <w:tcBorders>
              <w:top w:val="nil"/>
              <w:left w:val="nil"/>
              <w:bottom w:val="nil"/>
              <w:right w:val="nil"/>
            </w:tcBorders>
            <w:shd w:val="clear" w:color="auto" w:fill="auto"/>
            <w:noWrap/>
            <w:vAlign w:val="bottom"/>
            <w:hideMark/>
          </w:tcPr>
          <w:p w14:paraId="67CA9625"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.32 awestruck surprise</w:t>
            </w:r>
          </w:p>
        </w:tc>
        <w:tc>
          <w:tcPr>
            <w:tcW w:w="6540" w:type="dxa"/>
            <w:tcBorders>
              <w:top w:val="nil"/>
              <w:left w:val="nil"/>
              <w:bottom w:val="nil"/>
              <w:right w:val="nil"/>
            </w:tcBorders>
            <w:shd w:val="clear" w:color="auto" w:fill="auto"/>
            <w:noWrap/>
            <w:vAlign w:val="bottom"/>
            <w:hideMark/>
          </w:tcPr>
          <w:p w14:paraId="61EEE770"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.31 fearful surprise</w:t>
            </w:r>
          </w:p>
        </w:tc>
      </w:tr>
      <w:tr w:rsidR="00742109" w:rsidRPr="00073B1A" w14:paraId="10B5081B" w14:textId="77777777" w:rsidTr="003F2550">
        <w:trPr>
          <w:trHeight w:val="320"/>
        </w:trPr>
        <w:tc>
          <w:tcPr>
            <w:tcW w:w="1350" w:type="dxa"/>
            <w:tcBorders>
              <w:top w:val="nil"/>
              <w:left w:val="nil"/>
              <w:bottom w:val="nil"/>
              <w:right w:val="nil"/>
            </w:tcBorders>
            <w:shd w:val="clear" w:color="auto" w:fill="auto"/>
            <w:noWrap/>
            <w:vAlign w:val="bottom"/>
            <w:hideMark/>
          </w:tcPr>
          <w:p w14:paraId="7B2E8D45"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Sympathy</w:t>
            </w:r>
          </w:p>
        </w:tc>
        <w:tc>
          <w:tcPr>
            <w:tcW w:w="1890" w:type="dxa"/>
            <w:tcBorders>
              <w:top w:val="nil"/>
              <w:left w:val="nil"/>
              <w:bottom w:val="nil"/>
              <w:right w:val="nil"/>
            </w:tcBorders>
            <w:shd w:val="clear" w:color="auto" w:fill="auto"/>
            <w:noWrap/>
            <w:vAlign w:val="bottom"/>
            <w:hideMark/>
          </w:tcPr>
          <w:p w14:paraId="43EE8435"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.43 loving sympathy</w:t>
            </w:r>
          </w:p>
        </w:tc>
        <w:tc>
          <w:tcPr>
            <w:tcW w:w="1890" w:type="dxa"/>
            <w:tcBorders>
              <w:top w:val="nil"/>
              <w:left w:val="nil"/>
              <w:bottom w:val="nil"/>
              <w:right w:val="nil"/>
            </w:tcBorders>
            <w:shd w:val="clear" w:color="auto" w:fill="auto"/>
            <w:noWrap/>
            <w:vAlign w:val="bottom"/>
            <w:hideMark/>
          </w:tcPr>
          <w:p w14:paraId="3052ADB6"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.42 sympathy</w:t>
            </w:r>
          </w:p>
        </w:tc>
        <w:tc>
          <w:tcPr>
            <w:tcW w:w="1890" w:type="dxa"/>
            <w:tcBorders>
              <w:top w:val="nil"/>
              <w:left w:val="nil"/>
              <w:bottom w:val="nil"/>
              <w:right w:val="nil"/>
            </w:tcBorders>
            <w:shd w:val="clear" w:color="auto" w:fill="auto"/>
            <w:noWrap/>
            <w:vAlign w:val="bottom"/>
            <w:hideMark/>
          </w:tcPr>
          <w:p w14:paraId="6EDEEB64"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.41 disappointment</w:t>
            </w:r>
          </w:p>
        </w:tc>
        <w:tc>
          <w:tcPr>
            <w:tcW w:w="6540" w:type="dxa"/>
            <w:tcBorders>
              <w:top w:val="nil"/>
              <w:left w:val="nil"/>
              <w:bottom w:val="nil"/>
              <w:right w:val="nil"/>
            </w:tcBorders>
            <w:shd w:val="clear" w:color="auto" w:fill="auto"/>
            <w:noWrap/>
            <w:vAlign w:val="bottom"/>
            <w:hideMark/>
          </w:tcPr>
          <w:p w14:paraId="78F95815"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.40 adoration</w:t>
            </w:r>
          </w:p>
        </w:tc>
      </w:tr>
      <w:tr w:rsidR="00742109" w:rsidRPr="00073B1A" w14:paraId="0C5357E8" w14:textId="77777777" w:rsidTr="003F2550">
        <w:trPr>
          <w:trHeight w:val="320"/>
        </w:trPr>
        <w:tc>
          <w:tcPr>
            <w:tcW w:w="1350" w:type="dxa"/>
            <w:tcBorders>
              <w:top w:val="nil"/>
              <w:left w:val="nil"/>
              <w:bottom w:val="nil"/>
              <w:right w:val="nil"/>
            </w:tcBorders>
            <w:shd w:val="clear" w:color="auto" w:fill="auto"/>
            <w:noWrap/>
            <w:vAlign w:val="bottom"/>
            <w:hideMark/>
          </w:tcPr>
          <w:p w14:paraId="0C04ABA2" w14:textId="77777777" w:rsidR="00742109" w:rsidRPr="00073B1A" w:rsidRDefault="00742109" w:rsidP="003F2550">
            <w:pPr>
              <w:rPr>
                <w:rFonts w:ascii="Calibri" w:eastAsia="Times New Roman" w:hAnsi="Calibri"/>
                <w:b/>
                <w:color w:val="000000"/>
                <w:sz w:val="16"/>
                <w:szCs w:val="16"/>
              </w:rPr>
            </w:pPr>
            <w:r w:rsidRPr="00073B1A">
              <w:rPr>
                <w:rFonts w:ascii="Calibri" w:eastAsia="Times New Roman" w:hAnsi="Calibri"/>
                <w:b/>
                <w:color w:val="000000"/>
                <w:sz w:val="16"/>
                <w:szCs w:val="16"/>
              </w:rPr>
              <w:t>Triumph</w:t>
            </w:r>
          </w:p>
        </w:tc>
        <w:tc>
          <w:tcPr>
            <w:tcW w:w="1890" w:type="dxa"/>
            <w:tcBorders>
              <w:top w:val="nil"/>
              <w:left w:val="nil"/>
              <w:bottom w:val="nil"/>
              <w:right w:val="nil"/>
            </w:tcBorders>
            <w:shd w:val="clear" w:color="auto" w:fill="auto"/>
            <w:noWrap/>
            <w:vAlign w:val="bottom"/>
            <w:hideMark/>
          </w:tcPr>
          <w:p w14:paraId="2A3925B1"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.55 elation</w:t>
            </w:r>
          </w:p>
        </w:tc>
        <w:tc>
          <w:tcPr>
            <w:tcW w:w="1890" w:type="dxa"/>
            <w:tcBorders>
              <w:top w:val="nil"/>
              <w:left w:val="nil"/>
              <w:bottom w:val="nil"/>
              <w:right w:val="nil"/>
            </w:tcBorders>
            <w:shd w:val="clear" w:color="auto" w:fill="auto"/>
            <w:noWrap/>
            <w:vAlign w:val="bottom"/>
            <w:hideMark/>
          </w:tcPr>
          <w:p w14:paraId="6D67C7D9" w14:textId="77777777" w:rsidR="00742109" w:rsidRPr="00073B1A" w:rsidRDefault="00742109" w:rsidP="003F2550">
            <w:pPr>
              <w:rPr>
                <w:rFonts w:ascii="Calibri" w:eastAsia="Times New Roman" w:hAnsi="Calibri"/>
                <w:b/>
                <w:bCs/>
                <w:color w:val="000000"/>
                <w:sz w:val="16"/>
                <w:szCs w:val="16"/>
              </w:rPr>
            </w:pPr>
            <w:r w:rsidRPr="00073B1A">
              <w:rPr>
                <w:rFonts w:ascii="Calibri" w:eastAsia="Times New Roman" w:hAnsi="Calibri"/>
                <w:b/>
                <w:bCs/>
                <w:color w:val="000000"/>
                <w:sz w:val="16"/>
                <w:szCs w:val="16"/>
              </w:rPr>
              <w:t>.53 triumph</w:t>
            </w:r>
          </w:p>
        </w:tc>
        <w:tc>
          <w:tcPr>
            <w:tcW w:w="1890" w:type="dxa"/>
            <w:tcBorders>
              <w:top w:val="nil"/>
              <w:left w:val="nil"/>
              <w:bottom w:val="nil"/>
              <w:right w:val="nil"/>
            </w:tcBorders>
            <w:shd w:val="clear" w:color="auto" w:fill="auto"/>
            <w:noWrap/>
            <w:vAlign w:val="bottom"/>
            <w:hideMark/>
          </w:tcPr>
          <w:p w14:paraId="416AB3C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.53 excitement</w:t>
            </w:r>
          </w:p>
        </w:tc>
        <w:tc>
          <w:tcPr>
            <w:tcW w:w="6540" w:type="dxa"/>
            <w:tcBorders>
              <w:top w:val="nil"/>
              <w:left w:val="nil"/>
              <w:bottom w:val="nil"/>
              <w:right w:val="nil"/>
            </w:tcBorders>
            <w:shd w:val="clear" w:color="auto" w:fill="auto"/>
            <w:noWrap/>
            <w:vAlign w:val="bottom"/>
            <w:hideMark/>
          </w:tcPr>
          <w:p w14:paraId="35800BD9" w14:textId="77777777" w:rsidR="00742109" w:rsidRPr="00073B1A" w:rsidRDefault="00742109" w:rsidP="003F2550">
            <w:pPr>
              <w:rPr>
                <w:rFonts w:ascii="Calibri" w:eastAsia="Times New Roman" w:hAnsi="Calibri"/>
                <w:color w:val="000000"/>
                <w:sz w:val="16"/>
                <w:szCs w:val="16"/>
              </w:rPr>
            </w:pPr>
            <w:r w:rsidRPr="00073B1A">
              <w:rPr>
                <w:rFonts w:ascii="Calibri" w:eastAsia="Times New Roman" w:hAnsi="Calibri"/>
                <w:color w:val="000000"/>
                <w:sz w:val="16"/>
                <w:szCs w:val="16"/>
              </w:rPr>
              <w:t>.38 extreme happiness</w:t>
            </w:r>
          </w:p>
        </w:tc>
      </w:tr>
    </w:tbl>
    <w:p w14:paraId="74600B1D" w14:textId="77777777" w:rsidR="00742109" w:rsidRDefault="00742109" w:rsidP="00742109">
      <w:pPr>
        <w:rPr>
          <w:b/>
        </w:rPr>
      </w:pPr>
    </w:p>
    <w:p w14:paraId="068415D8" w14:textId="6DC82A61" w:rsidR="004A58C9" w:rsidRPr="00F104A8" w:rsidRDefault="00742109">
      <w:r>
        <w:br w:type="page"/>
      </w:r>
      <w:r>
        <w:rPr>
          <w:b/>
        </w:rPr>
        <w:lastRenderedPageBreak/>
        <w:t>Table S6</w:t>
      </w:r>
      <w:r w:rsidR="004A58C9">
        <w:rPr>
          <w:b/>
        </w:rPr>
        <w:t>.</w:t>
      </w:r>
      <w:r w:rsidR="0033395A">
        <w:rPr>
          <w:b/>
        </w:rPr>
        <w:t xml:space="preserve"> Situations</w:t>
      </w:r>
      <w:r w:rsidR="004A58C9">
        <w:rPr>
          <w:b/>
        </w:rPr>
        <w:t xml:space="preserve"> </w:t>
      </w:r>
      <w:r w:rsidR="005E370B">
        <w:rPr>
          <w:b/>
        </w:rPr>
        <w:t xml:space="preserve">within </w:t>
      </w:r>
      <w:r w:rsidR="004A58C9">
        <w:rPr>
          <w:b/>
        </w:rPr>
        <w:t xml:space="preserve">YouTube videos used to gather vocal bursts </w:t>
      </w:r>
      <w:r w:rsidR="0068609E">
        <w:rPr>
          <w:b/>
        </w:rPr>
        <w:t>in Experiment 2.</w:t>
      </w:r>
      <w:r w:rsidR="005E370B">
        <w:rPr>
          <w:b/>
        </w:rPr>
        <w:t xml:space="preserve"> </w:t>
      </w:r>
      <w:r w:rsidR="00EE6EB8">
        <w:t>V</w:t>
      </w:r>
      <w:r w:rsidR="00F104A8">
        <w:t>ideos were search</w:t>
      </w:r>
      <w:r w:rsidR="00371224">
        <w:t>ed</w:t>
      </w:r>
      <w:r w:rsidR="00F104A8">
        <w:t xml:space="preserve"> </w:t>
      </w:r>
      <w:r w:rsidR="00371224">
        <w:t xml:space="preserve">using </w:t>
      </w:r>
      <w:r w:rsidR="00EE6EB8">
        <w:t xml:space="preserve">terms </w:t>
      </w:r>
      <w:r w:rsidR="00371224">
        <w:t>indicative of</w:t>
      </w:r>
      <w:r w:rsidR="00EE6EB8">
        <w:t xml:space="preserve"> emotional content (e.g., puppy, hugged, falling, magic trick</w:t>
      </w:r>
      <w:r w:rsidR="00371224">
        <w:t xml:space="preserve">). We found 48 situations with </w:t>
      </w:r>
      <w:r w:rsidR="00EE6EB8">
        <w:t>spontaneous exp</w:t>
      </w:r>
      <w:r w:rsidR="00371224">
        <w:t xml:space="preserve">ressions in relative isolation, </w:t>
      </w:r>
      <w:r w:rsidR="00EE6EB8">
        <w:t xml:space="preserve">roughly balanced </w:t>
      </w:r>
      <w:r w:rsidR="00371224">
        <w:t xml:space="preserve">in terms of </w:t>
      </w:r>
      <w:r w:rsidR="00EE6EB8">
        <w:t xml:space="preserve">24 emotion categories and richly </w:t>
      </w:r>
      <w:r w:rsidR="00371224">
        <w:t xml:space="preserve">varying </w:t>
      </w:r>
      <w:r w:rsidR="00EE6EB8">
        <w:t xml:space="preserve">in terms of affective </w:t>
      </w:r>
      <w:r w:rsidR="00AC6C3D">
        <w:t>appraisals</w:t>
      </w:r>
      <w:r w:rsidR="00EE6EB8">
        <w:t>.</w:t>
      </w:r>
    </w:p>
    <w:tbl>
      <w:tblPr>
        <w:tblW w:w="1043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05"/>
        <w:gridCol w:w="1530"/>
        <w:gridCol w:w="1440"/>
        <w:gridCol w:w="4320"/>
        <w:gridCol w:w="2340"/>
      </w:tblGrid>
      <w:tr w:rsidR="008A57E5" w:rsidRPr="00CD47AB" w14:paraId="75F725C3" w14:textId="40ADEA05" w:rsidTr="003D7EAE">
        <w:trPr>
          <w:trHeight w:val="144"/>
        </w:trPr>
        <w:tc>
          <w:tcPr>
            <w:tcW w:w="805" w:type="dxa"/>
            <w:tcBorders>
              <w:top w:val="single" w:sz="4" w:space="0" w:color="auto"/>
              <w:bottom w:val="single" w:sz="4" w:space="0" w:color="auto"/>
            </w:tcBorders>
            <w:vAlign w:val="center"/>
          </w:tcPr>
          <w:p w14:paraId="0AD4FF16" w14:textId="104C4A05" w:rsidR="008A57E5" w:rsidRPr="008A57E5" w:rsidRDefault="008A57E5" w:rsidP="003D7EAE">
            <w:pPr>
              <w:jc w:val="center"/>
              <w:rPr>
                <w:rFonts w:ascii="Calibri" w:eastAsia="Times New Roman" w:hAnsi="Calibri"/>
                <w:b/>
                <w:color w:val="000000"/>
                <w:sz w:val="22"/>
                <w:szCs w:val="22"/>
              </w:rPr>
            </w:pPr>
            <w:r>
              <w:rPr>
                <w:rFonts w:ascii="Calibri" w:eastAsia="Times New Roman" w:hAnsi="Calibri"/>
                <w:b/>
                <w:color w:val="000000"/>
                <w:sz w:val="22"/>
                <w:szCs w:val="22"/>
              </w:rPr>
              <w:t>Sound</w:t>
            </w:r>
          </w:p>
        </w:tc>
        <w:tc>
          <w:tcPr>
            <w:tcW w:w="1530" w:type="dxa"/>
            <w:tcBorders>
              <w:top w:val="single" w:sz="4" w:space="0" w:color="auto"/>
              <w:bottom w:val="single" w:sz="4" w:space="0" w:color="auto"/>
            </w:tcBorders>
            <w:vAlign w:val="center"/>
          </w:tcPr>
          <w:p w14:paraId="617F4791" w14:textId="5F98FAA9" w:rsidR="008A57E5" w:rsidRPr="00B45000" w:rsidRDefault="008A57E5" w:rsidP="00C309E0">
            <w:pPr>
              <w:jc w:val="center"/>
              <w:rPr>
                <w:rFonts w:ascii="Calibri" w:eastAsia="Times New Roman" w:hAnsi="Calibri"/>
                <w:b/>
                <w:color w:val="000000"/>
                <w:sz w:val="22"/>
                <w:szCs w:val="22"/>
              </w:rPr>
            </w:pPr>
            <w:r>
              <w:rPr>
                <w:rFonts w:ascii="Calibri" w:eastAsia="Times New Roman" w:hAnsi="Calibri"/>
                <w:b/>
                <w:color w:val="000000"/>
                <w:sz w:val="22"/>
                <w:szCs w:val="22"/>
              </w:rPr>
              <w:t>Possible Category</w:t>
            </w:r>
          </w:p>
        </w:tc>
        <w:tc>
          <w:tcPr>
            <w:tcW w:w="1440" w:type="dxa"/>
            <w:tcBorders>
              <w:top w:val="single" w:sz="4" w:space="0" w:color="auto"/>
              <w:bottom w:val="single" w:sz="4" w:space="0" w:color="auto"/>
            </w:tcBorders>
            <w:shd w:val="clear" w:color="auto" w:fill="auto"/>
            <w:noWrap/>
            <w:vAlign w:val="center"/>
          </w:tcPr>
          <w:p w14:paraId="6366B240" w14:textId="643F0A69" w:rsidR="008A57E5" w:rsidRPr="00782E2B" w:rsidRDefault="008A57E5" w:rsidP="00C309E0">
            <w:pPr>
              <w:jc w:val="center"/>
              <w:rPr>
                <w:rFonts w:ascii="Calibri" w:eastAsia="Times New Roman" w:hAnsi="Calibri"/>
                <w:b/>
                <w:color w:val="000000"/>
                <w:sz w:val="22"/>
                <w:szCs w:val="22"/>
              </w:rPr>
            </w:pPr>
            <w:r w:rsidRPr="00782E2B">
              <w:rPr>
                <w:rFonts w:ascii="Calibri" w:eastAsia="Times New Roman" w:hAnsi="Calibri"/>
                <w:b/>
                <w:color w:val="000000"/>
                <w:sz w:val="22"/>
                <w:szCs w:val="22"/>
              </w:rPr>
              <w:t>YouTube ID</w:t>
            </w:r>
          </w:p>
        </w:tc>
        <w:tc>
          <w:tcPr>
            <w:tcW w:w="4320" w:type="dxa"/>
            <w:tcBorders>
              <w:top w:val="single" w:sz="4" w:space="0" w:color="auto"/>
              <w:bottom w:val="single" w:sz="4" w:space="0" w:color="auto"/>
            </w:tcBorders>
            <w:shd w:val="clear" w:color="auto" w:fill="auto"/>
            <w:noWrap/>
            <w:vAlign w:val="center"/>
          </w:tcPr>
          <w:p w14:paraId="75D13550" w14:textId="25D6BD51" w:rsidR="008A57E5" w:rsidRPr="00782E2B" w:rsidRDefault="008A57E5" w:rsidP="00C309E0">
            <w:pPr>
              <w:jc w:val="center"/>
              <w:rPr>
                <w:rFonts w:ascii="Calibri" w:eastAsia="Times New Roman" w:hAnsi="Calibri"/>
                <w:b/>
                <w:color w:val="000000"/>
                <w:sz w:val="22"/>
                <w:szCs w:val="22"/>
              </w:rPr>
            </w:pPr>
            <w:r>
              <w:rPr>
                <w:rFonts w:ascii="Calibri" w:eastAsia="Times New Roman" w:hAnsi="Calibri"/>
                <w:b/>
                <w:color w:val="000000"/>
                <w:sz w:val="22"/>
                <w:szCs w:val="22"/>
              </w:rPr>
              <w:t>Description of Situation</w:t>
            </w:r>
            <w:r w:rsidR="00EE6EB8">
              <w:rPr>
                <w:rFonts w:ascii="Calibri" w:eastAsia="Times New Roman" w:hAnsi="Calibri"/>
                <w:b/>
                <w:color w:val="000000"/>
                <w:sz w:val="22"/>
                <w:szCs w:val="22"/>
              </w:rPr>
              <w:t xml:space="preserve"> in Video</w:t>
            </w:r>
            <w:r w:rsidR="00F104A8">
              <w:rPr>
                <w:rFonts w:ascii="Calibri" w:eastAsia="Times New Roman" w:hAnsi="Calibri"/>
                <w:b/>
                <w:color w:val="000000"/>
                <w:sz w:val="22"/>
                <w:szCs w:val="22"/>
              </w:rPr>
              <w:t xml:space="preserve"> (Search Terms for Each Video in Bold)</w:t>
            </w:r>
          </w:p>
        </w:tc>
        <w:tc>
          <w:tcPr>
            <w:tcW w:w="2340" w:type="dxa"/>
            <w:tcBorders>
              <w:top w:val="single" w:sz="4" w:space="0" w:color="auto"/>
              <w:bottom w:val="single" w:sz="4" w:space="0" w:color="auto"/>
            </w:tcBorders>
            <w:vAlign w:val="center"/>
          </w:tcPr>
          <w:p w14:paraId="6AF78673" w14:textId="330EB63D" w:rsidR="008A57E5" w:rsidRPr="00D81D1E" w:rsidRDefault="008A57E5" w:rsidP="00C309E0">
            <w:pPr>
              <w:jc w:val="center"/>
              <w:rPr>
                <w:rFonts w:ascii="Calibri" w:eastAsia="Times New Roman" w:hAnsi="Calibri"/>
                <w:b/>
                <w:color w:val="000000"/>
                <w:sz w:val="22"/>
                <w:szCs w:val="22"/>
              </w:rPr>
            </w:pPr>
            <w:r>
              <w:rPr>
                <w:rFonts w:ascii="Calibri" w:eastAsia="Times New Roman" w:hAnsi="Calibri"/>
                <w:b/>
                <w:color w:val="000000"/>
                <w:sz w:val="22"/>
                <w:szCs w:val="22"/>
              </w:rPr>
              <w:t xml:space="preserve">Possible Affective </w:t>
            </w:r>
            <w:r w:rsidR="00AC6C3D">
              <w:rPr>
                <w:rFonts w:ascii="Calibri" w:eastAsia="Times New Roman" w:hAnsi="Calibri"/>
                <w:b/>
                <w:color w:val="000000"/>
                <w:sz w:val="22"/>
                <w:szCs w:val="22"/>
              </w:rPr>
              <w:t>Appraisals</w:t>
            </w:r>
          </w:p>
        </w:tc>
      </w:tr>
      <w:tr w:rsidR="003D7EAE" w:rsidRPr="00CD47AB" w14:paraId="183B007F" w14:textId="34EDD24E" w:rsidTr="003F2550">
        <w:trPr>
          <w:trHeight w:val="144"/>
        </w:trPr>
        <w:tc>
          <w:tcPr>
            <w:tcW w:w="805" w:type="dxa"/>
            <w:tcBorders>
              <w:top w:val="single" w:sz="4" w:space="0" w:color="auto"/>
              <w:right w:val="single" w:sz="4" w:space="0" w:color="auto"/>
            </w:tcBorders>
            <w:vAlign w:val="bottom"/>
          </w:tcPr>
          <w:p w14:paraId="54B76B33" w14:textId="28F8DEA6" w:rsidR="003D7EAE" w:rsidRPr="003D7EAE" w:rsidRDefault="006D36C4" w:rsidP="00B45000">
            <w:pPr>
              <w:rPr>
                <w:rFonts w:ascii="Calibri" w:eastAsia="Times New Roman" w:hAnsi="Calibri"/>
                <w:color w:val="000000"/>
                <w:sz w:val="4"/>
                <w:szCs w:val="4"/>
              </w:rPr>
            </w:pPr>
            <w:hyperlink r:id="rId13" w:history="1">
              <w:r w:rsidR="003D7EAE" w:rsidRPr="003E1718">
                <w:rPr>
                  <w:rStyle w:val="Hyperlink"/>
                  <w:rFonts w:ascii="Calibri" w:eastAsia="Times New Roman" w:hAnsi="Calibri"/>
                  <w:sz w:val="4"/>
                  <w:szCs w:val="4"/>
                </w:rPr>
                <w:t>https://s3-us-west-1.amazonaws.com/vocs/EcoLettered/A_JvT2daG109I.mp3</w:t>
              </w:r>
            </w:hyperlink>
          </w:p>
        </w:tc>
        <w:tc>
          <w:tcPr>
            <w:tcW w:w="1530" w:type="dxa"/>
            <w:tcBorders>
              <w:top w:val="single" w:sz="4" w:space="0" w:color="auto"/>
              <w:right w:val="single" w:sz="4" w:space="0" w:color="auto"/>
            </w:tcBorders>
            <w:vAlign w:val="bottom"/>
          </w:tcPr>
          <w:p w14:paraId="194696FE" w14:textId="284AB2BB"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Adoration</w:t>
            </w:r>
          </w:p>
        </w:tc>
        <w:tc>
          <w:tcPr>
            <w:tcW w:w="1440" w:type="dxa"/>
            <w:tcBorders>
              <w:top w:val="single" w:sz="4" w:space="0" w:color="auto"/>
              <w:right w:val="single" w:sz="4" w:space="0" w:color="auto"/>
            </w:tcBorders>
            <w:shd w:val="clear" w:color="auto" w:fill="auto"/>
            <w:noWrap/>
            <w:vAlign w:val="bottom"/>
            <w:hideMark/>
          </w:tcPr>
          <w:p w14:paraId="257092AB" w14:textId="277A17FF"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JvT2daG109I</w:t>
            </w:r>
          </w:p>
        </w:tc>
        <w:tc>
          <w:tcPr>
            <w:tcW w:w="4320" w:type="dxa"/>
            <w:tcBorders>
              <w:top w:val="single" w:sz="4" w:space="0" w:color="auto"/>
              <w:left w:val="single" w:sz="4" w:space="0" w:color="auto"/>
              <w:bottom w:val="nil"/>
            </w:tcBorders>
            <w:shd w:val="clear" w:color="auto" w:fill="auto"/>
            <w:noWrap/>
            <w:vAlign w:val="bottom"/>
          </w:tcPr>
          <w:p w14:paraId="6AB76217" w14:textId="61B6F293" w:rsidR="003D7EAE" w:rsidRPr="00164B5F" w:rsidRDefault="003D7EAE" w:rsidP="00164B5F">
            <w:pPr>
              <w:rPr>
                <w:rFonts w:ascii="Calibri" w:eastAsia="Times New Roman" w:hAnsi="Calibri"/>
                <w:color w:val="000000"/>
                <w:sz w:val="19"/>
                <w:szCs w:val="19"/>
              </w:rPr>
            </w:pPr>
            <w:r>
              <w:rPr>
                <w:rFonts w:ascii="Calibri" w:eastAsia="Times New Roman" w:hAnsi="Calibri"/>
                <w:color w:val="000000"/>
                <w:sz w:val="19"/>
                <w:szCs w:val="19"/>
              </w:rPr>
              <w:t xml:space="preserve">Man </w:t>
            </w:r>
            <w:r w:rsidRPr="00EE6EB8">
              <w:rPr>
                <w:rFonts w:ascii="Calibri" w:eastAsia="Times New Roman" w:hAnsi="Calibri"/>
                <w:b/>
                <w:color w:val="000000"/>
                <w:sz w:val="19"/>
                <w:szCs w:val="19"/>
              </w:rPr>
              <w:t>presented with</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puppy</w:t>
            </w:r>
          </w:p>
        </w:tc>
        <w:tc>
          <w:tcPr>
            <w:tcW w:w="2340" w:type="dxa"/>
            <w:tcBorders>
              <w:top w:val="single" w:sz="4" w:space="0" w:color="auto"/>
              <w:left w:val="single" w:sz="4" w:space="0" w:color="auto"/>
              <w:bottom w:val="nil"/>
            </w:tcBorders>
          </w:tcPr>
          <w:p w14:paraId="22A9BCCD" w14:textId="0264AC71" w:rsidR="003D7EAE" w:rsidRDefault="003D7EAE" w:rsidP="00164B5F">
            <w:pPr>
              <w:rPr>
                <w:rFonts w:ascii="Calibri" w:eastAsia="Times New Roman" w:hAnsi="Calibri"/>
                <w:color w:val="000000"/>
                <w:sz w:val="19"/>
                <w:szCs w:val="19"/>
              </w:rPr>
            </w:pPr>
            <w:r>
              <w:rPr>
                <w:rFonts w:ascii="Calibri" w:eastAsia="Times New Roman" w:hAnsi="Calibri"/>
                <w:color w:val="000000"/>
                <w:sz w:val="19"/>
                <w:szCs w:val="19"/>
              </w:rPr>
              <w:t>Valence, commitment</w:t>
            </w:r>
          </w:p>
        </w:tc>
      </w:tr>
      <w:tr w:rsidR="003D7EAE" w:rsidRPr="00CD47AB" w14:paraId="6C02C1BF" w14:textId="64BCBC5E" w:rsidTr="003F2550">
        <w:trPr>
          <w:trHeight w:val="144"/>
        </w:trPr>
        <w:tc>
          <w:tcPr>
            <w:tcW w:w="805" w:type="dxa"/>
            <w:tcBorders>
              <w:right w:val="single" w:sz="4" w:space="0" w:color="auto"/>
            </w:tcBorders>
            <w:vAlign w:val="bottom"/>
          </w:tcPr>
          <w:p w14:paraId="432823F2" w14:textId="42E04AC6" w:rsidR="003D7EAE" w:rsidRPr="003D7EAE" w:rsidRDefault="006D36C4" w:rsidP="00B45000">
            <w:pPr>
              <w:rPr>
                <w:rFonts w:ascii="Calibri" w:eastAsia="Times New Roman" w:hAnsi="Calibri"/>
                <w:color w:val="000000"/>
                <w:sz w:val="4"/>
                <w:szCs w:val="4"/>
              </w:rPr>
            </w:pPr>
            <w:hyperlink r:id="rId14" w:history="1">
              <w:r w:rsidR="003D7EAE" w:rsidRPr="003E1718">
                <w:rPr>
                  <w:rStyle w:val="Hyperlink"/>
                  <w:rFonts w:ascii="Calibri" w:eastAsia="Times New Roman" w:hAnsi="Calibri"/>
                  <w:sz w:val="4"/>
                  <w:szCs w:val="4"/>
                </w:rPr>
                <w:t>https://s3-us-west-1.amazonaws.com/vocs/EcoLettered/A_Uamzpx2_7nw.mp3</w:t>
              </w:r>
            </w:hyperlink>
          </w:p>
        </w:tc>
        <w:tc>
          <w:tcPr>
            <w:tcW w:w="1530" w:type="dxa"/>
            <w:tcBorders>
              <w:right w:val="single" w:sz="4" w:space="0" w:color="auto"/>
            </w:tcBorders>
            <w:vAlign w:val="bottom"/>
          </w:tcPr>
          <w:p w14:paraId="68E9440D" w14:textId="1B98775E"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Adoration</w:t>
            </w:r>
          </w:p>
        </w:tc>
        <w:tc>
          <w:tcPr>
            <w:tcW w:w="1440" w:type="dxa"/>
            <w:tcBorders>
              <w:right w:val="single" w:sz="4" w:space="0" w:color="auto"/>
            </w:tcBorders>
            <w:shd w:val="clear" w:color="auto" w:fill="auto"/>
            <w:noWrap/>
            <w:vAlign w:val="bottom"/>
            <w:hideMark/>
          </w:tcPr>
          <w:p w14:paraId="2A8ED072" w14:textId="4A4D1641"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Uamzpx2_7nw</w:t>
            </w:r>
          </w:p>
        </w:tc>
        <w:tc>
          <w:tcPr>
            <w:tcW w:w="4320" w:type="dxa"/>
            <w:tcBorders>
              <w:top w:val="nil"/>
              <w:left w:val="single" w:sz="4" w:space="0" w:color="auto"/>
              <w:bottom w:val="nil"/>
            </w:tcBorders>
            <w:shd w:val="clear" w:color="auto" w:fill="auto"/>
            <w:noWrap/>
            <w:vAlign w:val="bottom"/>
          </w:tcPr>
          <w:p w14:paraId="43DF63C1" w14:textId="1BD40DDA"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Female stranger is </w:t>
            </w:r>
            <w:r w:rsidRPr="00EE6EB8">
              <w:rPr>
                <w:rFonts w:ascii="Calibri" w:eastAsia="Times New Roman" w:hAnsi="Calibri"/>
                <w:b/>
                <w:color w:val="000000"/>
                <w:sz w:val="19"/>
                <w:szCs w:val="19"/>
              </w:rPr>
              <w:t>hugged</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by baby</w:t>
            </w:r>
          </w:p>
        </w:tc>
        <w:tc>
          <w:tcPr>
            <w:tcW w:w="2340" w:type="dxa"/>
            <w:tcBorders>
              <w:top w:val="nil"/>
              <w:left w:val="single" w:sz="4" w:space="0" w:color="auto"/>
              <w:bottom w:val="nil"/>
            </w:tcBorders>
          </w:tcPr>
          <w:p w14:paraId="37934F52" w14:textId="6B380A4B"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Approach, commitment</w:t>
            </w:r>
          </w:p>
        </w:tc>
      </w:tr>
      <w:tr w:rsidR="003D7EAE" w:rsidRPr="00CD47AB" w14:paraId="160F5916" w14:textId="2956C938" w:rsidTr="003F2550">
        <w:trPr>
          <w:trHeight w:val="144"/>
        </w:trPr>
        <w:tc>
          <w:tcPr>
            <w:tcW w:w="805" w:type="dxa"/>
            <w:tcBorders>
              <w:right w:val="single" w:sz="4" w:space="0" w:color="auto"/>
            </w:tcBorders>
            <w:vAlign w:val="bottom"/>
          </w:tcPr>
          <w:p w14:paraId="3E0334CC" w14:textId="7FBB471F" w:rsidR="003D7EAE" w:rsidRPr="003D7EAE" w:rsidRDefault="006D36C4" w:rsidP="00B45000">
            <w:pPr>
              <w:rPr>
                <w:rFonts w:ascii="Calibri" w:eastAsia="Times New Roman" w:hAnsi="Calibri"/>
                <w:color w:val="000000"/>
                <w:sz w:val="4"/>
                <w:szCs w:val="4"/>
              </w:rPr>
            </w:pPr>
            <w:hyperlink r:id="rId15" w:history="1">
              <w:r w:rsidR="003D7EAE" w:rsidRPr="003E1718">
                <w:rPr>
                  <w:rStyle w:val="Hyperlink"/>
                  <w:rFonts w:ascii="Calibri" w:eastAsia="Times New Roman" w:hAnsi="Calibri"/>
                  <w:sz w:val="4"/>
                  <w:szCs w:val="4"/>
                </w:rPr>
                <w:t>https://s3-us-west-1.amazonaws.com/vocs/EcoLettered/B_9uA_XDsB6i4_6.mp3</w:t>
              </w:r>
            </w:hyperlink>
          </w:p>
        </w:tc>
        <w:tc>
          <w:tcPr>
            <w:tcW w:w="1530" w:type="dxa"/>
            <w:tcBorders>
              <w:right w:val="single" w:sz="4" w:space="0" w:color="auto"/>
            </w:tcBorders>
            <w:vAlign w:val="bottom"/>
          </w:tcPr>
          <w:p w14:paraId="78D0B02E" w14:textId="75F7C9BC"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Amusement</w:t>
            </w:r>
          </w:p>
        </w:tc>
        <w:tc>
          <w:tcPr>
            <w:tcW w:w="1440" w:type="dxa"/>
            <w:tcBorders>
              <w:right w:val="single" w:sz="4" w:space="0" w:color="auto"/>
            </w:tcBorders>
            <w:shd w:val="clear" w:color="auto" w:fill="auto"/>
            <w:noWrap/>
            <w:vAlign w:val="bottom"/>
            <w:hideMark/>
          </w:tcPr>
          <w:p w14:paraId="40CFA609" w14:textId="161C591F"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9uA_XDsB6i4</w:t>
            </w:r>
          </w:p>
        </w:tc>
        <w:tc>
          <w:tcPr>
            <w:tcW w:w="4320" w:type="dxa"/>
            <w:tcBorders>
              <w:top w:val="nil"/>
              <w:left w:val="single" w:sz="4" w:space="0" w:color="auto"/>
              <w:bottom w:val="nil"/>
            </w:tcBorders>
            <w:shd w:val="clear" w:color="auto" w:fill="auto"/>
            <w:noWrap/>
            <w:vAlign w:val="bottom"/>
          </w:tcPr>
          <w:p w14:paraId="7921859A" w14:textId="6D1FD56F" w:rsidR="003D7EAE" w:rsidRPr="00164B5F" w:rsidRDefault="003D7EAE" w:rsidP="00164B5F">
            <w:pPr>
              <w:rPr>
                <w:rFonts w:ascii="Calibri" w:eastAsia="Times New Roman" w:hAnsi="Calibri"/>
                <w:color w:val="000000"/>
                <w:sz w:val="19"/>
                <w:szCs w:val="19"/>
              </w:rPr>
            </w:pPr>
            <w:r>
              <w:rPr>
                <w:rFonts w:ascii="Calibri" w:eastAsia="Times New Roman" w:hAnsi="Calibri"/>
                <w:color w:val="000000"/>
                <w:sz w:val="19"/>
                <w:szCs w:val="19"/>
              </w:rPr>
              <w:t xml:space="preserve">Father is </w:t>
            </w:r>
            <w:r w:rsidRPr="00EE6EB8">
              <w:rPr>
                <w:rFonts w:ascii="Calibri" w:eastAsia="Times New Roman" w:hAnsi="Calibri"/>
                <w:b/>
                <w:color w:val="000000"/>
                <w:sz w:val="19"/>
                <w:szCs w:val="19"/>
              </w:rPr>
              <w:t>entertained</w:t>
            </w:r>
            <w:r>
              <w:rPr>
                <w:rFonts w:ascii="Calibri" w:eastAsia="Times New Roman" w:hAnsi="Calibri"/>
                <w:color w:val="000000"/>
                <w:sz w:val="19"/>
                <w:szCs w:val="19"/>
              </w:rPr>
              <w:t xml:space="preserve"> by baby </w:t>
            </w:r>
            <w:r w:rsidRPr="00EE6EB8">
              <w:rPr>
                <w:rFonts w:ascii="Calibri" w:eastAsia="Times New Roman" w:hAnsi="Calibri"/>
                <w:b/>
                <w:color w:val="000000"/>
                <w:sz w:val="19"/>
                <w:szCs w:val="19"/>
              </w:rPr>
              <w:t>falling</w:t>
            </w:r>
            <w:r>
              <w:rPr>
                <w:rFonts w:ascii="Calibri" w:eastAsia="Times New Roman" w:hAnsi="Calibri"/>
                <w:color w:val="000000"/>
                <w:sz w:val="19"/>
                <w:szCs w:val="19"/>
              </w:rPr>
              <w:t xml:space="preserve"> off end of slide</w:t>
            </w:r>
          </w:p>
        </w:tc>
        <w:tc>
          <w:tcPr>
            <w:tcW w:w="2340" w:type="dxa"/>
            <w:tcBorders>
              <w:top w:val="nil"/>
              <w:left w:val="single" w:sz="4" w:space="0" w:color="auto"/>
              <w:bottom w:val="nil"/>
            </w:tcBorders>
          </w:tcPr>
          <w:p w14:paraId="01722750" w14:textId="7DB2EB3B" w:rsidR="003D7EAE" w:rsidRDefault="003D7EAE" w:rsidP="00B659CC">
            <w:pPr>
              <w:rPr>
                <w:rFonts w:ascii="Calibri" w:eastAsia="Times New Roman" w:hAnsi="Calibri"/>
                <w:color w:val="000000"/>
                <w:sz w:val="19"/>
                <w:szCs w:val="19"/>
              </w:rPr>
            </w:pPr>
            <w:r>
              <w:rPr>
                <w:rFonts w:ascii="Calibri" w:eastAsia="Times New Roman" w:hAnsi="Calibri"/>
                <w:color w:val="000000"/>
                <w:sz w:val="19"/>
                <w:szCs w:val="19"/>
              </w:rPr>
              <w:t>Commitment, dominance</w:t>
            </w:r>
          </w:p>
        </w:tc>
      </w:tr>
      <w:tr w:rsidR="003D7EAE" w:rsidRPr="00CD47AB" w14:paraId="3B60487B" w14:textId="135AE3DC" w:rsidTr="003F2550">
        <w:trPr>
          <w:trHeight w:val="144"/>
        </w:trPr>
        <w:tc>
          <w:tcPr>
            <w:tcW w:w="805" w:type="dxa"/>
            <w:tcBorders>
              <w:right w:val="single" w:sz="4" w:space="0" w:color="auto"/>
            </w:tcBorders>
            <w:vAlign w:val="bottom"/>
          </w:tcPr>
          <w:p w14:paraId="447EFD6F" w14:textId="4A80DC1C" w:rsidR="003D7EAE" w:rsidRPr="003D7EAE" w:rsidRDefault="006D36C4" w:rsidP="00B45000">
            <w:pPr>
              <w:rPr>
                <w:rFonts w:ascii="Calibri" w:eastAsia="Times New Roman" w:hAnsi="Calibri"/>
                <w:color w:val="000000"/>
                <w:sz w:val="4"/>
                <w:szCs w:val="4"/>
              </w:rPr>
            </w:pPr>
            <w:hyperlink r:id="rId16" w:history="1">
              <w:r w:rsidR="003D7EAE" w:rsidRPr="003E1718">
                <w:rPr>
                  <w:rStyle w:val="Hyperlink"/>
                  <w:rFonts w:ascii="Calibri" w:eastAsia="Times New Roman" w:hAnsi="Calibri"/>
                  <w:sz w:val="4"/>
                  <w:szCs w:val="4"/>
                </w:rPr>
                <w:t>https://s3-us-west-1.amazonaws.com/vocs/EcoLettered/B_l57akFdwXis.mp3</w:t>
              </w:r>
            </w:hyperlink>
          </w:p>
        </w:tc>
        <w:tc>
          <w:tcPr>
            <w:tcW w:w="1530" w:type="dxa"/>
            <w:tcBorders>
              <w:right w:val="single" w:sz="4" w:space="0" w:color="auto"/>
            </w:tcBorders>
            <w:vAlign w:val="bottom"/>
          </w:tcPr>
          <w:p w14:paraId="24C692D7" w14:textId="1C0D478F"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Amusement</w:t>
            </w:r>
          </w:p>
        </w:tc>
        <w:tc>
          <w:tcPr>
            <w:tcW w:w="1440" w:type="dxa"/>
            <w:tcBorders>
              <w:right w:val="single" w:sz="4" w:space="0" w:color="auto"/>
            </w:tcBorders>
            <w:shd w:val="clear" w:color="auto" w:fill="auto"/>
            <w:noWrap/>
            <w:vAlign w:val="bottom"/>
            <w:hideMark/>
          </w:tcPr>
          <w:p w14:paraId="65D96972" w14:textId="4ADCA567"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l57akFdwXis</w:t>
            </w:r>
          </w:p>
        </w:tc>
        <w:tc>
          <w:tcPr>
            <w:tcW w:w="4320" w:type="dxa"/>
            <w:tcBorders>
              <w:top w:val="nil"/>
              <w:left w:val="single" w:sz="4" w:space="0" w:color="auto"/>
              <w:bottom w:val="nil"/>
            </w:tcBorders>
            <w:shd w:val="clear" w:color="auto" w:fill="auto"/>
            <w:noWrap/>
            <w:vAlign w:val="bottom"/>
          </w:tcPr>
          <w:p w14:paraId="60AF2D0D" w14:textId="097D585C" w:rsidR="003D7EAE" w:rsidRPr="00164B5F" w:rsidRDefault="003D7EAE" w:rsidP="00B659CC">
            <w:pPr>
              <w:rPr>
                <w:rFonts w:ascii="Calibri" w:eastAsia="Times New Roman" w:hAnsi="Calibri"/>
                <w:color w:val="000000"/>
                <w:sz w:val="19"/>
                <w:szCs w:val="19"/>
              </w:rPr>
            </w:pPr>
            <w:r>
              <w:rPr>
                <w:rFonts w:ascii="Calibri" w:eastAsia="Times New Roman" w:hAnsi="Calibri"/>
                <w:color w:val="000000"/>
                <w:sz w:val="19"/>
                <w:szCs w:val="19"/>
              </w:rPr>
              <w:t xml:space="preserve">Mother is </w:t>
            </w:r>
            <w:r w:rsidRPr="00EE6EB8">
              <w:rPr>
                <w:rFonts w:ascii="Calibri" w:eastAsia="Times New Roman" w:hAnsi="Calibri"/>
                <w:b/>
                <w:color w:val="000000"/>
                <w:sz w:val="19"/>
                <w:szCs w:val="19"/>
              </w:rPr>
              <w:t>entertained</w:t>
            </w:r>
            <w:r>
              <w:rPr>
                <w:rFonts w:ascii="Calibri" w:eastAsia="Times New Roman" w:hAnsi="Calibri"/>
                <w:color w:val="000000"/>
                <w:sz w:val="19"/>
                <w:szCs w:val="19"/>
              </w:rPr>
              <w:t xml:space="preserve"> by baby </w:t>
            </w:r>
            <w:r w:rsidRPr="00EE6EB8">
              <w:rPr>
                <w:rFonts w:ascii="Calibri" w:eastAsia="Times New Roman" w:hAnsi="Calibri"/>
                <w:b/>
                <w:color w:val="000000"/>
                <w:sz w:val="19"/>
                <w:szCs w:val="19"/>
              </w:rPr>
              <w:t>falling</w:t>
            </w:r>
            <w:r>
              <w:rPr>
                <w:rFonts w:ascii="Calibri" w:eastAsia="Times New Roman" w:hAnsi="Calibri"/>
                <w:color w:val="000000"/>
                <w:sz w:val="19"/>
                <w:szCs w:val="19"/>
              </w:rPr>
              <w:t xml:space="preserve"> into box</w:t>
            </w:r>
          </w:p>
        </w:tc>
        <w:tc>
          <w:tcPr>
            <w:tcW w:w="2340" w:type="dxa"/>
            <w:tcBorders>
              <w:top w:val="nil"/>
              <w:left w:val="single" w:sz="4" w:space="0" w:color="auto"/>
              <w:bottom w:val="nil"/>
            </w:tcBorders>
          </w:tcPr>
          <w:p w14:paraId="20E42074" w14:textId="328FC009"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Commitment, dominance</w:t>
            </w:r>
          </w:p>
        </w:tc>
      </w:tr>
      <w:tr w:rsidR="003D7EAE" w:rsidRPr="00CD47AB" w14:paraId="530075FA" w14:textId="6ABDC397" w:rsidTr="003F2550">
        <w:trPr>
          <w:trHeight w:val="144"/>
        </w:trPr>
        <w:tc>
          <w:tcPr>
            <w:tcW w:w="805" w:type="dxa"/>
            <w:tcBorders>
              <w:right w:val="single" w:sz="4" w:space="0" w:color="auto"/>
            </w:tcBorders>
            <w:vAlign w:val="bottom"/>
          </w:tcPr>
          <w:p w14:paraId="20CB8CA3" w14:textId="15C5C071" w:rsidR="003D7EAE" w:rsidRPr="003D7EAE" w:rsidRDefault="006D36C4" w:rsidP="00B45000">
            <w:pPr>
              <w:rPr>
                <w:rFonts w:ascii="Calibri" w:eastAsia="Times New Roman" w:hAnsi="Calibri"/>
                <w:color w:val="000000"/>
                <w:sz w:val="4"/>
                <w:szCs w:val="4"/>
              </w:rPr>
            </w:pPr>
            <w:hyperlink r:id="rId17" w:history="1">
              <w:r w:rsidR="003D7EAE" w:rsidRPr="003E1718">
                <w:rPr>
                  <w:rStyle w:val="Hyperlink"/>
                  <w:rFonts w:ascii="Calibri" w:eastAsia="Times New Roman" w:hAnsi="Calibri"/>
                  <w:sz w:val="4"/>
                  <w:szCs w:val="4"/>
                </w:rPr>
                <w:t>https://s3-us-west-1.amazonaws.com/vocs/EcoLettered/C_V5elqZjLNc0_1.mp3</w:t>
              </w:r>
            </w:hyperlink>
          </w:p>
        </w:tc>
        <w:tc>
          <w:tcPr>
            <w:tcW w:w="1530" w:type="dxa"/>
            <w:tcBorders>
              <w:right w:val="single" w:sz="4" w:space="0" w:color="auto"/>
            </w:tcBorders>
            <w:vAlign w:val="bottom"/>
          </w:tcPr>
          <w:p w14:paraId="10A6BD29" w14:textId="56CD65E9"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Anger</w:t>
            </w:r>
          </w:p>
        </w:tc>
        <w:tc>
          <w:tcPr>
            <w:tcW w:w="1440" w:type="dxa"/>
            <w:tcBorders>
              <w:right w:val="single" w:sz="4" w:space="0" w:color="auto"/>
            </w:tcBorders>
            <w:shd w:val="clear" w:color="auto" w:fill="auto"/>
            <w:noWrap/>
            <w:vAlign w:val="bottom"/>
            <w:hideMark/>
          </w:tcPr>
          <w:p w14:paraId="77C95AB7" w14:textId="346E9DFB"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V5elqZjLNc0</w:t>
            </w:r>
          </w:p>
        </w:tc>
        <w:tc>
          <w:tcPr>
            <w:tcW w:w="4320" w:type="dxa"/>
            <w:tcBorders>
              <w:top w:val="nil"/>
              <w:left w:val="single" w:sz="4" w:space="0" w:color="auto"/>
              <w:bottom w:val="nil"/>
            </w:tcBorders>
            <w:shd w:val="clear" w:color="auto" w:fill="auto"/>
            <w:noWrap/>
            <w:vAlign w:val="bottom"/>
          </w:tcPr>
          <w:p w14:paraId="02AA1BFD" w14:textId="0933F596" w:rsidR="003D7EAE" w:rsidRPr="00164B5F" w:rsidRDefault="003D7EAE" w:rsidP="00164B5F">
            <w:pPr>
              <w:rPr>
                <w:rFonts w:ascii="Calibri" w:eastAsia="Times New Roman" w:hAnsi="Calibri"/>
                <w:color w:val="000000"/>
                <w:sz w:val="19"/>
                <w:szCs w:val="19"/>
              </w:rPr>
            </w:pPr>
            <w:r>
              <w:rPr>
                <w:rFonts w:ascii="Calibri" w:eastAsia="Times New Roman" w:hAnsi="Calibri"/>
                <w:color w:val="000000"/>
                <w:sz w:val="19"/>
                <w:szCs w:val="19"/>
              </w:rPr>
              <w:t xml:space="preserve">Man </w:t>
            </w:r>
            <w:r w:rsidRPr="00EE6EB8">
              <w:rPr>
                <w:rFonts w:ascii="Calibri" w:eastAsia="Times New Roman" w:hAnsi="Calibri"/>
                <w:b/>
                <w:color w:val="000000"/>
                <w:sz w:val="19"/>
                <w:szCs w:val="19"/>
              </w:rPr>
              <w:t>growls</w:t>
            </w:r>
            <w:r>
              <w:rPr>
                <w:rFonts w:ascii="Calibri" w:eastAsia="Times New Roman" w:hAnsi="Calibri"/>
                <w:color w:val="000000"/>
                <w:sz w:val="19"/>
                <w:szCs w:val="19"/>
              </w:rPr>
              <w:t xml:space="preserve"> angrily at </w:t>
            </w:r>
            <w:r w:rsidRPr="00EE6EB8">
              <w:rPr>
                <w:rFonts w:ascii="Calibri" w:eastAsia="Times New Roman" w:hAnsi="Calibri"/>
                <w:b/>
                <w:color w:val="000000"/>
                <w:sz w:val="19"/>
                <w:szCs w:val="19"/>
              </w:rPr>
              <w:t>pranksters</w:t>
            </w:r>
          </w:p>
        </w:tc>
        <w:tc>
          <w:tcPr>
            <w:tcW w:w="2340" w:type="dxa"/>
            <w:tcBorders>
              <w:top w:val="nil"/>
              <w:left w:val="single" w:sz="4" w:space="0" w:color="auto"/>
              <w:bottom w:val="nil"/>
            </w:tcBorders>
          </w:tcPr>
          <w:p w14:paraId="0D0557F4" w14:textId="1EC7388E" w:rsidR="003D7EAE" w:rsidRDefault="003D7EAE" w:rsidP="00A501C5">
            <w:pPr>
              <w:rPr>
                <w:rFonts w:ascii="Calibri" w:eastAsia="Times New Roman" w:hAnsi="Calibri"/>
                <w:color w:val="000000"/>
                <w:sz w:val="19"/>
                <w:szCs w:val="19"/>
              </w:rPr>
            </w:pPr>
            <w:r>
              <w:rPr>
                <w:rFonts w:ascii="Calibri" w:eastAsia="Times New Roman" w:hAnsi="Calibri"/>
                <w:color w:val="000000"/>
                <w:sz w:val="19"/>
                <w:szCs w:val="19"/>
              </w:rPr>
              <w:t>Fairness (-), dominance</w:t>
            </w:r>
          </w:p>
        </w:tc>
      </w:tr>
      <w:tr w:rsidR="003D7EAE" w:rsidRPr="00CD47AB" w14:paraId="6D1043C8" w14:textId="210BF094" w:rsidTr="003F2550">
        <w:trPr>
          <w:trHeight w:val="144"/>
        </w:trPr>
        <w:tc>
          <w:tcPr>
            <w:tcW w:w="805" w:type="dxa"/>
            <w:tcBorders>
              <w:right w:val="single" w:sz="4" w:space="0" w:color="auto"/>
            </w:tcBorders>
            <w:vAlign w:val="bottom"/>
          </w:tcPr>
          <w:p w14:paraId="79D22772" w14:textId="637EF5BD" w:rsidR="003D7EAE" w:rsidRPr="003D7EAE" w:rsidRDefault="006D36C4" w:rsidP="00B45000">
            <w:pPr>
              <w:rPr>
                <w:rFonts w:ascii="Calibri" w:eastAsia="Times New Roman" w:hAnsi="Calibri"/>
                <w:color w:val="000000"/>
                <w:sz w:val="4"/>
                <w:szCs w:val="4"/>
              </w:rPr>
            </w:pPr>
            <w:hyperlink r:id="rId18" w:history="1">
              <w:r w:rsidR="003D7EAE" w:rsidRPr="003E1718">
                <w:rPr>
                  <w:rStyle w:val="Hyperlink"/>
                  <w:rFonts w:ascii="Calibri" w:eastAsia="Times New Roman" w:hAnsi="Calibri"/>
                  <w:sz w:val="4"/>
                  <w:szCs w:val="4"/>
                </w:rPr>
                <w:t>https://s3-us-west-1.amazonaws.com/vocs/EcoLettered/C_yc8tG_hYZvY_1.mp3</w:t>
              </w:r>
            </w:hyperlink>
          </w:p>
        </w:tc>
        <w:tc>
          <w:tcPr>
            <w:tcW w:w="1530" w:type="dxa"/>
            <w:tcBorders>
              <w:right w:val="single" w:sz="4" w:space="0" w:color="auto"/>
            </w:tcBorders>
            <w:vAlign w:val="bottom"/>
          </w:tcPr>
          <w:p w14:paraId="6EC150CC" w14:textId="3BDF1FC2"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Anger</w:t>
            </w:r>
          </w:p>
        </w:tc>
        <w:tc>
          <w:tcPr>
            <w:tcW w:w="1440" w:type="dxa"/>
            <w:tcBorders>
              <w:right w:val="single" w:sz="4" w:space="0" w:color="auto"/>
            </w:tcBorders>
            <w:shd w:val="clear" w:color="auto" w:fill="auto"/>
            <w:noWrap/>
            <w:vAlign w:val="bottom"/>
            <w:hideMark/>
          </w:tcPr>
          <w:p w14:paraId="53BAD316" w14:textId="6F14B746"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yc8tG_hYZvY</w:t>
            </w:r>
          </w:p>
        </w:tc>
        <w:tc>
          <w:tcPr>
            <w:tcW w:w="4320" w:type="dxa"/>
            <w:tcBorders>
              <w:top w:val="nil"/>
              <w:left w:val="single" w:sz="4" w:space="0" w:color="auto"/>
              <w:bottom w:val="nil"/>
            </w:tcBorders>
            <w:shd w:val="clear" w:color="auto" w:fill="auto"/>
            <w:noWrap/>
            <w:vAlign w:val="bottom"/>
          </w:tcPr>
          <w:p w14:paraId="4140C69D" w14:textId="15FE6D2F"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Boy </w:t>
            </w:r>
            <w:r w:rsidRPr="00F104A8">
              <w:rPr>
                <w:rFonts w:ascii="Calibri" w:eastAsia="Times New Roman" w:hAnsi="Calibri"/>
                <w:color w:val="000000"/>
                <w:sz w:val="19"/>
                <w:szCs w:val="19"/>
              </w:rPr>
              <w:t>screams</w:t>
            </w:r>
            <w:r>
              <w:rPr>
                <w:rFonts w:ascii="Calibri" w:eastAsia="Times New Roman" w:hAnsi="Calibri"/>
                <w:color w:val="000000"/>
                <w:sz w:val="19"/>
                <w:szCs w:val="19"/>
              </w:rPr>
              <w:t xml:space="preserve"> in </w:t>
            </w:r>
            <w:r w:rsidRPr="00EE6EB8">
              <w:rPr>
                <w:rFonts w:ascii="Calibri" w:eastAsia="Times New Roman" w:hAnsi="Calibri"/>
                <w:b/>
                <w:color w:val="000000"/>
                <w:sz w:val="19"/>
                <w:szCs w:val="19"/>
              </w:rPr>
              <w:t>frustration</w:t>
            </w:r>
            <w:r>
              <w:rPr>
                <w:rFonts w:ascii="Calibri" w:eastAsia="Times New Roman" w:hAnsi="Calibri"/>
                <w:color w:val="000000"/>
                <w:sz w:val="19"/>
                <w:szCs w:val="19"/>
              </w:rPr>
              <w:t xml:space="preserve"> at </w:t>
            </w:r>
            <w:r w:rsidRPr="00EE6EB8">
              <w:rPr>
                <w:rFonts w:ascii="Calibri" w:eastAsia="Times New Roman" w:hAnsi="Calibri"/>
                <w:b/>
                <w:color w:val="000000"/>
                <w:sz w:val="19"/>
                <w:szCs w:val="19"/>
              </w:rPr>
              <w:t>video game</w:t>
            </w:r>
          </w:p>
        </w:tc>
        <w:tc>
          <w:tcPr>
            <w:tcW w:w="2340" w:type="dxa"/>
            <w:tcBorders>
              <w:top w:val="nil"/>
              <w:left w:val="single" w:sz="4" w:space="0" w:color="auto"/>
              <w:bottom w:val="nil"/>
            </w:tcBorders>
          </w:tcPr>
          <w:p w14:paraId="62191570" w14:textId="44A58303"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Obstruction, control (-)</w:t>
            </w:r>
          </w:p>
        </w:tc>
      </w:tr>
      <w:tr w:rsidR="003D7EAE" w:rsidRPr="00CD47AB" w14:paraId="4FA527B5" w14:textId="775841F3" w:rsidTr="003F2550">
        <w:trPr>
          <w:trHeight w:val="144"/>
        </w:trPr>
        <w:tc>
          <w:tcPr>
            <w:tcW w:w="805" w:type="dxa"/>
            <w:tcBorders>
              <w:right w:val="single" w:sz="4" w:space="0" w:color="auto"/>
            </w:tcBorders>
            <w:vAlign w:val="bottom"/>
          </w:tcPr>
          <w:p w14:paraId="50581207" w14:textId="3E6B7760" w:rsidR="003D7EAE" w:rsidRPr="003D7EAE" w:rsidRDefault="006D36C4" w:rsidP="00B45000">
            <w:pPr>
              <w:rPr>
                <w:rFonts w:ascii="Calibri" w:eastAsia="Times New Roman" w:hAnsi="Calibri"/>
                <w:color w:val="000000"/>
                <w:sz w:val="4"/>
                <w:szCs w:val="4"/>
              </w:rPr>
            </w:pPr>
            <w:hyperlink r:id="rId19" w:history="1">
              <w:r w:rsidR="003D7EAE" w:rsidRPr="003E1718">
                <w:rPr>
                  <w:rStyle w:val="Hyperlink"/>
                  <w:rFonts w:ascii="Calibri" w:eastAsia="Times New Roman" w:hAnsi="Calibri"/>
                  <w:sz w:val="4"/>
                  <w:szCs w:val="4"/>
                </w:rPr>
                <w:t>https://s3-us-west-1.amazonaws.com/vocs/EcoLettered/D_-MHAqkXd3ag_3.mp3</w:t>
              </w:r>
            </w:hyperlink>
          </w:p>
        </w:tc>
        <w:tc>
          <w:tcPr>
            <w:tcW w:w="1530" w:type="dxa"/>
            <w:tcBorders>
              <w:right w:val="single" w:sz="4" w:space="0" w:color="auto"/>
            </w:tcBorders>
            <w:vAlign w:val="bottom"/>
          </w:tcPr>
          <w:p w14:paraId="4FDDE3E5" w14:textId="0E4035AE"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Awe</w:t>
            </w:r>
          </w:p>
        </w:tc>
        <w:tc>
          <w:tcPr>
            <w:tcW w:w="1440" w:type="dxa"/>
            <w:tcBorders>
              <w:right w:val="single" w:sz="4" w:space="0" w:color="auto"/>
            </w:tcBorders>
            <w:shd w:val="clear" w:color="auto" w:fill="auto"/>
            <w:noWrap/>
            <w:vAlign w:val="bottom"/>
            <w:hideMark/>
          </w:tcPr>
          <w:p w14:paraId="24054C30" w14:textId="618CE169" w:rsidR="003D7EAE" w:rsidRPr="00E55993" w:rsidRDefault="003D7EAE" w:rsidP="00B45000">
            <w:pPr>
              <w:rPr>
                <w:rFonts w:ascii="Calibri" w:eastAsia="Times New Roman" w:hAnsi="Calibri"/>
                <w:color w:val="000000"/>
                <w:sz w:val="19"/>
                <w:szCs w:val="19"/>
              </w:rPr>
            </w:pPr>
            <w:r w:rsidRPr="00755CFF">
              <w:rPr>
                <w:rFonts w:ascii="Calibri" w:eastAsia="Times New Roman" w:hAnsi="Calibri"/>
                <w:color w:val="000000"/>
                <w:sz w:val="19"/>
                <w:szCs w:val="19"/>
              </w:rPr>
              <w:t>-MHAqkXd3ag</w:t>
            </w:r>
          </w:p>
        </w:tc>
        <w:tc>
          <w:tcPr>
            <w:tcW w:w="4320" w:type="dxa"/>
            <w:tcBorders>
              <w:top w:val="nil"/>
              <w:left w:val="single" w:sz="4" w:space="0" w:color="auto"/>
              <w:bottom w:val="nil"/>
            </w:tcBorders>
            <w:shd w:val="clear" w:color="auto" w:fill="auto"/>
            <w:noWrap/>
            <w:vAlign w:val="bottom"/>
          </w:tcPr>
          <w:p w14:paraId="7A48A314" w14:textId="1AF578D4"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Woman responds to </w:t>
            </w:r>
            <w:r w:rsidRPr="00EE6EB8">
              <w:rPr>
                <w:rFonts w:ascii="Calibri" w:eastAsia="Times New Roman" w:hAnsi="Calibri"/>
                <w:b/>
                <w:color w:val="000000"/>
                <w:sz w:val="19"/>
                <w:szCs w:val="19"/>
              </w:rPr>
              <w:t>magic trick</w:t>
            </w:r>
          </w:p>
        </w:tc>
        <w:tc>
          <w:tcPr>
            <w:tcW w:w="2340" w:type="dxa"/>
            <w:tcBorders>
              <w:top w:val="nil"/>
              <w:left w:val="single" w:sz="4" w:space="0" w:color="auto"/>
              <w:bottom w:val="nil"/>
            </w:tcBorders>
          </w:tcPr>
          <w:p w14:paraId="0FE7066F" w14:textId="452E12A3"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Focus, control (-)</w:t>
            </w:r>
          </w:p>
        </w:tc>
      </w:tr>
      <w:tr w:rsidR="003D7EAE" w:rsidRPr="00CD47AB" w14:paraId="4EB027C8" w14:textId="2CEE8D3E" w:rsidTr="003F2550">
        <w:trPr>
          <w:trHeight w:val="144"/>
        </w:trPr>
        <w:tc>
          <w:tcPr>
            <w:tcW w:w="805" w:type="dxa"/>
            <w:tcBorders>
              <w:right w:val="single" w:sz="4" w:space="0" w:color="auto"/>
            </w:tcBorders>
            <w:vAlign w:val="bottom"/>
          </w:tcPr>
          <w:p w14:paraId="06E49AFA" w14:textId="0B3355DB" w:rsidR="003D7EAE" w:rsidRPr="003D7EAE" w:rsidRDefault="006D36C4" w:rsidP="00B45000">
            <w:pPr>
              <w:rPr>
                <w:rFonts w:ascii="Calibri" w:eastAsia="Times New Roman" w:hAnsi="Calibri"/>
                <w:color w:val="000000"/>
                <w:sz w:val="4"/>
                <w:szCs w:val="4"/>
              </w:rPr>
            </w:pPr>
            <w:hyperlink r:id="rId20" w:history="1">
              <w:r w:rsidR="003D7EAE" w:rsidRPr="003E1718">
                <w:rPr>
                  <w:rStyle w:val="Hyperlink"/>
                  <w:rFonts w:ascii="Calibri" w:eastAsia="Times New Roman" w:hAnsi="Calibri"/>
                  <w:sz w:val="4"/>
                  <w:szCs w:val="4"/>
                </w:rPr>
                <w:t>https://s3-us-west-1.amazonaws.com/vocs/EcoLettered/D_mkCq746KGc0_30.mp3</w:t>
              </w:r>
            </w:hyperlink>
          </w:p>
        </w:tc>
        <w:tc>
          <w:tcPr>
            <w:tcW w:w="1530" w:type="dxa"/>
            <w:tcBorders>
              <w:right w:val="single" w:sz="4" w:space="0" w:color="auto"/>
            </w:tcBorders>
            <w:vAlign w:val="bottom"/>
          </w:tcPr>
          <w:p w14:paraId="5EE238C2" w14:textId="5DB86AC3"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Awe</w:t>
            </w:r>
          </w:p>
        </w:tc>
        <w:tc>
          <w:tcPr>
            <w:tcW w:w="1440" w:type="dxa"/>
            <w:tcBorders>
              <w:right w:val="single" w:sz="4" w:space="0" w:color="auto"/>
            </w:tcBorders>
            <w:shd w:val="clear" w:color="auto" w:fill="auto"/>
            <w:noWrap/>
            <w:vAlign w:val="bottom"/>
            <w:hideMark/>
          </w:tcPr>
          <w:p w14:paraId="0DF124E5" w14:textId="3464BF42" w:rsidR="003D7EAE" w:rsidRPr="00E55993" w:rsidRDefault="003D7EAE" w:rsidP="00B45000">
            <w:pPr>
              <w:rPr>
                <w:rFonts w:ascii="Calibri" w:eastAsia="Times New Roman" w:hAnsi="Calibri"/>
                <w:color w:val="000000"/>
                <w:sz w:val="19"/>
                <w:szCs w:val="19"/>
              </w:rPr>
            </w:pPr>
            <w:r>
              <w:rPr>
                <w:rFonts w:ascii="Calibri" w:eastAsia="Times New Roman" w:hAnsi="Calibri"/>
                <w:color w:val="000000"/>
                <w:sz w:val="19"/>
                <w:szCs w:val="19"/>
              </w:rPr>
              <w:t>mkCq746KGc0</w:t>
            </w:r>
          </w:p>
        </w:tc>
        <w:tc>
          <w:tcPr>
            <w:tcW w:w="4320" w:type="dxa"/>
            <w:tcBorders>
              <w:top w:val="nil"/>
              <w:left w:val="single" w:sz="4" w:space="0" w:color="auto"/>
              <w:bottom w:val="nil"/>
            </w:tcBorders>
            <w:shd w:val="clear" w:color="auto" w:fill="auto"/>
            <w:noWrap/>
            <w:vAlign w:val="bottom"/>
          </w:tcPr>
          <w:p w14:paraId="77212C5F" w14:textId="417BE008"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Man responds to </w:t>
            </w:r>
            <w:r w:rsidRPr="00EE6EB8">
              <w:rPr>
                <w:rFonts w:ascii="Calibri" w:eastAsia="Times New Roman" w:hAnsi="Calibri"/>
                <w:b/>
                <w:color w:val="000000"/>
                <w:sz w:val="19"/>
                <w:szCs w:val="19"/>
              </w:rPr>
              <w:t>magic trick</w:t>
            </w:r>
          </w:p>
        </w:tc>
        <w:tc>
          <w:tcPr>
            <w:tcW w:w="2340" w:type="dxa"/>
            <w:tcBorders>
              <w:top w:val="nil"/>
              <w:left w:val="single" w:sz="4" w:space="0" w:color="auto"/>
              <w:bottom w:val="nil"/>
            </w:tcBorders>
          </w:tcPr>
          <w:p w14:paraId="56AD50D9" w14:textId="56DE906E"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Focus, control (-)</w:t>
            </w:r>
          </w:p>
        </w:tc>
      </w:tr>
      <w:tr w:rsidR="003D7EAE" w:rsidRPr="00CD47AB" w14:paraId="63A9EB3D" w14:textId="5203800E" w:rsidTr="003F2550">
        <w:trPr>
          <w:trHeight w:val="144"/>
        </w:trPr>
        <w:tc>
          <w:tcPr>
            <w:tcW w:w="805" w:type="dxa"/>
            <w:tcBorders>
              <w:right w:val="single" w:sz="4" w:space="0" w:color="auto"/>
            </w:tcBorders>
            <w:vAlign w:val="bottom"/>
          </w:tcPr>
          <w:p w14:paraId="03FE7E50" w14:textId="33890BEA" w:rsidR="003D7EAE" w:rsidRPr="003D7EAE" w:rsidRDefault="006D36C4" w:rsidP="00B45000">
            <w:pPr>
              <w:rPr>
                <w:rFonts w:ascii="Calibri" w:eastAsia="Times New Roman" w:hAnsi="Calibri"/>
                <w:color w:val="000000"/>
                <w:sz w:val="4"/>
                <w:szCs w:val="4"/>
              </w:rPr>
            </w:pPr>
            <w:hyperlink r:id="rId21" w:history="1">
              <w:r w:rsidR="003D7EAE" w:rsidRPr="003E1718">
                <w:rPr>
                  <w:rStyle w:val="Hyperlink"/>
                  <w:rFonts w:ascii="Calibri" w:eastAsia="Times New Roman" w:hAnsi="Calibri"/>
                  <w:sz w:val="4"/>
                  <w:szCs w:val="4"/>
                </w:rPr>
                <w:t>https://s3-us-west-1.amazonaws.com/vocs/EcoLettered/E_O99nf2eoGkk.mp3</w:t>
              </w:r>
            </w:hyperlink>
          </w:p>
        </w:tc>
        <w:tc>
          <w:tcPr>
            <w:tcW w:w="1530" w:type="dxa"/>
            <w:tcBorders>
              <w:right w:val="single" w:sz="4" w:space="0" w:color="auto"/>
            </w:tcBorders>
            <w:vAlign w:val="bottom"/>
          </w:tcPr>
          <w:p w14:paraId="7E34BEE1" w14:textId="0B1A1E06"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Confusion</w:t>
            </w:r>
          </w:p>
        </w:tc>
        <w:tc>
          <w:tcPr>
            <w:tcW w:w="1440" w:type="dxa"/>
            <w:tcBorders>
              <w:right w:val="single" w:sz="4" w:space="0" w:color="auto"/>
            </w:tcBorders>
            <w:shd w:val="clear" w:color="auto" w:fill="auto"/>
            <w:noWrap/>
            <w:vAlign w:val="bottom"/>
            <w:hideMark/>
          </w:tcPr>
          <w:p w14:paraId="56F2F374" w14:textId="608DE826"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O99nf2eoGkk</w:t>
            </w:r>
          </w:p>
        </w:tc>
        <w:tc>
          <w:tcPr>
            <w:tcW w:w="4320" w:type="dxa"/>
            <w:tcBorders>
              <w:top w:val="nil"/>
              <w:left w:val="single" w:sz="4" w:space="0" w:color="auto"/>
              <w:bottom w:val="nil"/>
            </w:tcBorders>
            <w:shd w:val="clear" w:color="auto" w:fill="auto"/>
            <w:noWrap/>
            <w:vAlign w:val="bottom"/>
          </w:tcPr>
          <w:p w14:paraId="41729423" w14:textId="55B507C8" w:rsidR="003D7EAE" w:rsidRPr="00164B5F" w:rsidRDefault="003D7EAE" w:rsidP="00164B5F">
            <w:pPr>
              <w:rPr>
                <w:rFonts w:ascii="Calibri" w:eastAsia="Times New Roman" w:hAnsi="Calibri"/>
                <w:color w:val="000000"/>
                <w:sz w:val="19"/>
                <w:szCs w:val="19"/>
              </w:rPr>
            </w:pPr>
            <w:r>
              <w:rPr>
                <w:rFonts w:ascii="Calibri" w:eastAsia="Times New Roman" w:hAnsi="Calibri"/>
                <w:color w:val="000000"/>
                <w:sz w:val="19"/>
                <w:szCs w:val="19"/>
              </w:rPr>
              <w:t xml:space="preserve">Man signals </w:t>
            </w:r>
            <w:r w:rsidRPr="00EE6EB8">
              <w:rPr>
                <w:rFonts w:ascii="Calibri" w:eastAsia="Times New Roman" w:hAnsi="Calibri"/>
                <w:b/>
                <w:color w:val="000000"/>
                <w:sz w:val="19"/>
                <w:szCs w:val="19"/>
              </w:rPr>
              <w:t>uncertainty</w:t>
            </w:r>
            <w:r>
              <w:rPr>
                <w:rFonts w:ascii="Calibri" w:eastAsia="Times New Roman" w:hAnsi="Calibri"/>
                <w:color w:val="000000"/>
                <w:sz w:val="19"/>
                <w:szCs w:val="19"/>
              </w:rPr>
              <w:t xml:space="preserve"> in </w:t>
            </w:r>
            <w:r w:rsidRPr="00EE6EB8">
              <w:rPr>
                <w:rFonts w:ascii="Calibri" w:eastAsia="Times New Roman" w:hAnsi="Calibri"/>
                <w:b/>
                <w:color w:val="000000"/>
                <w:sz w:val="19"/>
                <w:szCs w:val="19"/>
              </w:rPr>
              <w:t>conversation</w:t>
            </w:r>
            <w:r w:rsidR="00F104A8">
              <w:rPr>
                <w:rFonts w:ascii="Calibri" w:eastAsia="Times New Roman" w:hAnsi="Calibri"/>
                <w:b/>
                <w:color w:val="000000"/>
                <w:sz w:val="19"/>
                <w:szCs w:val="19"/>
              </w:rPr>
              <w:t xml:space="preserve"> (huh?)</w:t>
            </w:r>
          </w:p>
        </w:tc>
        <w:tc>
          <w:tcPr>
            <w:tcW w:w="2340" w:type="dxa"/>
            <w:tcBorders>
              <w:top w:val="nil"/>
              <w:left w:val="single" w:sz="4" w:space="0" w:color="auto"/>
              <w:bottom w:val="nil"/>
            </w:tcBorders>
          </w:tcPr>
          <w:p w14:paraId="6B547026" w14:textId="6C194AFA" w:rsidR="003D7EAE" w:rsidRDefault="003D7EAE" w:rsidP="009C03B9">
            <w:pPr>
              <w:rPr>
                <w:rFonts w:ascii="Calibri" w:eastAsia="Times New Roman" w:hAnsi="Calibri"/>
                <w:color w:val="000000"/>
                <w:sz w:val="19"/>
                <w:szCs w:val="19"/>
              </w:rPr>
            </w:pPr>
            <w:r>
              <w:rPr>
                <w:rFonts w:ascii="Calibri" w:eastAsia="Times New Roman" w:hAnsi="Calibri"/>
                <w:color w:val="000000"/>
                <w:sz w:val="19"/>
                <w:szCs w:val="19"/>
              </w:rPr>
              <w:t>Certainty (-), obstruction</w:t>
            </w:r>
          </w:p>
        </w:tc>
      </w:tr>
      <w:tr w:rsidR="003D7EAE" w:rsidRPr="00CD47AB" w14:paraId="7444E21D" w14:textId="215F648F" w:rsidTr="003F2550">
        <w:trPr>
          <w:trHeight w:val="144"/>
        </w:trPr>
        <w:tc>
          <w:tcPr>
            <w:tcW w:w="805" w:type="dxa"/>
            <w:tcBorders>
              <w:right w:val="single" w:sz="4" w:space="0" w:color="auto"/>
            </w:tcBorders>
            <w:vAlign w:val="bottom"/>
          </w:tcPr>
          <w:p w14:paraId="224A5DC0" w14:textId="23F6C40B" w:rsidR="003D7EAE" w:rsidRPr="003D7EAE" w:rsidRDefault="006D36C4" w:rsidP="00B45000">
            <w:pPr>
              <w:rPr>
                <w:rFonts w:ascii="Calibri" w:eastAsia="Times New Roman" w:hAnsi="Calibri"/>
                <w:color w:val="000000"/>
                <w:sz w:val="4"/>
                <w:szCs w:val="4"/>
              </w:rPr>
            </w:pPr>
            <w:hyperlink r:id="rId22" w:history="1">
              <w:r w:rsidR="003D7EAE" w:rsidRPr="003E1718">
                <w:rPr>
                  <w:rStyle w:val="Hyperlink"/>
                  <w:rFonts w:ascii="Calibri" w:eastAsia="Times New Roman" w:hAnsi="Calibri"/>
                  <w:sz w:val="4"/>
                  <w:szCs w:val="4"/>
                </w:rPr>
                <w:t>https://s3-us-west-1.amazonaws.com/vocs/EcoLettered/E_Xp7eHLH4J-0_5.mp3</w:t>
              </w:r>
            </w:hyperlink>
          </w:p>
        </w:tc>
        <w:tc>
          <w:tcPr>
            <w:tcW w:w="1530" w:type="dxa"/>
            <w:tcBorders>
              <w:right w:val="single" w:sz="4" w:space="0" w:color="auto"/>
            </w:tcBorders>
            <w:vAlign w:val="bottom"/>
          </w:tcPr>
          <w:p w14:paraId="31259934" w14:textId="55406408"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Confusion</w:t>
            </w:r>
          </w:p>
        </w:tc>
        <w:tc>
          <w:tcPr>
            <w:tcW w:w="1440" w:type="dxa"/>
            <w:tcBorders>
              <w:right w:val="single" w:sz="4" w:space="0" w:color="auto"/>
            </w:tcBorders>
            <w:shd w:val="clear" w:color="auto" w:fill="auto"/>
            <w:noWrap/>
            <w:vAlign w:val="bottom"/>
            <w:hideMark/>
          </w:tcPr>
          <w:p w14:paraId="08B26BEA" w14:textId="2B5B1FFF"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Xp7eHLH4J-0</w:t>
            </w:r>
          </w:p>
        </w:tc>
        <w:tc>
          <w:tcPr>
            <w:tcW w:w="4320" w:type="dxa"/>
            <w:tcBorders>
              <w:top w:val="nil"/>
              <w:left w:val="single" w:sz="4" w:space="0" w:color="auto"/>
              <w:bottom w:val="nil"/>
            </w:tcBorders>
            <w:shd w:val="clear" w:color="auto" w:fill="auto"/>
            <w:noWrap/>
            <w:vAlign w:val="bottom"/>
          </w:tcPr>
          <w:p w14:paraId="3FE2A0F0" w14:textId="357057A1" w:rsidR="003D7EAE" w:rsidRPr="00164B5F" w:rsidRDefault="003D7EAE" w:rsidP="00F104A8">
            <w:pPr>
              <w:rPr>
                <w:rFonts w:ascii="Calibri" w:eastAsia="Times New Roman" w:hAnsi="Calibri"/>
                <w:color w:val="000000"/>
                <w:sz w:val="19"/>
                <w:szCs w:val="19"/>
              </w:rPr>
            </w:pPr>
            <w:r>
              <w:rPr>
                <w:rFonts w:ascii="Calibri" w:eastAsia="Times New Roman" w:hAnsi="Calibri"/>
                <w:color w:val="000000"/>
                <w:sz w:val="19"/>
                <w:szCs w:val="19"/>
              </w:rPr>
              <w:t xml:space="preserve">Mother is asked to </w:t>
            </w:r>
            <w:r w:rsidR="00F104A8">
              <w:rPr>
                <w:rFonts w:ascii="Calibri" w:eastAsia="Times New Roman" w:hAnsi="Calibri"/>
                <w:b/>
                <w:color w:val="000000"/>
                <w:sz w:val="19"/>
                <w:szCs w:val="19"/>
              </w:rPr>
              <w:t>describe</w:t>
            </w:r>
            <w:r w:rsidR="00F104A8">
              <w:rPr>
                <w:rFonts w:ascii="Calibri" w:eastAsia="Times New Roman" w:hAnsi="Calibri"/>
                <w:color w:val="000000"/>
                <w:sz w:val="19"/>
                <w:szCs w:val="19"/>
              </w:rPr>
              <w:t xml:space="preserve"> </w:t>
            </w:r>
            <w:r w:rsidR="00F104A8" w:rsidRPr="000C6643">
              <w:rPr>
                <w:rFonts w:ascii="Calibri" w:eastAsia="Times New Roman" w:hAnsi="Calibri"/>
                <w:b/>
                <w:color w:val="000000"/>
                <w:sz w:val="19"/>
                <w:szCs w:val="19"/>
              </w:rPr>
              <w:t>losing</w:t>
            </w:r>
            <w:r w:rsidR="00F104A8">
              <w:rPr>
                <w:rFonts w:ascii="Calibri" w:eastAsia="Times New Roman" w:hAnsi="Calibri"/>
                <w:color w:val="000000"/>
                <w:sz w:val="19"/>
                <w:szCs w:val="19"/>
              </w:rPr>
              <w:t xml:space="preserve"> </w:t>
            </w:r>
            <w:r w:rsidR="00F104A8" w:rsidRPr="000C6643">
              <w:rPr>
                <w:rFonts w:ascii="Calibri" w:eastAsia="Times New Roman" w:hAnsi="Calibri"/>
                <w:b/>
                <w:color w:val="000000"/>
                <w:sz w:val="19"/>
                <w:szCs w:val="19"/>
              </w:rPr>
              <w:t>virginity</w:t>
            </w:r>
            <w:r w:rsidR="00F104A8">
              <w:rPr>
                <w:rFonts w:ascii="Calibri" w:eastAsia="Times New Roman" w:hAnsi="Calibri"/>
                <w:color w:val="000000"/>
                <w:sz w:val="19"/>
                <w:szCs w:val="19"/>
              </w:rPr>
              <w:t xml:space="preserve"> to </w:t>
            </w:r>
            <w:r>
              <w:rPr>
                <w:rFonts w:ascii="Calibri" w:eastAsia="Times New Roman" w:hAnsi="Calibri"/>
                <w:color w:val="000000"/>
                <w:sz w:val="19"/>
                <w:szCs w:val="19"/>
              </w:rPr>
              <w:t xml:space="preserve">son </w:t>
            </w:r>
          </w:p>
        </w:tc>
        <w:tc>
          <w:tcPr>
            <w:tcW w:w="2340" w:type="dxa"/>
            <w:tcBorders>
              <w:top w:val="nil"/>
              <w:left w:val="single" w:sz="4" w:space="0" w:color="auto"/>
              <w:bottom w:val="nil"/>
            </w:tcBorders>
          </w:tcPr>
          <w:p w14:paraId="63A17413" w14:textId="6F0B9077"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Control (-), arousal</w:t>
            </w:r>
          </w:p>
        </w:tc>
      </w:tr>
      <w:tr w:rsidR="003D7EAE" w:rsidRPr="00CD47AB" w14:paraId="6448F041" w14:textId="43EEEA99" w:rsidTr="003F2550">
        <w:trPr>
          <w:trHeight w:val="144"/>
        </w:trPr>
        <w:tc>
          <w:tcPr>
            <w:tcW w:w="805" w:type="dxa"/>
            <w:tcBorders>
              <w:right w:val="single" w:sz="4" w:space="0" w:color="auto"/>
            </w:tcBorders>
            <w:vAlign w:val="bottom"/>
          </w:tcPr>
          <w:p w14:paraId="5A27FA36" w14:textId="29AC6772" w:rsidR="003D7EAE" w:rsidRPr="003D7EAE" w:rsidRDefault="006D36C4" w:rsidP="00B45000">
            <w:pPr>
              <w:rPr>
                <w:rFonts w:ascii="Calibri" w:eastAsia="Times New Roman" w:hAnsi="Calibri"/>
                <w:color w:val="000000"/>
                <w:sz w:val="4"/>
                <w:szCs w:val="4"/>
              </w:rPr>
            </w:pPr>
            <w:hyperlink r:id="rId23" w:history="1">
              <w:r w:rsidR="003D7EAE" w:rsidRPr="003E1718">
                <w:rPr>
                  <w:rStyle w:val="Hyperlink"/>
                  <w:rFonts w:ascii="Calibri" w:eastAsia="Times New Roman" w:hAnsi="Calibri"/>
                  <w:sz w:val="4"/>
                  <w:szCs w:val="4"/>
                </w:rPr>
                <w:t>https://s3-us-west-1.amazonaws.com/vocs/EcoLettered/F_-b2KWSQOmB4_1.mp3</w:t>
              </w:r>
            </w:hyperlink>
          </w:p>
        </w:tc>
        <w:tc>
          <w:tcPr>
            <w:tcW w:w="1530" w:type="dxa"/>
            <w:tcBorders>
              <w:right w:val="single" w:sz="4" w:space="0" w:color="auto"/>
            </w:tcBorders>
            <w:vAlign w:val="bottom"/>
          </w:tcPr>
          <w:p w14:paraId="7DEB5599" w14:textId="19FB563C"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Contempt</w:t>
            </w:r>
          </w:p>
        </w:tc>
        <w:tc>
          <w:tcPr>
            <w:tcW w:w="1440" w:type="dxa"/>
            <w:tcBorders>
              <w:right w:val="single" w:sz="4" w:space="0" w:color="auto"/>
            </w:tcBorders>
            <w:shd w:val="clear" w:color="auto" w:fill="auto"/>
            <w:noWrap/>
            <w:vAlign w:val="bottom"/>
            <w:hideMark/>
          </w:tcPr>
          <w:p w14:paraId="11A364F4" w14:textId="5EE77050" w:rsidR="003D7EAE" w:rsidRPr="00E55993" w:rsidRDefault="003D7EAE" w:rsidP="00755CFF">
            <w:pPr>
              <w:rPr>
                <w:rFonts w:ascii="Calibri" w:eastAsia="Times New Roman" w:hAnsi="Calibri"/>
                <w:color w:val="000000"/>
                <w:sz w:val="19"/>
                <w:szCs w:val="19"/>
              </w:rPr>
            </w:pPr>
            <w:r w:rsidRPr="00755CFF">
              <w:rPr>
                <w:rFonts w:ascii="Calibri" w:eastAsia="Times New Roman" w:hAnsi="Calibri"/>
                <w:color w:val="000000"/>
                <w:sz w:val="19"/>
                <w:szCs w:val="19"/>
              </w:rPr>
              <w:t>-b2KWSQOmB4</w:t>
            </w:r>
          </w:p>
        </w:tc>
        <w:tc>
          <w:tcPr>
            <w:tcW w:w="4320" w:type="dxa"/>
            <w:tcBorders>
              <w:top w:val="nil"/>
              <w:left w:val="single" w:sz="4" w:space="0" w:color="auto"/>
              <w:bottom w:val="nil"/>
            </w:tcBorders>
            <w:shd w:val="clear" w:color="auto" w:fill="auto"/>
            <w:noWrap/>
            <w:vAlign w:val="bottom"/>
          </w:tcPr>
          <w:p w14:paraId="4464A634" w14:textId="11949A54"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Male </w:t>
            </w:r>
            <w:r w:rsidRPr="00EE6EB8">
              <w:rPr>
                <w:rFonts w:ascii="Calibri" w:eastAsia="Times New Roman" w:hAnsi="Calibri"/>
                <w:b/>
                <w:color w:val="000000"/>
                <w:sz w:val="19"/>
                <w:szCs w:val="19"/>
              </w:rPr>
              <w:t>defendant</w:t>
            </w:r>
            <w:r>
              <w:rPr>
                <w:rFonts w:ascii="Calibri" w:eastAsia="Times New Roman" w:hAnsi="Calibri"/>
                <w:color w:val="000000"/>
                <w:sz w:val="19"/>
                <w:szCs w:val="19"/>
              </w:rPr>
              <w:t xml:space="preserve"> scoffs at </w:t>
            </w:r>
            <w:r w:rsidRPr="00EE6EB8">
              <w:rPr>
                <w:rFonts w:ascii="Calibri" w:eastAsia="Times New Roman" w:hAnsi="Calibri"/>
                <w:b/>
                <w:color w:val="000000"/>
                <w:sz w:val="19"/>
                <w:szCs w:val="19"/>
              </w:rPr>
              <w:t>judge’s</w:t>
            </w:r>
            <w:r>
              <w:rPr>
                <w:rFonts w:ascii="Calibri" w:eastAsia="Times New Roman" w:hAnsi="Calibri"/>
                <w:color w:val="000000"/>
                <w:sz w:val="19"/>
                <w:szCs w:val="19"/>
              </w:rPr>
              <w:t xml:space="preserve"> scrutiny</w:t>
            </w:r>
          </w:p>
        </w:tc>
        <w:tc>
          <w:tcPr>
            <w:tcW w:w="2340" w:type="dxa"/>
            <w:tcBorders>
              <w:top w:val="nil"/>
              <w:left w:val="single" w:sz="4" w:space="0" w:color="auto"/>
              <w:bottom w:val="nil"/>
            </w:tcBorders>
          </w:tcPr>
          <w:p w14:paraId="3FAAC66D" w14:textId="60868622"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Fairness (-), obstruction</w:t>
            </w:r>
          </w:p>
        </w:tc>
      </w:tr>
      <w:tr w:rsidR="003D7EAE" w:rsidRPr="00CD47AB" w14:paraId="3086BA90" w14:textId="158B0B15" w:rsidTr="003F2550">
        <w:trPr>
          <w:trHeight w:val="144"/>
        </w:trPr>
        <w:tc>
          <w:tcPr>
            <w:tcW w:w="805" w:type="dxa"/>
            <w:tcBorders>
              <w:right w:val="single" w:sz="4" w:space="0" w:color="auto"/>
            </w:tcBorders>
            <w:vAlign w:val="bottom"/>
          </w:tcPr>
          <w:p w14:paraId="62387CDF" w14:textId="346CF181" w:rsidR="003D7EAE" w:rsidRPr="003D7EAE" w:rsidRDefault="006D36C4" w:rsidP="00B45000">
            <w:pPr>
              <w:rPr>
                <w:rFonts w:ascii="Calibri" w:eastAsia="Times New Roman" w:hAnsi="Calibri"/>
                <w:color w:val="000000"/>
                <w:sz w:val="4"/>
                <w:szCs w:val="4"/>
              </w:rPr>
            </w:pPr>
            <w:hyperlink r:id="rId24" w:history="1">
              <w:r w:rsidR="003D7EAE" w:rsidRPr="003E1718">
                <w:rPr>
                  <w:rStyle w:val="Hyperlink"/>
                  <w:rFonts w:ascii="Calibri" w:eastAsia="Times New Roman" w:hAnsi="Calibri"/>
                  <w:sz w:val="4"/>
                  <w:szCs w:val="4"/>
                </w:rPr>
                <w:t>https://s3-us-west-1.amazonaws.com/vocs/EcoLettered/F_CfdlIMlPmuA.mp3</w:t>
              </w:r>
            </w:hyperlink>
          </w:p>
        </w:tc>
        <w:tc>
          <w:tcPr>
            <w:tcW w:w="1530" w:type="dxa"/>
            <w:tcBorders>
              <w:right w:val="single" w:sz="4" w:space="0" w:color="auto"/>
            </w:tcBorders>
            <w:vAlign w:val="bottom"/>
          </w:tcPr>
          <w:p w14:paraId="532923FA" w14:textId="4AB6CF38"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Contempt</w:t>
            </w:r>
          </w:p>
        </w:tc>
        <w:tc>
          <w:tcPr>
            <w:tcW w:w="1440" w:type="dxa"/>
            <w:tcBorders>
              <w:right w:val="single" w:sz="4" w:space="0" w:color="auto"/>
            </w:tcBorders>
            <w:shd w:val="clear" w:color="auto" w:fill="auto"/>
            <w:noWrap/>
            <w:vAlign w:val="bottom"/>
            <w:hideMark/>
          </w:tcPr>
          <w:p w14:paraId="5D35E5DF" w14:textId="044D1913" w:rsidR="003D7EAE" w:rsidRPr="00E55993" w:rsidRDefault="003D7EAE" w:rsidP="00B45000">
            <w:pPr>
              <w:rPr>
                <w:rFonts w:ascii="Calibri" w:eastAsia="Times New Roman" w:hAnsi="Calibri"/>
                <w:color w:val="000000"/>
                <w:sz w:val="19"/>
                <w:szCs w:val="19"/>
              </w:rPr>
            </w:pPr>
            <w:proofErr w:type="spellStart"/>
            <w:r w:rsidRPr="00E55993">
              <w:rPr>
                <w:rFonts w:ascii="Calibri" w:eastAsia="Times New Roman" w:hAnsi="Calibri"/>
                <w:color w:val="000000"/>
                <w:sz w:val="19"/>
                <w:szCs w:val="19"/>
              </w:rPr>
              <w:t>CfdlIMlPmuA</w:t>
            </w:r>
            <w:proofErr w:type="spellEnd"/>
          </w:p>
        </w:tc>
        <w:tc>
          <w:tcPr>
            <w:tcW w:w="4320" w:type="dxa"/>
            <w:tcBorders>
              <w:top w:val="nil"/>
              <w:left w:val="single" w:sz="4" w:space="0" w:color="auto"/>
              <w:bottom w:val="nil"/>
            </w:tcBorders>
            <w:shd w:val="clear" w:color="auto" w:fill="auto"/>
            <w:noWrap/>
            <w:vAlign w:val="bottom"/>
          </w:tcPr>
          <w:p w14:paraId="77C08A4E" w14:textId="4FF582B1" w:rsidR="003D7EAE" w:rsidRPr="00164B5F" w:rsidRDefault="003D7EAE" w:rsidP="002967AD">
            <w:pPr>
              <w:rPr>
                <w:rFonts w:ascii="Calibri" w:eastAsia="Times New Roman" w:hAnsi="Calibri"/>
                <w:color w:val="000000"/>
                <w:sz w:val="19"/>
                <w:szCs w:val="19"/>
              </w:rPr>
            </w:pPr>
            <w:r>
              <w:rPr>
                <w:rFonts w:ascii="Calibri" w:eastAsia="Times New Roman" w:hAnsi="Calibri"/>
                <w:color w:val="000000"/>
                <w:sz w:val="19"/>
                <w:szCs w:val="19"/>
              </w:rPr>
              <w:t xml:space="preserve">Woman responds to </w:t>
            </w:r>
            <w:r w:rsidRPr="00EE6EB8">
              <w:rPr>
                <w:rFonts w:ascii="Calibri" w:eastAsia="Times New Roman" w:hAnsi="Calibri"/>
                <w:b/>
                <w:color w:val="000000"/>
                <w:sz w:val="19"/>
                <w:szCs w:val="19"/>
              </w:rPr>
              <w:t>ex-bf</w:t>
            </w:r>
            <w:r>
              <w:rPr>
                <w:rFonts w:ascii="Calibri" w:eastAsia="Times New Roman" w:hAnsi="Calibri"/>
                <w:color w:val="000000"/>
                <w:sz w:val="19"/>
                <w:szCs w:val="19"/>
              </w:rPr>
              <w:t xml:space="preserve">’s admission of </w:t>
            </w:r>
            <w:r w:rsidRPr="00EE6EB8">
              <w:rPr>
                <w:rFonts w:ascii="Calibri" w:eastAsia="Times New Roman" w:hAnsi="Calibri"/>
                <w:b/>
                <w:color w:val="000000"/>
                <w:sz w:val="19"/>
                <w:szCs w:val="19"/>
              </w:rPr>
              <w:t>infidelity</w:t>
            </w:r>
          </w:p>
        </w:tc>
        <w:tc>
          <w:tcPr>
            <w:tcW w:w="2340" w:type="dxa"/>
            <w:tcBorders>
              <w:top w:val="nil"/>
              <w:left w:val="single" w:sz="4" w:space="0" w:color="auto"/>
              <w:bottom w:val="nil"/>
            </w:tcBorders>
          </w:tcPr>
          <w:p w14:paraId="1234E30C" w14:textId="0A494E70"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Commitment, fairness (-)</w:t>
            </w:r>
          </w:p>
        </w:tc>
      </w:tr>
      <w:tr w:rsidR="003D7EAE" w:rsidRPr="00CD47AB" w14:paraId="6BEB514C" w14:textId="11F7029A" w:rsidTr="003F2550">
        <w:trPr>
          <w:trHeight w:val="144"/>
        </w:trPr>
        <w:tc>
          <w:tcPr>
            <w:tcW w:w="805" w:type="dxa"/>
            <w:tcBorders>
              <w:right w:val="single" w:sz="4" w:space="0" w:color="auto"/>
            </w:tcBorders>
            <w:vAlign w:val="bottom"/>
          </w:tcPr>
          <w:p w14:paraId="2FAEA4B9" w14:textId="027C520E" w:rsidR="003D7EAE" w:rsidRPr="003D7EAE" w:rsidRDefault="006D36C4" w:rsidP="00B45000">
            <w:pPr>
              <w:rPr>
                <w:rFonts w:ascii="Calibri" w:eastAsia="Times New Roman" w:hAnsi="Calibri"/>
                <w:color w:val="000000"/>
                <w:sz w:val="4"/>
                <w:szCs w:val="4"/>
              </w:rPr>
            </w:pPr>
            <w:hyperlink r:id="rId25" w:history="1">
              <w:r w:rsidR="003D7EAE" w:rsidRPr="003E1718">
                <w:rPr>
                  <w:rStyle w:val="Hyperlink"/>
                  <w:rFonts w:ascii="Calibri" w:eastAsia="Times New Roman" w:hAnsi="Calibri"/>
                  <w:sz w:val="4"/>
                  <w:szCs w:val="4"/>
                </w:rPr>
                <w:t>https://s3-us-west-1.amazonaws.com/vocs/EcoLettered/G_pnAI_IozDaY_1.mp3</w:t>
              </w:r>
            </w:hyperlink>
          </w:p>
        </w:tc>
        <w:tc>
          <w:tcPr>
            <w:tcW w:w="1530" w:type="dxa"/>
            <w:tcBorders>
              <w:right w:val="single" w:sz="4" w:space="0" w:color="auto"/>
            </w:tcBorders>
            <w:vAlign w:val="bottom"/>
          </w:tcPr>
          <w:p w14:paraId="39E6E1C9" w14:textId="2C1B5593"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Contentment</w:t>
            </w:r>
          </w:p>
        </w:tc>
        <w:tc>
          <w:tcPr>
            <w:tcW w:w="1440" w:type="dxa"/>
            <w:tcBorders>
              <w:right w:val="single" w:sz="4" w:space="0" w:color="auto"/>
            </w:tcBorders>
            <w:shd w:val="clear" w:color="auto" w:fill="auto"/>
            <w:noWrap/>
            <w:vAlign w:val="bottom"/>
            <w:hideMark/>
          </w:tcPr>
          <w:p w14:paraId="3BAFF344" w14:textId="17319D22" w:rsidR="003D7EAE" w:rsidRPr="00E55993" w:rsidRDefault="003D7EAE" w:rsidP="00B45000">
            <w:pPr>
              <w:rPr>
                <w:rFonts w:ascii="Calibri" w:eastAsia="Times New Roman" w:hAnsi="Calibri"/>
                <w:color w:val="000000"/>
                <w:sz w:val="19"/>
                <w:szCs w:val="19"/>
              </w:rPr>
            </w:pPr>
            <w:proofErr w:type="spellStart"/>
            <w:r w:rsidRPr="00E55993">
              <w:rPr>
                <w:rFonts w:ascii="Calibri" w:eastAsia="Times New Roman" w:hAnsi="Calibri"/>
                <w:color w:val="000000"/>
                <w:sz w:val="19"/>
                <w:szCs w:val="19"/>
              </w:rPr>
              <w:t>pnAI_IozDaY</w:t>
            </w:r>
            <w:proofErr w:type="spellEnd"/>
          </w:p>
        </w:tc>
        <w:tc>
          <w:tcPr>
            <w:tcW w:w="4320" w:type="dxa"/>
            <w:tcBorders>
              <w:top w:val="nil"/>
              <w:left w:val="single" w:sz="4" w:space="0" w:color="auto"/>
              <w:bottom w:val="nil"/>
            </w:tcBorders>
            <w:shd w:val="clear" w:color="auto" w:fill="auto"/>
            <w:noWrap/>
            <w:vAlign w:val="bottom"/>
          </w:tcPr>
          <w:p w14:paraId="68144015" w14:textId="564EF4E8" w:rsidR="003D7EAE" w:rsidRPr="00164B5F" w:rsidRDefault="003D7EAE" w:rsidP="002967AD">
            <w:pPr>
              <w:rPr>
                <w:rFonts w:ascii="Calibri" w:eastAsia="Times New Roman" w:hAnsi="Calibri"/>
                <w:color w:val="000000"/>
                <w:sz w:val="19"/>
                <w:szCs w:val="19"/>
              </w:rPr>
            </w:pPr>
            <w:r>
              <w:rPr>
                <w:rFonts w:ascii="Calibri" w:eastAsia="Times New Roman" w:hAnsi="Calibri"/>
                <w:color w:val="000000"/>
                <w:sz w:val="19"/>
                <w:szCs w:val="19"/>
              </w:rPr>
              <w:t xml:space="preserve">Man relaxes after </w:t>
            </w:r>
            <w:r w:rsidRPr="00EE6EB8">
              <w:rPr>
                <w:rFonts w:ascii="Calibri" w:eastAsia="Times New Roman" w:hAnsi="Calibri"/>
                <w:b/>
                <w:color w:val="000000"/>
                <w:sz w:val="19"/>
                <w:szCs w:val="19"/>
              </w:rPr>
              <w:t>chiropractic</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treatment</w:t>
            </w:r>
            <w:r>
              <w:rPr>
                <w:rFonts w:ascii="Calibri" w:eastAsia="Times New Roman" w:hAnsi="Calibri"/>
                <w:color w:val="000000"/>
                <w:sz w:val="19"/>
                <w:szCs w:val="19"/>
              </w:rPr>
              <w:t xml:space="preserve"> </w:t>
            </w:r>
          </w:p>
        </w:tc>
        <w:tc>
          <w:tcPr>
            <w:tcW w:w="2340" w:type="dxa"/>
            <w:tcBorders>
              <w:top w:val="nil"/>
              <w:left w:val="single" w:sz="4" w:space="0" w:color="auto"/>
              <w:bottom w:val="nil"/>
            </w:tcBorders>
          </w:tcPr>
          <w:p w14:paraId="4C2B8D1C" w14:textId="2DBDF712" w:rsidR="003D7EAE" w:rsidRDefault="003D7EAE" w:rsidP="00B659CC">
            <w:pPr>
              <w:rPr>
                <w:rFonts w:ascii="Calibri" w:eastAsia="Times New Roman" w:hAnsi="Calibri"/>
                <w:color w:val="000000"/>
                <w:sz w:val="19"/>
                <w:szCs w:val="19"/>
              </w:rPr>
            </w:pPr>
            <w:r>
              <w:rPr>
                <w:rFonts w:ascii="Calibri" w:eastAsia="Times New Roman" w:hAnsi="Calibri"/>
                <w:color w:val="000000"/>
                <w:sz w:val="19"/>
                <w:szCs w:val="19"/>
              </w:rPr>
              <w:t>Arousal (-), valence (+)</w:t>
            </w:r>
          </w:p>
        </w:tc>
      </w:tr>
      <w:tr w:rsidR="003D7EAE" w:rsidRPr="00CD47AB" w14:paraId="3C35C934" w14:textId="3DD149BB" w:rsidTr="003F2550">
        <w:trPr>
          <w:trHeight w:val="144"/>
        </w:trPr>
        <w:tc>
          <w:tcPr>
            <w:tcW w:w="805" w:type="dxa"/>
            <w:tcBorders>
              <w:right w:val="single" w:sz="4" w:space="0" w:color="auto"/>
            </w:tcBorders>
            <w:vAlign w:val="bottom"/>
          </w:tcPr>
          <w:p w14:paraId="3555DCA2" w14:textId="3745240E" w:rsidR="003D7EAE" w:rsidRPr="003D7EAE" w:rsidRDefault="006D36C4" w:rsidP="00B45000">
            <w:pPr>
              <w:rPr>
                <w:rFonts w:ascii="Calibri" w:eastAsia="Times New Roman" w:hAnsi="Calibri"/>
                <w:color w:val="000000"/>
                <w:sz w:val="4"/>
                <w:szCs w:val="4"/>
              </w:rPr>
            </w:pPr>
            <w:hyperlink r:id="rId26" w:history="1">
              <w:r w:rsidR="003D7EAE" w:rsidRPr="003E1718">
                <w:rPr>
                  <w:rStyle w:val="Hyperlink"/>
                  <w:rFonts w:ascii="Calibri" w:eastAsia="Times New Roman" w:hAnsi="Calibri"/>
                  <w:sz w:val="4"/>
                  <w:szCs w:val="4"/>
                </w:rPr>
                <w:t>https://s3-us-west-1.amazonaws.com/vocs/EcoLettered/G_vP6Nw1_OGIg_5.mp3</w:t>
              </w:r>
            </w:hyperlink>
          </w:p>
        </w:tc>
        <w:tc>
          <w:tcPr>
            <w:tcW w:w="1530" w:type="dxa"/>
            <w:tcBorders>
              <w:right w:val="single" w:sz="4" w:space="0" w:color="auto"/>
            </w:tcBorders>
            <w:vAlign w:val="bottom"/>
          </w:tcPr>
          <w:p w14:paraId="224E5DFF" w14:textId="59F20926"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Contentment</w:t>
            </w:r>
          </w:p>
        </w:tc>
        <w:tc>
          <w:tcPr>
            <w:tcW w:w="1440" w:type="dxa"/>
            <w:tcBorders>
              <w:right w:val="single" w:sz="4" w:space="0" w:color="auto"/>
            </w:tcBorders>
            <w:shd w:val="clear" w:color="auto" w:fill="auto"/>
            <w:noWrap/>
            <w:vAlign w:val="bottom"/>
            <w:hideMark/>
          </w:tcPr>
          <w:p w14:paraId="3D9AD17D" w14:textId="0ECAD8E1"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vP6Nw1_OGIg</w:t>
            </w:r>
          </w:p>
        </w:tc>
        <w:tc>
          <w:tcPr>
            <w:tcW w:w="4320" w:type="dxa"/>
            <w:tcBorders>
              <w:top w:val="nil"/>
              <w:left w:val="single" w:sz="4" w:space="0" w:color="auto"/>
              <w:bottom w:val="nil"/>
            </w:tcBorders>
            <w:shd w:val="clear" w:color="auto" w:fill="auto"/>
            <w:noWrap/>
            <w:vAlign w:val="bottom"/>
          </w:tcPr>
          <w:p w14:paraId="77636C11" w14:textId="18A39319" w:rsidR="003D7EAE" w:rsidRPr="00164B5F" w:rsidRDefault="003D7EAE" w:rsidP="002967AD">
            <w:pPr>
              <w:rPr>
                <w:rFonts w:ascii="Calibri" w:eastAsia="Times New Roman" w:hAnsi="Calibri"/>
                <w:color w:val="000000"/>
                <w:sz w:val="19"/>
                <w:szCs w:val="19"/>
              </w:rPr>
            </w:pPr>
            <w:r>
              <w:rPr>
                <w:rFonts w:ascii="Calibri" w:eastAsia="Times New Roman" w:hAnsi="Calibri"/>
                <w:color w:val="000000"/>
                <w:sz w:val="19"/>
                <w:szCs w:val="19"/>
              </w:rPr>
              <w:t xml:space="preserve">Woman relaxes after </w:t>
            </w:r>
            <w:r w:rsidRPr="00EE6EB8">
              <w:rPr>
                <w:rFonts w:ascii="Calibri" w:eastAsia="Times New Roman" w:hAnsi="Calibri"/>
                <w:b/>
                <w:color w:val="000000"/>
                <w:sz w:val="19"/>
                <w:szCs w:val="19"/>
              </w:rPr>
              <w:t>chiropractic</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treatment</w:t>
            </w:r>
            <w:r>
              <w:rPr>
                <w:rFonts w:ascii="Calibri" w:eastAsia="Times New Roman" w:hAnsi="Calibri"/>
                <w:color w:val="000000"/>
                <w:sz w:val="19"/>
                <w:szCs w:val="19"/>
              </w:rPr>
              <w:t xml:space="preserve"> </w:t>
            </w:r>
          </w:p>
        </w:tc>
        <w:tc>
          <w:tcPr>
            <w:tcW w:w="2340" w:type="dxa"/>
            <w:tcBorders>
              <w:top w:val="nil"/>
              <w:left w:val="single" w:sz="4" w:space="0" w:color="auto"/>
              <w:bottom w:val="nil"/>
            </w:tcBorders>
          </w:tcPr>
          <w:p w14:paraId="21066D9E" w14:textId="6E31C23B"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Arousal (-), valence (+)</w:t>
            </w:r>
          </w:p>
        </w:tc>
      </w:tr>
      <w:tr w:rsidR="003D7EAE" w:rsidRPr="00CD47AB" w14:paraId="3C8D33A8" w14:textId="0EA80258" w:rsidTr="003F2550">
        <w:trPr>
          <w:trHeight w:val="144"/>
        </w:trPr>
        <w:tc>
          <w:tcPr>
            <w:tcW w:w="805" w:type="dxa"/>
            <w:tcBorders>
              <w:right w:val="single" w:sz="4" w:space="0" w:color="auto"/>
            </w:tcBorders>
            <w:vAlign w:val="bottom"/>
          </w:tcPr>
          <w:p w14:paraId="615C5DEE" w14:textId="273DC452" w:rsidR="003D7EAE" w:rsidRPr="003D7EAE" w:rsidRDefault="006D36C4" w:rsidP="00B45000">
            <w:pPr>
              <w:rPr>
                <w:rFonts w:ascii="Calibri" w:eastAsia="Times New Roman" w:hAnsi="Calibri"/>
                <w:color w:val="000000"/>
                <w:sz w:val="4"/>
                <w:szCs w:val="4"/>
              </w:rPr>
            </w:pPr>
            <w:hyperlink r:id="rId27" w:history="1">
              <w:r w:rsidR="003D7EAE" w:rsidRPr="003E1718">
                <w:rPr>
                  <w:rStyle w:val="Hyperlink"/>
                  <w:rFonts w:ascii="Calibri" w:eastAsia="Times New Roman" w:hAnsi="Calibri"/>
                  <w:sz w:val="4"/>
                  <w:szCs w:val="4"/>
                </w:rPr>
                <w:t>https://s3-us-west-1.amazonaws.com/vocs/EcoLettered/H_5r-jxlwpHKs_4.mp3</w:t>
              </w:r>
            </w:hyperlink>
          </w:p>
        </w:tc>
        <w:tc>
          <w:tcPr>
            <w:tcW w:w="1530" w:type="dxa"/>
            <w:tcBorders>
              <w:right w:val="single" w:sz="4" w:space="0" w:color="auto"/>
            </w:tcBorders>
            <w:vAlign w:val="bottom"/>
          </w:tcPr>
          <w:p w14:paraId="3911AA7C" w14:textId="39FE06EC"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Desire</w:t>
            </w:r>
          </w:p>
        </w:tc>
        <w:tc>
          <w:tcPr>
            <w:tcW w:w="1440" w:type="dxa"/>
            <w:tcBorders>
              <w:right w:val="single" w:sz="4" w:space="0" w:color="auto"/>
            </w:tcBorders>
            <w:shd w:val="clear" w:color="auto" w:fill="auto"/>
            <w:noWrap/>
            <w:vAlign w:val="bottom"/>
            <w:hideMark/>
          </w:tcPr>
          <w:p w14:paraId="7674A1A2" w14:textId="68586694"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5r-jxlwpHKs</w:t>
            </w:r>
          </w:p>
        </w:tc>
        <w:tc>
          <w:tcPr>
            <w:tcW w:w="4320" w:type="dxa"/>
            <w:tcBorders>
              <w:top w:val="nil"/>
              <w:left w:val="single" w:sz="4" w:space="0" w:color="auto"/>
              <w:bottom w:val="nil"/>
            </w:tcBorders>
            <w:shd w:val="clear" w:color="auto" w:fill="auto"/>
            <w:noWrap/>
            <w:vAlign w:val="bottom"/>
          </w:tcPr>
          <w:p w14:paraId="7369CA92" w14:textId="1A609C48" w:rsidR="003D7EAE" w:rsidRPr="00164B5F" w:rsidRDefault="003D7EAE" w:rsidP="00B45000">
            <w:pPr>
              <w:rPr>
                <w:rFonts w:ascii="Calibri" w:eastAsia="Times New Roman" w:hAnsi="Calibri"/>
                <w:color w:val="000000"/>
                <w:sz w:val="19"/>
                <w:szCs w:val="19"/>
              </w:rPr>
            </w:pPr>
            <w:proofErr w:type="gramStart"/>
            <w:r>
              <w:rPr>
                <w:rFonts w:ascii="Calibri" w:eastAsia="Times New Roman" w:hAnsi="Calibri"/>
                <w:color w:val="000000"/>
                <w:sz w:val="19"/>
                <w:szCs w:val="19"/>
              </w:rPr>
              <w:t>Man</w:t>
            </w:r>
            <w:proofErr w:type="gramEnd"/>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savors</w:t>
            </w:r>
            <w:r>
              <w:rPr>
                <w:rFonts w:ascii="Calibri" w:eastAsia="Times New Roman" w:hAnsi="Calibri"/>
                <w:color w:val="000000"/>
                <w:sz w:val="19"/>
                <w:szCs w:val="19"/>
              </w:rPr>
              <w:t xml:space="preserve"> durian</w:t>
            </w:r>
          </w:p>
        </w:tc>
        <w:tc>
          <w:tcPr>
            <w:tcW w:w="2340" w:type="dxa"/>
            <w:tcBorders>
              <w:top w:val="nil"/>
              <w:left w:val="single" w:sz="4" w:space="0" w:color="auto"/>
              <w:bottom w:val="nil"/>
            </w:tcBorders>
          </w:tcPr>
          <w:p w14:paraId="5E6EA96E" w14:textId="2DE53C00"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Valence (+), attention</w:t>
            </w:r>
          </w:p>
        </w:tc>
      </w:tr>
      <w:tr w:rsidR="003D7EAE" w:rsidRPr="00CD47AB" w14:paraId="75D73B86" w14:textId="5666DB65" w:rsidTr="003F2550">
        <w:trPr>
          <w:trHeight w:val="144"/>
        </w:trPr>
        <w:tc>
          <w:tcPr>
            <w:tcW w:w="805" w:type="dxa"/>
            <w:tcBorders>
              <w:right w:val="single" w:sz="4" w:space="0" w:color="auto"/>
            </w:tcBorders>
            <w:vAlign w:val="bottom"/>
          </w:tcPr>
          <w:p w14:paraId="35FCA372" w14:textId="49AF6444" w:rsidR="003D7EAE" w:rsidRPr="003D7EAE" w:rsidRDefault="006D36C4" w:rsidP="00B45000">
            <w:pPr>
              <w:rPr>
                <w:rFonts w:ascii="Calibri" w:eastAsia="Times New Roman" w:hAnsi="Calibri"/>
                <w:color w:val="000000"/>
                <w:sz w:val="4"/>
                <w:szCs w:val="4"/>
              </w:rPr>
            </w:pPr>
            <w:hyperlink r:id="rId28" w:history="1">
              <w:r w:rsidR="003D7EAE" w:rsidRPr="003E1718">
                <w:rPr>
                  <w:rStyle w:val="Hyperlink"/>
                  <w:rFonts w:ascii="Calibri" w:eastAsia="Times New Roman" w:hAnsi="Calibri"/>
                  <w:sz w:val="4"/>
                  <w:szCs w:val="4"/>
                </w:rPr>
                <w:t>https://s3-us-west-1.amazonaws.com/vocs/EcoLettered/H_qEY5c-YmGe4_4.mp3</w:t>
              </w:r>
            </w:hyperlink>
          </w:p>
        </w:tc>
        <w:tc>
          <w:tcPr>
            <w:tcW w:w="1530" w:type="dxa"/>
            <w:tcBorders>
              <w:right w:val="single" w:sz="4" w:space="0" w:color="auto"/>
            </w:tcBorders>
            <w:vAlign w:val="bottom"/>
          </w:tcPr>
          <w:p w14:paraId="4BDEADB6" w14:textId="2F8C5744"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Desire</w:t>
            </w:r>
          </w:p>
        </w:tc>
        <w:tc>
          <w:tcPr>
            <w:tcW w:w="1440" w:type="dxa"/>
            <w:tcBorders>
              <w:right w:val="single" w:sz="4" w:space="0" w:color="auto"/>
            </w:tcBorders>
            <w:shd w:val="clear" w:color="auto" w:fill="auto"/>
            <w:noWrap/>
            <w:vAlign w:val="bottom"/>
            <w:hideMark/>
          </w:tcPr>
          <w:p w14:paraId="10038E2C" w14:textId="769D55F5"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qEY5c-YmGe4</w:t>
            </w:r>
          </w:p>
        </w:tc>
        <w:tc>
          <w:tcPr>
            <w:tcW w:w="4320" w:type="dxa"/>
            <w:tcBorders>
              <w:top w:val="nil"/>
              <w:left w:val="single" w:sz="4" w:space="0" w:color="auto"/>
              <w:bottom w:val="nil"/>
            </w:tcBorders>
            <w:shd w:val="clear" w:color="auto" w:fill="auto"/>
            <w:noWrap/>
            <w:vAlign w:val="bottom"/>
          </w:tcPr>
          <w:p w14:paraId="7371F52A" w14:textId="39AED89E" w:rsidR="003D7EAE" w:rsidRPr="00164B5F" w:rsidRDefault="003D7EAE" w:rsidP="000141B9">
            <w:pPr>
              <w:rPr>
                <w:rFonts w:ascii="Calibri" w:eastAsia="Times New Roman" w:hAnsi="Calibri"/>
                <w:color w:val="000000"/>
                <w:sz w:val="19"/>
                <w:szCs w:val="19"/>
              </w:rPr>
            </w:pPr>
            <w:r>
              <w:rPr>
                <w:rFonts w:ascii="Calibri" w:eastAsia="Times New Roman" w:hAnsi="Calibri"/>
                <w:color w:val="000000"/>
                <w:sz w:val="19"/>
                <w:szCs w:val="19"/>
              </w:rPr>
              <w:t xml:space="preserve">Man </w:t>
            </w:r>
            <w:r w:rsidRPr="00EE6EB8">
              <w:rPr>
                <w:rFonts w:ascii="Calibri" w:eastAsia="Times New Roman" w:hAnsi="Calibri"/>
                <w:b/>
                <w:color w:val="000000"/>
                <w:sz w:val="19"/>
                <w:szCs w:val="19"/>
              </w:rPr>
              <w:t>anticipates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eating</w:t>
            </w:r>
            <w:r>
              <w:rPr>
                <w:rFonts w:ascii="Calibri" w:eastAsia="Times New Roman" w:hAnsi="Calibri"/>
                <w:color w:val="000000"/>
                <w:sz w:val="19"/>
                <w:szCs w:val="19"/>
              </w:rPr>
              <w:t xml:space="preserve"> fast food</w:t>
            </w:r>
          </w:p>
        </w:tc>
        <w:tc>
          <w:tcPr>
            <w:tcW w:w="2340" w:type="dxa"/>
            <w:tcBorders>
              <w:top w:val="nil"/>
              <w:left w:val="single" w:sz="4" w:space="0" w:color="auto"/>
              <w:bottom w:val="nil"/>
            </w:tcBorders>
          </w:tcPr>
          <w:p w14:paraId="42FB83E3" w14:textId="364C7124" w:rsidR="003D7EAE" w:rsidRDefault="003D7EAE" w:rsidP="00B659CC">
            <w:pPr>
              <w:rPr>
                <w:rFonts w:ascii="Calibri" w:eastAsia="Times New Roman" w:hAnsi="Calibri"/>
                <w:color w:val="000000"/>
                <w:sz w:val="19"/>
                <w:szCs w:val="19"/>
              </w:rPr>
            </w:pPr>
            <w:r>
              <w:rPr>
                <w:rFonts w:ascii="Calibri" w:eastAsia="Times New Roman" w:hAnsi="Calibri"/>
                <w:color w:val="000000"/>
                <w:sz w:val="19"/>
                <w:szCs w:val="19"/>
              </w:rPr>
              <w:t>Approach, attention</w:t>
            </w:r>
          </w:p>
        </w:tc>
      </w:tr>
      <w:tr w:rsidR="003D7EAE" w:rsidRPr="00CD47AB" w14:paraId="694A65D7" w14:textId="45FF7F45" w:rsidTr="003F2550">
        <w:trPr>
          <w:trHeight w:val="144"/>
        </w:trPr>
        <w:tc>
          <w:tcPr>
            <w:tcW w:w="805" w:type="dxa"/>
            <w:tcBorders>
              <w:right w:val="single" w:sz="4" w:space="0" w:color="auto"/>
            </w:tcBorders>
            <w:vAlign w:val="bottom"/>
          </w:tcPr>
          <w:p w14:paraId="696B9112" w14:textId="44F65A40" w:rsidR="003D7EAE" w:rsidRPr="003D7EAE" w:rsidRDefault="006D36C4" w:rsidP="00B45000">
            <w:pPr>
              <w:rPr>
                <w:rFonts w:ascii="Calibri" w:eastAsia="Times New Roman" w:hAnsi="Calibri"/>
                <w:color w:val="000000"/>
                <w:sz w:val="4"/>
                <w:szCs w:val="4"/>
              </w:rPr>
            </w:pPr>
            <w:hyperlink r:id="rId29" w:history="1">
              <w:r w:rsidR="003D7EAE" w:rsidRPr="003E1718">
                <w:rPr>
                  <w:rStyle w:val="Hyperlink"/>
                  <w:rFonts w:ascii="Calibri" w:eastAsia="Times New Roman" w:hAnsi="Calibri"/>
                  <w:sz w:val="4"/>
                  <w:szCs w:val="4"/>
                </w:rPr>
                <w:t>https://s3-us-west-1.amazonaws.com/vocs/EcoLettered/I_PY7TFZS2bHc_5.mp3</w:t>
              </w:r>
            </w:hyperlink>
          </w:p>
        </w:tc>
        <w:tc>
          <w:tcPr>
            <w:tcW w:w="1530" w:type="dxa"/>
            <w:tcBorders>
              <w:right w:val="single" w:sz="4" w:space="0" w:color="auto"/>
            </w:tcBorders>
            <w:vAlign w:val="bottom"/>
          </w:tcPr>
          <w:p w14:paraId="771EA9FC" w14:textId="38171ACA"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Disappointment</w:t>
            </w:r>
          </w:p>
        </w:tc>
        <w:tc>
          <w:tcPr>
            <w:tcW w:w="1440" w:type="dxa"/>
            <w:tcBorders>
              <w:right w:val="single" w:sz="4" w:space="0" w:color="auto"/>
            </w:tcBorders>
            <w:shd w:val="clear" w:color="auto" w:fill="auto"/>
            <w:noWrap/>
            <w:vAlign w:val="bottom"/>
            <w:hideMark/>
          </w:tcPr>
          <w:p w14:paraId="5D1379D7" w14:textId="10D383CC"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PY7TFZS2bHc</w:t>
            </w:r>
          </w:p>
        </w:tc>
        <w:tc>
          <w:tcPr>
            <w:tcW w:w="4320" w:type="dxa"/>
            <w:tcBorders>
              <w:top w:val="nil"/>
              <w:left w:val="single" w:sz="4" w:space="0" w:color="auto"/>
              <w:bottom w:val="nil"/>
            </w:tcBorders>
            <w:shd w:val="clear" w:color="auto" w:fill="auto"/>
            <w:noWrap/>
            <w:vAlign w:val="bottom"/>
          </w:tcPr>
          <w:p w14:paraId="4F36182D" w14:textId="4A6121D0" w:rsidR="003D7EAE" w:rsidRPr="00164B5F" w:rsidRDefault="003D7EAE" w:rsidP="004B5106">
            <w:pPr>
              <w:rPr>
                <w:rFonts w:ascii="Calibri" w:eastAsia="Times New Roman" w:hAnsi="Calibri"/>
                <w:color w:val="000000"/>
                <w:sz w:val="19"/>
                <w:szCs w:val="19"/>
              </w:rPr>
            </w:pPr>
            <w:r>
              <w:rPr>
                <w:rFonts w:ascii="Calibri" w:eastAsia="Times New Roman" w:hAnsi="Calibri"/>
                <w:color w:val="000000"/>
                <w:sz w:val="19"/>
                <w:szCs w:val="19"/>
              </w:rPr>
              <w:t xml:space="preserve">Woman </w:t>
            </w:r>
            <w:r w:rsidRPr="00EE6EB8">
              <w:rPr>
                <w:rFonts w:ascii="Calibri" w:eastAsia="Times New Roman" w:hAnsi="Calibri"/>
                <w:b/>
                <w:color w:val="000000"/>
                <w:sz w:val="19"/>
                <w:szCs w:val="19"/>
              </w:rPr>
              <w:t>loses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challenge</w:t>
            </w:r>
            <w:r>
              <w:rPr>
                <w:rFonts w:ascii="Calibri" w:eastAsia="Times New Roman" w:hAnsi="Calibri"/>
                <w:color w:val="000000"/>
                <w:sz w:val="19"/>
                <w:szCs w:val="19"/>
              </w:rPr>
              <w:t xml:space="preserve"> </w:t>
            </w:r>
            <w:proofErr w:type="gramStart"/>
            <w:r>
              <w:rPr>
                <w:rFonts w:ascii="Calibri" w:eastAsia="Times New Roman" w:hAnsi="Calibri"/>
                <w:color w:val="000000"/>
                <w:sz w:val="19"/>
                <w:szCs w:val="19"/>
              </w:rPr>
              <w:t xml:space="preserve">in </w:t>
            </w:r>
            <w:r w:rsidRPr="00F104A8">
              <w:rPr>
                <w:rFonts w:ascii="Calibri" w:eastAsia="Times New Roman" w:hAnsi="Calibri"/>
                <w:color w:val="000000"/>
                <w:sz w:val="19"/>
                <w:szCs w:val="19"/>
              </w:rPr>
              <w:t>reality</w:t>
            </w:r>
            <w:r>
              <w:rPr>
                <w:rFonts w:ascii="Calibri" w:eastAsia="Times New Roman" w:hAnsi="Calibri"/>
                <w:color w:val="000000"/>
                <w:sz w:val="19"/>
                <w:szCs w:val="19"/>
              </w:rPr>
              <w:t xml:space="preserve"> TV</w:t>
            </w:r>
            <w:proofErr w:type="gramEnd"/>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competition</w:t>
            </w:r>
          </w:p>
        </w:tc>
        <w:tc>
          <w:tcPr>
            <w:tcW w:w="2340" w:type="dxa"/>
            <w:tcBorders>
              <w:top w:val="nil"/>
              <w:left w:val="single" w:sz="4" w:space="0" w:color="auto"/>
              <w:bottom w:val="nil"/>
            </w:tcBorders>
          </w:tcPr>
          <w:p w14:paraId="75C251CE" w14:textId="1CA6EB5C" w:rsidR="003D7EAE" w:rsidRPr="008A57E5" w:rsidRDefault="003D7EAE" w:rsidP="004B5106">
            <w:pPr>
              <w:rPr>
                <w:rFonts w:ascii="Calibri" w:eastAsia="Times New Roman" w:hAnsi="Calibri"/>
                <w:color w:val="000000"/>
                <w:sz w:val="17"/>
                <w:szCs w:val="17"/>
              </w:rPr>
            </w:pPr>
            <w:r w:rsidRPr="008A57E5">
              <w:rPr>
                <w:rFonts w:ascii="Calibri" w:eastAsia="Times New Roman" w:hAnsi="Calibri"/>
                <w:color w:val="000000"/>
                <w:sz w:val="17"/>
                <w:szCs w:val="17"/>
              </w:rPr>
              <w:t>Improvement (-), obstruction</w:t>
            </w:r>
          </w:p>
        </w:tc>
      </w:tr>
      <w:tr w:rsidR="003D7EAE" w:rsidRPr="00CD47AB" w14:paraId="03FCD724" w14:textId="3AC94093" w:rsidTr="003F2550">
        <w:trPr>
          <w:trHeight w:val="144"/>
        </w:trPr>
        <w:tc>
          <w:tcPr>
            <w:tcW w:w="805" w:type="dxa"/>
            <w:tcBorders>
              <w:right w:val="single" w:sz="4" w:space="0" w:color="auto"/>
            </w:tcBorders>
            <w:vAlign w:val="bottom"/>
          </w:tcPr>
          <w:p w14:paraId="1F7AD3D9" w14:textId="5904E4BB" w:rsidR="003D7EAE" w:rsidRPr="003D7EAE" w:rsidRDefault="006D36C4" w:rsidP="00B45000">
            <w:pPr>
              <w:rPr>
                <w:rFonts w:ascii="Calibri" w:eastAsia="Times New Roman" w:hAnsi="Calibri"/>
                <w:color w:val="000000"/>
                <w:sz w:val="4"/>
                <w:szCs w:val="4"/>
              </w:rPr>
            </w:pPr>
            <w:hyperlink r:id="rId30" w:history="1">
              <w:r w:rsidR="003D7EAE" w:rsidRPr="003E1718">
                <w:rPr>
                  <w:rStyle w:val="Hyperlink"/>
                  <w:rFonts w:ascii="Calibri" w:eastAsia="Times New Roman" w:hAnsi="Calibri"/>
                  <w:sz w:val="4"/>
                  <w:szCs w:val="4"/>
                </w:rPr>
                <w:t>https://s3-us-west-1.amazonaws.com/vocs/EcoLettered/I_vTfgJY-YfK8.mp3</w:t>
              </w:r>
            </w:hyperlink>
          </w:p>
        </w:tc>
        <w:tc>
          <w:tcPr>
            <w:tcW w:w="1530" w:type="dxa"/>
            <w:tcBorders>
              <w:right w:val="single" w:sz="4" w:space="0" w:color="auto"/>
            </w:tcBorders>
            <w:vAlign w:val="bottom"/>
          </w:tcPr>
          <w:p w14:paraId="44CBF1DC" w14:textId="5EA949A3"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Disappointment</w:t>
            </w:r>
          </w:p>
        </w:tc>
        <w:tc>
          <w:tcPr>
            <w:tcW w:w="1440" w:type="dxa"/>
            <w:tcBorders>
              <w:right w:val="single" w:sz="4" w:space="0" w:color="auto"/>
            </w:tcBorders>
            <w:shd w:val="clear" w:color="auto" w:fill="auto"/>
            <w:noWrap/>
            <w:vAlign w:val="bottom"/>
            <w:hideMark/>
          </w:tcPr>
          <w:p w14:paraId="6631CDBB" w14:textId="322B0105"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vTfgJY-YfK8</w:t>
            </w:r>
          </w:p>
        </w:tc>
        <w:tc>
          <w:tcPr>
            <w:tcW w:w="4320" w:type="dxa"/>
            <w:tcBorders>
              <w:top w:val="nil"/>
              <w:left w:val="single" w:sz="4" w:space="0" w:color="auto"/>
              <w:bottom w:val="nil"/>
            </w:tcBorders>
            <w:shd w:val="clear" w:color="auto" w:fill="auto"/>
            <w:noWrap/>
            <w:vAlign w:val="bottom"/>
          </w:tcPr>
          <w:p w14:paraId="1FAE7CF7" w14:textId="2B30ABEE" w:rsidR="003D7EAE" w:rsidRPr="00164B5F" w:rsidRDefault="003D7EAE" w:rsidP="008D1B83">
            <w:pPr>
              <w:rPr>
                <w:rFonts w:ascii="Calibri" w:eastAsia="Times New Roman" w:hAnsi="Calibri"/>
                <w:color w:val="000000"/>
                <w:sz w:val="19"/>
                <w:szCs w:val="19"/>
              </w:rPr>
            </w:pPr>
            <w:r w:rsidRPr="00EE6EB8">
              <w:rPr>
                <w:rFonts w:ascii="Calibri" w:eastAsia="Times New Roman" w:hAnsi="Calibri"/>
                <w:b/>
                <w:color w:val="000000"/>
                <w:sz w:val="19"/>
                <w:szCs w:val="19"/>
              </w:rPr>
              <w:t>Teen</w:t>
            </w:r>
            <w:r>
              <w:rPr>
                <w:rFonts w:ascii="Calibri" w:eastAsia="Times New Roman" w:hAnsi="Calibri"/>
                <w:color w:val="000000"/>
                <w:sz w:val="19"/>
                <w:szCs w:val="19"/>
              </w:rPr>
              <w:t xml:space="preserve"> finds out she </w:t>
            </w:r>
            <w:proofErr w:type="gramStart"/>
            <w:r>
              <w:rPr>
                <w:rFonts w:ascii="Calibri" w:eastAsia="Times New Roman" w:hAnsi="Calibri"/>
                <w:color w:val="000000"/>
                <w:sz w:val="19"/>
                <w:szCs w:val="19"/>
              </w:rPr>
              <w:t>has to</w:t>
            </w:r>
            <w:proofErr w:type="gramEnd"/>
            <w:r>
              <w:rPr>
                <w:rFonts w:ascii="Calibri" w:eastAsia="Times New Roman" w:hAnsi="Calibri"/>
                <w:color w:val="000000"/>
                <w:sz w:val="19"/>
                <w:szCs w:val="19"/>
              </w:rPr>
              <w:t xml:space="preserve"> read “</w:t>
            </w:r>
            <w:r w:rsidRPr="00EE6EB8">
              <w:rPr>
                <w:rFonts w:ascii="Calibri" w:eastAsia="Times New Roman" w:hAnsi="Calibri"/>
                <w:b/>
                <w:color w:val="000000"/>
                <w:sz w:val="19"/>
                <w:szCs w:val="19"/>
              </w:rPr>
              <w:t>awkward</w:t>
            </w:r>
            <w:r>
              <w:rPr>
                <w:rFonts w:ascii="Calibri" w:eastAsia="Times New Roman" w:hAnsi="Calibri"/>
                <w:color w:val="000000"/>
                <w:sz w:val="19"/>
                <w:szCs w:val="19"/>
              </w:rPr>
              <w:t xml:space="preserve"> dad texts”</w:t>
            </w:r>
          </w:p>
        </w:tc>
        <w:tc>
          <w:tcPr>
            <w:tcW w:w="2340" w:type="dxa"/>
            <w:tcBorders>
              <w:top w:val="nil"/>
              <w:left w:val="single" w:sz="4" w:space="0" w:color="auto"/>
              <w:bottom w:val="nil"/>
            </w:tcBorders>
          </w:tcPr>
          <w:p w14:paraId="55BF213E" w14:textId="2851DF01" w:rsidR="003D7EAE" w:rsidRPr="008A57E5" w:rsidRDefault="003D7EAE" w:rsidP="008D1B83">
            <w:pPr>
              <w:rPr>
                <w:rFonts w:ascii="Calibri" w:eastAsia="Times New Roman" w:hAnsi="Calibri"/>
                <w:color w:val="000000"/>
                <w:sz w:val="17"/>
                <w:szCs w:val="17"/>
              </w:rPr>
            </w:pPr>
            <w:r w:rsidRPr="008A57E5">
              <w:rPr>
                <w:rFonts w:ascii="Calibri" w:eastAsia="Times New Roman" w:hAnsi="Calibri"/>
                <w:color w:val="000000"/>
                <w:sz w:val="17"/>
                <w:szCs w:val="17"/>
              </w:rPr>
              <w:t>Improvement (-), approach (-)</w:t>
            </w:r>
          </w:p>
        </w:tc>
      </w:tr>
      <w:tr w:rsidR="003D7EAE" w:rsidRPr="00CD47AB" w14:paraId="3098C993" w14:textId="206B1933" w:rsidTr="003F2550">
        <w:trPr>
          <w:trHeight w:val="144"/>
        </w:trPr>
        <w:tc>
          <w:tcPr>
            <w:tcW w:w="805" w:type="dxa"/>
            <w:tcBorders>
              <w:right w:val="single" w:sz="4" w:space="0" w:color="auto"/>
            </w:tcBorders>
            <w:vAlign w:val="bottom"/>
          </w:tcPr>
          <w:p w14:paraId="06F21E80" w14:textId="32880E7A" w:rsidR="003D7EAE" w:rsidRPr="003D7EAE" w:rsidRDefault="006D36C4" w:rsidP="00B45000">
            <w:pPr>
              <w:rPr>
                <w:rFonts w:ascii="Calibri" w:eastAsia="Times New Roman" w:hAnsi="Calibri"/>
                <w:color w:val="000000"/>
                <w:sz w:val="4"/>
                <w:szCs w:val="4"/>
              </w:rPr>
            </w:pPr>
            <w:hyperlink r:id="rId31" w:history="1">
              <w:r w:rsidR="003D7EAE" w:rsidRPr="003E1718">
                <w:rPr>
                  <w:rStyle w:val="Hyperlink"/>
                  <w:rFonts w:ascii="Calibri" w:eastAsia="Times New Roman" w:hAnsi="Calibri"/>
                  <w:sz w:val="4"/>
                  <w:szCs w:val="4"/>
                </w:rPr>
                <w:t>https://s3-us-west-1.amazonaws.com/vocs/EcoLettered/J_Xp7eHLH4J-0_1.mp3</w:t>
              </w:r>
            </w:hyperlink>
          </w:p>
        </w:tc>
        <w:tc>
          <w:tcPr>
            <w:tcW w:w="1530" w:type="dxa"/>
            <w:tcBorders>
              <w:right w:val="single" w:sz="4" w:space="0" w:color="auto"/>
            </w:tcBorders>
            <w:vAlign w:val="bottom"/>
          </w:tcPr>
          <w:p w14:paraId="2E54D452" w14:textId="461DF94F"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Disgust</w:t>
            </w:r>
          </w:p>
        </w:tc>
        <w:tc>
          <w:tcPr>
            <w:tcW w:w="1440" w:type="dxa"/>
            <w:tcBorders>
              <w:right w:val="single" w:sz="4" w:space="0" w:color="auto"/>
            </w:tcBorders>
            <w:shd w:val="clear" w:color="auto" w:fill="auto"/>
            <w:noWrap/>
            <w:vAlign w:val="bottom"/>
            <w:hideMark/>
          </w:tcPr>
          <w:p w14:paraId="15D63787" w14:textId="039CB8BE"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Xp7eHLH4J-0</w:t>
            </w:r>
          </w:p>
        </w:tc>
        <w:tc>
          <w:tcPr>
            <w:tcW w:w="4320" w:type="dxa"/>
            <w:tcBorders>
              <w:top w:val="nil"/>
              <w:left w:val="single" w:sz="4" w:space="0" w:color="auto"/>
              <w:bottom w:val="nil"/>
            </w:tcBorders>
            <w:shd w:val="clear" w:color="auto" w:fill="auto"/>
            <w:noWrap/>
            <w:vAlign w:val="bottom"/>
          </w:tcPr>
          <w:p w14:paraId="561CF967" w14:textId="2771EB3F" w:rsidR="003D7EAE" w:rsidRPr="00164B5F" w:rsidRDefault="003D7EAE" w:rsidP="008D1B83">
            <w:pPr>
              <w:rPr>
                <w:rFonts w:ascii="Calibri" w:eastAsia="Times New Roman" w:hAnsi="Calibri"/>
                <w:color w:val="000000"/>
                <w:sz w:val="19"/>
                <w:szCs w:val="19"/>
              </w:rPr>
            </w:pPr>
            <w:r>
              <w:rPr>
                <w:rFonts w:ascii="Calibri" w:eastAsia="Times New Roman" w:hAnsi="Calibri"/>
                <w:color w:val="000000"/>
                <w:sz w:val="19"/>
                <w:szCs w:val="19"/>
              </w:rPr>
              <w:t xml:space="preserve">Mother reacts as daughter </w:t>
            </w:r>
            <w:r w:rsidRPr="00EE6EB8">
              <w:rPr>
                <w:rFonts w:ascii="Calibri" w:eastAsia="Times New Roman" w:hAnsi="Calibri"/>
                <w:b/>
                <w:color w:val="000000"/>
                <w:sz w:val="19"/>
                <w:szCs w:val="19"/>
              </w:rPr>
              <w:t>describes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losing</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virginity</w:t>
            </w:r>
          </w:p>
        </w:tc>
        <w:tc>
          <w:tcPr>
            <w:tcW w:w="2340" w:type="dxa"/>
            <w:tcBorders>
              <w:top w:val="nil"/>
              <w:left w:val="single" w:sz="4" w:space="0" w:color="auto"/>
              <w:bottom w:val="nil"/>
            </w:tcBorders>
          </w:tcPr>
          <w:p w14:paraId="47B26C8E" w14:textId="4CB88838" w:rsidR="003D7EAE" w:rsidRPr="008A57E5" w:rsidRDefault="003D7EAE" w:rsidP="008D1B83">
            <w:pPr>
              <w:rPr>
                <w:rFonts w:ascii="Calibri" w:eastAsia="Times New Roman" w:hAnsi="Calibri"/>
                <w:color w:val="000000"/>
                <w:sz w:val="18"/>
                <w:szCs w:val="18"/>
              </w:rPr>
            </w:pPr>
            <w:r w:rsidRPr="008A57E5">
              <w:rPr>
                <w:rFonts w:ascii="Calibri" w:eastAsia="Times New Roman" w:hAnsi="Calibri"/>
                <w:color w:val="000000"/>
                <w:sz w:val="18"/>
                <w:szCs w:val="18"/>
              </w:rPr>
              <w:t>Improvement (-), control (-)</w:t>
            </w:r>
          </w:p>
        </w:tc>
      </w:tr>
      <w:tr w:rsidR="003D7EAE" w:rsidRPr="00CD47AB" w14:paraId="7835D181" w14:textId="22FB51D0" w:rsidTr="003F2550">
        <w:trPr>
          <w:trHeight w:val="144"/>
        </w:trPr>
        <w:tc>
          <w:tcPr>
            <w:tcW w:w="805" w:type="dxa"/>
            <w:tcBorders>
              <w:right w:val="single" w:sz="4" w:space="0" w:color="auto"/>
            </w:tcBorders>
            <w:vAlign w:val="bottom"/>
          </w:tcPr>
          <w:p w14:paraId="45C60681" w14:textId="018D0428" w:rsidR="003D7EAE" w:rsidRPr="003D7EAE" w:rsidRDefault="006D36C4" w:rsidP="00B45000">
            <w:pPr>
              <w:rPr>
                <w:rFonts w:ascii="Calibri" w:eastAsia="Times New Roman" w:hAnsi="Calibri"/>
                <w:color w:val="000000"/>
                <w:sz w:val="4"/>
                <w:szCs w:val="4"/>
              </w:rPr>
            </w:pPr>
            <w:hyperlink r:id="rId32" w:history="1">
              <w:r w:rsidR="003D7EAE" w:rsidRPr="003E1718">
                <w:rPr>
                  <w:rStyle w:val="Hyperlink"/>
                  <w:rFonts w:ascii="Calibri" w:eastAsia="Times New Roman" w:hAnsi="Calibri"/>
                  <w:sz w:val="4"/>
                  <w:szCs w:val="4"/>
                </w:rPr>
                <w:t>https://s3-us-west-1.amazonaws.com/vocs/EcoLettered/J_vTfgJY-YfK8.mp3</w:t>
              </w:r>
            </w:hyperlink>
          </w:p>
        </w:tc>
        <w:tc>
          <w:tcPr>
            <w:tcW w:w="1530" w:type="dxa"/>
            <w:tcBorders>
              <w:right w:val="single" w:sz="4" w:space="0" w:color="auto"/>
            </w:tcBorders>
            <w:vAlign w:val="bottom"/>
          </w:tcPr>
          <w:p w14:paraId="591EB99C" w14:textId="1188BCF7"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Disgust</w:t>
            </w:r>
          </w:p>
        </w:tc>
        <w:tc>
          <w:tcPr>
            <w:tcW w:w="1440" w:type="dxa"/>
            <w:tcBorders>
              <w:right w:val="single" w:sz="4" w:space="0" w:color="auto"/>
            </w:tcBorders>
            <w:shd w:val="clear" w:color="auto" w:fill="auto"/>
            <w:noWrap/>
            <w:vAlign w:val="bottom"/>
            <w:hideMark/>
          </w:tcPr>
          <w:p w14:paraId="7079C81E" w14:textId="7CB8B6F6"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vTfgJY-YfK8</w:t>
            </w:r>
          </w:p>
        </w:tc>
        <w:tc>
          <w:tcPr>
            <w:tcW w:w="4320" w:type="dxa"/>
            <w:tcBorders>
              <w:top w:val="nil"/>
              <w:left w:val="single" w:sz="4" w:space="0" w:color="auto"/>
              <w:bottom w:val="nil"/>
            </w:tcBorders>
            <w:shd w:val="clear" w:color="auto" w:fill="auto"/>
            <w:noWrap/>
            <w:vAlign w:val="bottom"/>
          </w:tcPr>
          <w:p w14:paraId="0AFF1E30" w14:textId="37E48429" w:rsidR="003D7EAE" w:rsidRPr="00164B5F" w:rsidRDefault="003D7EAE" w:rsidP="00F104A8">
            <w:pPr>
              <w:rPr>
                <w:rFonts w:ascii="Calibri" w:eastAsia="Times New Roman" w:hAnsi="Calibri"/>
                <w:color w:val="000000"/>
                <w:sz w:val="19"/>
                <w:szCs w:val="19"/>
              </w:rPr>
            </w:pPr>
            <w:r>
              <w:rPr>
                <w:rFonts w:ascii="Calibri" w:eastAsia="Times New Roman" w:hAnsi="Calibri"/>
                <w:color w:val="000000"/>
                <w:sz w:val="19"/>
                <w:szCs w:val="19"/>
              </w:rPr>
              <w:t xml:space="preserve">Teenage girl reacts to </w:t>
            </w:r>
            <w:r w:rsidR="00F104A8" w:rsidRPr="00EE6EB8">
              <w:rPr>
                <w:rFonts w:ascii="Calibri" w:eastAsia="Times New Roman" w:hAnsi="Calibri"/>
                <w:b/>
                <w:color w:val="000000"/>
                <w:sz w:val="19"/>
                <w:szCs w:val="19"/>
              </w:rPr>
              <w:t>creepy</w:t>
            </w:r>
            <w:r w:rsidR="00F104A8">
              <w:rPr>
                <w:rFonts w:ascii="Calibri" w:eastAsia="Times New Roman" w:hAnsi="Calibri"/>
                <w:color w:val="000000"/>
                <w:sz w:val="19"/>
                <w:szCs w:val="19"/>
              </w:rPr>
              <w:t xml:space="preserve"> </w:t>
            </w:r>
            <w:r w:rsidRPr="00EE6EB8">
              <w:rPr>
                <w:rFonts w:ascii="Calibri" w:eastAsia="Times New Roman" w:hAnsi="Calibri"/>
                <w:b/>
                <w:color w:val="000000"/>
                <w:sz w:val="19"/>
                <w:szCs w:val="19"/>
              </w:rPr>
              <w:t>text</w:t>
            </w:r>
            <w:r>
              <w:rPr>
                <w:rFonts w:ascii="Calibri" w:eastAsia="Times New Roman" w:hAnsi="Calibri"/>
                <w:color w:val="000000"/>
                <w:sz w:val="19"/>
                <w:szCs w:val="19"/>
              </w:rPr>
              <w:t xml:space="preserve"> from </w:t>
            </w:r>
            <w:r w:rsidR="00F104A8">
              <w:rPr>
                <w:rFonts w:ascii="Calibri" w:eastAsia="Times New Roman" w:hAnsi="Calibri"/>
                <w:color w:val="000000"/>
                <w:sz w:val="19"/>
                <w:szCs w:val="19"/>
              </w:rPr>
              <w:t xml:space="preserve">a </w:t>
            </w:r>
            <w:r>
              <w:rPr>
                <w:rFonts w:ascii="Calibri" w:eastAsia="Times New Roman" w:hAnsi="Calibri"/>
                <w:color w:val="000000"/>
                <w:sz w:val="19"/>
                <w:szCs w:val="19"/>
              </w:rPr>
              <w:t xml:space="preserve">dad </w:t>
            </w:r>
          </w:p>
        </w:tc>
        <w:tc>
          <w:tcPr>
            <w:tcW w:w="2340" w:type="dxa"/>
            <w:tcBorders>
              <w:top w:val="nil"/>
              <w:left w:val="single" w:sz="4" w:space="0" w:color="auto"/>
              <w:bottom w:val="nil"/>
            </w:tcBorders>
          </w:tcPr>
          <w:p w14:paraId="1E7E6451" w14:textId="42D3B1E2"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Valence (-), approach (-)</w:t>
            </w:r>
          </w:p>
        </w:tc>
      </w:tr>
      <w:tr w:rsidR="003D7EAE" w:rsidRPr="00CD47AB" w14:paraId="0EE053C2" w14:textId="71DB4366" w:rsidTr="003F2550">
        <w:trPr>
          <w:trHeight w:val="144"/>
        </w:trPr>
        <w:tc>
          <w:tcPr>
            <w:tcW w:w="805" w:type="dxa"/>
            <w:tcBorders>
              <w:right w:val="single" w:sz="4" w:space="0" w:color="auto"/>
            </w:tcBorders>
            <w:vAlign w:val="bottom"/>
          </w:tcPr>
          <w:p w14:paraId="305065AD" w14:textId="034BA76D" w:rsidR="003D7EAE" w:rsidRPr="003D7EAE" w:rsidRDefault="006D36C4" w:rsidP="00B45000">
            <w:pPr>
              <w:rPr>
                <w:rFonts w:ascii="Calibri" w:eastAsia="Times New Roman" w:hAnsi="Calibri"/>
                <w:color w:val="000000"/>
                <w:sz w:val="4"/>
                <w:szCs w:val="4"/>
              </w:rPr>
            </w:pPr>
            <w:hyperlink r:id="rId33" w:history="1">
              <w:r w:rsidR="003D7EAE" w:rsidRPr="003E1718">
                <w:rPr>
                  <w:rStyle w:val="Hyperlink"/>
                  <w:rFonts w:ascii="Calibri" w:eastAsia="Times New Roman" w:hAnsi="Calibri"/>
                  <w:sz w:val="4"/>
                  <w:szCs w:val="4"/>
                </w:rPr>
                <w:t>https://s3-us-west-1.amazonaws.com/vocs/EcoLettered/K_r8uuAK6gba8_4.mp3</w:t>
              </w:r>
            </w:hyperlink>
          </w:p>
        </w:tc>
        <w:tc>
          <w:tcPr>
            <w:tcW w:w="1530" w:type="dxa"/>
            <w:tcBorders>
              <w:right w:val="single" w:sz="4" w:space="0" w:color="auto"/>
            </w:tcBorders>
            <w:vAlign w:val="bottom"/>
          </w:tcPr>
          <w:p w14:paraId="0A2BDD24" w14:textId="58F4543C"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Distress</w:t>
            </w:r>
          </w:p>
        </w:tc>
        <w:tc>
          <w:tcPr>
            <w:tcW w:w="1440" w:type="dxa"/>
            <w:tcBorders>
              <w:right w:val="single" w:sz="4" w:space="0" w:color="auto"/>
            </w:tcBorders>
            <w:shd w:val="clear" w:color="auto" w:fill="auto"/>
            <w:noWrap/>
            <w:vAlign w:val="bottom"/>
            <w:hideMark/>
          </w:tcPr>
          <w:p w14:paraId="43B3394D" w14:textId="66D7DBCD"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r8uuAK6gba8</w:t>
            </w:r>
          </w:p>
        </w:tc>
        <w:tc>
          <w:tcPr>
            <w:tcW w:w="4320" w:type="dxa"/>
            <w:tcBorders>
              <w:top w:val="nil"/>
              <w:left w:val="single" w:sz="4" w:space="0" w:color="auto"/>
              <w:bottom w:val="nil"/>
            </w:tcBorders>
            <w:shd w:val="clear" w:color="auto" w:fill="auto"/>
            <w:noWrap/>
            <w:vAlign w:val="bottom"/>
          </w:tcPr>
          <w:p w14:paraId="4DAA0721" w14:textId="2B1C8F14" w:rsidR="003D7EAE" w:rsidRPr="00164B5F" w:rsidRDefault="003D7EAE" w:rsidP="00F104A8">
            <w:pPr>
              <w:rPr>
                <w:rFonts w:ascii="Calibri" w:eastAsia="Times New Roman" w:hAnsi="Calibri"/>
                <w:color w:val="000000"/>
                <w:sz w:val="19"/>
                <w:szCs w:val="19"/>
              </w:rPr>
            </w:pPr>
            <w:r>
              <w:rPr>
                <w:rFonts w:ascii="Calibri" w:eastAsia="Times New Roman" w:hAnsi="Calibri"/>
                <w:color w:val="000000"/>
                <w:sz w:val="19"/>
                <w:szCs w:val="19"/>
              </w:rPr>
              <w:t>Man responds</w:t>
            </w:r>
            <w:r w:rsidR="00F104A8">
              <w:rPr>
                <w:rFonts w:ascii="Calibri" w:eastAsia="Times New Roman" w:hAnsi="Calibri"/>
                <w:color w:val="000000"/>
                <w:sz w:val="19"/>
                <w:szCs w:val="19"/>
              </w:rPr>
              <w:t xml:space="preserve"> to</w:t>
            </w:r>
            <w:r>
              <w:rPr>
                <w:rFonts w:ascii="Calibri" w:eastAsia="Times New Roman" w:hAnsi="Calibri"/>
                <w:color w:val="000000"/>
                <w:sz w:val="19"/>
                <w:szCs w:val="19"/>
              </w:rPr>
              <w:t xml:space="preserve"> magician </w:t>
            </w:r>
            <w:r w:rsidR="00F104A8" w:rsidRPr="00EE6EB8">
              <w:rPr>
                <w:rFonts w:ascii="Calibri" w:eastAsia="Times New Roman" w:hAnsi="Calibri"/>
                <w:b/>
                <w:color w:val="000000"/>
                <w:sz w:val="19"/>
                <w:szCs w:val="19"/>
              </w:rPr>
              <w:t>piercing</w:t>
            </w:r>
            <w:r w:rsidR="00F104A8">
              <w:rPr>
                <w:rFonts w:ascii="Calibri" w:eastAsia="Times New Roman" w:hAnsi="Calibri"/>
                <w:color w:val="000000"/>
                <w:sz w:val="19"/>
                <w:szCs w:val="19"/>
              </w:rPr>
              <w:t xml:space="preserve"> </w:t>
            </w:r>
            <w:r w:rsidRPr="00EE6EB8">
              <w:rPr>
                <w:rFonts w:ascii="Calibri" w:eastAsia="Times New Roman" w:hAnsi="Calibri"/>
                <w:b/>
                <w:color w:val="000000"/>
                <w:sz w:val="19"/>
                <w:szCs w:val="19"/>
              </w:rPr>
              <w:t>hand</w:t>
            </w:r>
            <w:r>
              <w:rPr>
                <w:rFonts w:ascii="Calibri" w:eastAsia="Times New Roman" w:hAnsi="Calibri"/>
                <w:color w:val="000000"/>
                <w:sz w:val="19"/>
                <w:szCs w:val="19"/>
              </w:rPr>
              <w:t xml:space="preserve"> </w:t>
            </w:r>
          </w:p>
        </w:tc>
        <w:tc>
          <w:tcPr>
            <w:tcW w:w="2340" w:type="dxa"/>
            <w:tcBorders>
              <w:top w:val="nil"/>
              <w:left w:val="single" w:sz="4" w:space="0" w:color="auto"/>
              <w:bottom w:val="nil"/>
            </w:tcBorders>
          </w:tcPr>
          <w:p w14:paraId="03B5A74E" w14:textId="4E5BF4D5"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Arousal, control (-)</w:t>
            </w:r>
          </w:p>
        </w:tc>
      </w:tr>
      <w:tr w:rsidR="003D7EAE" w:rsidRPr="00CD47AB" w14:paraId="5DE7B56D" w14:textId="6AE00990" w:rsidTr="003F2550">
        <w:trPr>
          <w:trHeight w:val="144"/>
        </w:trPr>
        <w:tc>
          <w:tcPr>
            <w:tcW w:w="805" w:type="dxa"/>
            <w:tcBorders>
              <w:right w:val="single" w:sz="4" w:space="0" w:color="auto"/>
            </w:tcBorders>
            <w:vAlign w:val="bottom"/>
          </w:tcPr>
          <w:p w14:paraId="5F0C4434" w14:textId="3783E668" w:rsidR="003D7EAE" w:rsidRPr="003D7EAE" w:rsidRDefault="006D36C4" w:rsidP="00B45000">
            <w:pPr>
              <w:rPr>
                <w:rFonts w:ascii="Calibri" w:eastAsia="Times New Roman" w:hAnsi="Calibri"/>
                <w:color w:val="000000"/>
                <w:sz w:val="4"/>
                <w:szCs w:val="4"/>
              </w:rPr>
            </w:pPr>
            <w:hyperlink r:id="rId34" w:history="1">
              <w:r w:rsidR="003D7EAE" w:rsidRPr="003E1718">
                <w:rPr>
                  <w:rStyle w:val="Hyperlink"/>
                  <w:rFonts w:ascii="Calibri" w:eastAsia="Times New Roman" w:hAnsi="Calibri"/>
                  <w:sz w:val="4"/>
                  <w:szCs w:val="4"/>
                </w:rPr>
                <w:t>https://s3-us-west-1.amazonaws.com/vocs/EcoLettered/K_tman91DuMjQ.mp3</w:t>
              </w:r>
            </w:hyperlink>
          </w:p>
        </w:tc>
        <w:tc>
          <w:tcPr>
            <w:tcW w:w="1530" w:type="dxa"/>
            <w:tcBorders>
              <w:right w:val="single" w:sz="4" w:space="0" w:color="auto"/>
            </w:tcBorders>
            <w:vAlign w:val="bottom"/>
          </w:tcPr>
          <w:p w14:paraId="60E161A3" w14:textId="17597C8F"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Distress</w:t>
            </w:r>
          </w:p>
        </w:tc>
        <w:tc>
          <w:tcPr>
            <w:tcW w:w="1440" w:type="dxa"/>
            <w:tcBorders>
              <w:right w:val="single" w:sz="4" w:space="0" w:color="auto"/>
            </w:tcBorders>
            <w:shd w:val="clear" w:color="auto" w:fill="auto"/>
            <w:noWrap/>
            <w:vAlign w:val="bottom"/>
            <w:hideMark/>
          </w:tcPr>
          <w:p w14:paraId="4EF9F9FD" w14:textId="5AE8F0B7"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tman91DuMjQ</w:t>
            </w:r>
          </w:p>
        </w:tc>
        <w:tc>
          <w:tcPr>
            <w:tcW w:w="4320" w:type="dxa"/>
            <w:tcBorders>
              <w:top w:val="nil"/>
              <w:left w:val="single" w:sz="4" w:space="0" w:color="auto"/>
              <w:bottom w:val="nil"/>
            </w:tcBorders>
            <w:shd w:val="clear" w:color="auto" w:fill="auto"/>
            <w:noWrap/>
            <w:vAlign w:val="bottom"/>
          </w:tcPr>
          <w:p w14:paraId="66F847CF" w14:textId="01A9B0C3" w:rsidR="003D7EAE" w:rsidRPr="00164B5F" w:rsidRDefault="003D7EAE" w:rsidP="00F104A8">
            <w:pPr>
              <w:rPr>
                <w:rFonts w:ascii="Calibri" w:eastAsia="Times New Roman" w:hAnsi="Calibri"/>
                <w:color w:val="000000"/>
                <w:sz w:val="19"/>
                <w:szCs w:val="19"/>
              </w:rPr>
            </w:pPr>
            <w:r w:rsidRPr="00EE6EB8">
              <w:rPr>
                <w:rFonts w:ascii="Calibri" w:eastAsia="Times New Roman" w:hAnsi="Calibri"/>
                <w:b/>
                <w:color w:val="000000"/>
                <w:sz w:val="19"/>
                <w:szCs w:val="19"/>
              </w:rPr>
              <w:t>Nervous</w:t>
            </w:r>
            <w:r>
              <w:rPr>
                <w:rFonts w:ascii="Calibri" w:eastAsia="Times New Roman" w:hAnsi="Calibri"/>
                <w:color w:val="000000"/>
                <w:sz w:val="19"/>
                <w:szCs w:val="19"/>
              </w:rPr>
              <w:t xml:space="preserve"> boy struggles to make</w:t>
            </w:r>
            <w:r w:rsidR="00F104A8">
              <w:rPr>
                <w:rFonts w:ascii="Calibri" w:eastAsia="Times New Roman" w:hAnsi="Calibri"/>
                <w:color w:val="000000"/>
                <w:sz w:val="19"/>
                <w:szCs w:val="19"/>
              </w:rPr>
              <w:t xml:space="preserve"> </w:t>
            </w:r>
            <w:r w:rsidR="00F104A8" w:rsidRPr="00EE6EB8">
              <w:rPr>
                <w:rFonts w:ascii="Calibri" w:eastAsia="Times New Roman" w:hAnsi="Calibri"/>
                <w:b/>
                <w:color w:val="000000"/>
                <w:sz w:val="19"/>
                <w:szCs w:val="19"/>
              </w:rPr>
              <w:t>TV</w:t>
            </w:r>
            <w:r>
              <w:rPr>
                <w:rFonts w:ascii="Calibri" w:eastAsia="Times New Roman" w:hAnsi="Calibri"/>
                <w:color w:val="000000"/>
                <w:sz w:val="19"/>
                <w:szCs w:val="19"/>
              </w:rPr>
              <w:t xml:space="preserve"> </w:t>
            </w:r>
            <w:r w:rsidRPr="00F104A8">
              <w:rPr>
                <w:rFonts w:ascii="Calibri" w:eastAsia="Times New Roman" w:hAnsi="Calibri"/>
                <w:color w:val="000000"/>
                <w:sz w:val="19"/>
                <w:szCs w:val="19"/>
              </w:rPr>
              <w:t>announcement</w:t>
            </w:r>
            <w:r>
              <w:rPr>
                <w:rFonts w:ascii="Calibri" w:eastAsia="Times New Roman" w:hAnsi="Calibri"/>
                <w:color w:val="000000"/>
                <w:sz w:val="19"/>
                <w:szCs w:val="19"/>
              </w:rPr>
              <w:t xml:space="preserve"> </w:t>
            </w:r>
          </w:p>
        </w:tc>
        <w:tc>
          <w:tcPr>
            <w:tcW w:w="2340" w:type="dxa"/>
            <w:tcBorders>
              <w:top w:val="nil"/>
              <w:left w:val="single" w:sz="4" w:space="0" w:color="auto"/>
              <w:bottom w:val="nil"/>
            </w:tcBorders>
          </w:tcPr>
          <w:p w14:paraId="2FDBDC4A" w14:textId="38CC5F07"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Arousal, obstruction</w:t>
            </w:r>
          </w:p>
        </w:tc>
      </w:tr>
      <w:tr w:rsidR="003D7EAE" w:rsidRPr="00CD47AB" w14:paraId="3C18FC9E" w14:textId="209EC9D8" w:rsidTr="003F2550">
        <w:trPr>
          <w:trHeight w:val="144"/>
        </w:trPr>
        <w:tc>
          <w:tcPr>
            <w:tcW w:w="805" w:type="dxa"/>
            <w:tcBorders>
              <w:right w:val="single" w:sz="4" w:space="0" w:color="auto"/>
            </w:tcBorders>
            <w:vAlign w:val="bottom"/>
          </w:tcPr>
          <w:p w14:paraId="6CDE6F37" w14:textId="2A447449" w:rsidR="003D7EAE" w:rsidRPr="003D7EAE" w:rsidRDefault="006D36C4" w:rsidP="00B45000">
            <w:pPr>
              <w:rPr>
                <w:rFonts w:ascii="Calibri" w:eastAsia="Times New Roman" w:hAnsi="Calibri"/>
                <w:color w:val="000000"/>
                <w:sz w:val="4"/>
                <w:szCs w:val="4"/>
              </w:rPr>
            </w:pPr>
            <w:hyperlink r:id="rId35" w:history="1">
              <w:r w:rsidR="003D7EAE" w:rsidRPr="003E1718">
                <w:rPr>
                  <w:rStyle w:val="Hyperlink"/>
                  <w:rFonts w:ascii="Calibri" w:eastAsia="Times New Roman" w:hAnsi="Calibri"/>
                  <w:sz w:val="4"/>
                  <w:szCs w:val="4"/>
                </w:rPr>
                <w:t>https://s3-us-west-1.amazonaws.com/vocs/EcoLettered/L_KNc_w5d6IOg.mp3</w:t>
              </w:r>
            </w:hyperlink>
          </w:p>
        </w:tc>
        <w:tc>
          <w:tcPr>
            <w:tcW w:w="1530" w:type="dxa"/>
            <w:tcBorders>
              <w:right w:val="single" w:sz="4" w:space="0" w:color="auto"/>
            </w:tcBorders>
            <w:vAlign w:val="bottom"/>
          </w:tcPr>
          <w:p w14:paraId="573F8187" w14:textId="74A158F4"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Ecstasy</w:t>
            </w:r>
          </w:p>
        </w:tc>
        <w:tc>
          <w:tcPr>
            <w:tcW w:w="1440" w:type="dxa"/>
            <w:tcBorders>
              <w:right w:val="single" w:sz="4" w:space="0" w:color="auto"/>
            </w:tcBorders>
            <w:shd w:val="clear" w:color="auto" w:fill="auto"/>
            <w:noWrap/>
            <w:vAlign w:val="bottom"/>
            <w:hideMark/>
          </w:tcPr>
          <w:p w14:paraId="1D27FFA6" w14:textId="5FCAFB96"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KNc_w5d6IOg</w:t>
            </w:r>
          </w:p>
        </w:tc>
        <w:tc>
          <w:tcPr>
            <w:tcW w:w="4320" w:type="dxa"/>
            <w:tcBorders>
              <w:top w:val="nil"/>
              <w:left w:val="single" w:sz="4" w:space="0" w:color="auto"/>
              <w:bottom w:val="nil"/>
            </w:tcBorders>
            <w:shd w:val="clear" w:color="auto" w:fill="auto"/>
            <w:noWrap/>
            <w:vAlign w:val="bottom"/>
          </w:tcPr>
          <w:p w14:paraId="2287501C" w14:textId="41058B2E"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Man reacts to </w:t>
            </w:r>
            <w:r w:rsidRPr="00EE6EB8">
              <w:rPr>
                <w:rFonts w:ascii="Calibri" w:eastAsia="Times New Roman" w:hAnsi="Calibri"/>
                <w:b/>
                <w:color w:val="000000"/>
                <w:sz w:val="19"/>
                <w:szCs w:val="19"/>
              </w:rPr>
              <w:t>head</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massage</w:t>
            </w:r>
          </w:p>
        </w:tc>
        <w:tc>
          <w:tcPr>
            <w:tcW w:w="2340" w:type="dxa"/>
            <w:tcBorders>
              <w:top w:val="nil"/>
              <w:left w:val="single" w:sz="4" w:space="0" w:color="auto"/>
              <w:bottom w:val="nil"/>
            </w:tcBorders>
          </w:tcPr>
          <w:p w14:paraId="06B21779" w14:textId="13666C9B"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Valence (+), control (-)</w:t>
            </w:r>
          </w:p>
        </w:tc>
      </w:tr>
      <w:tr w:rsidR="003D7EAE" w:rsidRPr="00CD47AB" w14:paraId="751EDAB2" w14:textId="793B32AD" w:rsidTr="003F2550">
        <w:trPr>
          <w:trHeight w:val="144"/>
        </w:trPr>
        <w:tc>
          <w:tcPr>
            <w:tcW w:w="805" w:type="dxa"/>
            <w:tcBorders>
              <w:right w:val="single" w:sz="4" w:space="0" w:color="auto"/>
            </w:tcBorders>
            <w:vAlign w:val="bottom"/>
          </w:tcPr>
          <w:p w14:paraId="1AAEDFCF" w14:textId="67CD4228" w:rsidR="003D7EAE" w:rsidRPr="003D7EAE" w:rsidRDefault="006D36C4" w:rsidP="00B45000">
            <w:pPr>
              <w:rPr>
                <w:rFonts w:ascii="Calibri" w:eastAsia="Times New Roman" w:hAnsi="Calibri"/>
                <w:color w:val="000000"/>
                <w:sz w:val="4"/>
                <w:szCs w:val="4"/>
              </w:rPr>
            </w:pPr>
            <w:hyperlink r:id="rId36" w:history="1">
              <w:r w:rsidR="003D7EAE" w:rsidRPr="003E1718">
                <w:rPr>
                  <w:rStyle w:val="Hyperlink"/>
                  <w:rFonts w:ascii="Calibri" w:eastAsia="Times New Roman" w:hAnsi="Calibri"/>
                  <w:sz w:val="4"/>
                  <w:szCs w:val="4"/>
                </w:rPr>
                <w:t>https://s3-us-west-1.amazonaws.com/vocs/EcoLettered/L_L2XyDI2WXn0.mp3</w:t>
              </w:r>
            </w:hyperlink>
          </w:p>
        </w:tc>
        <w:tc>
          <w:tcPr>
            <w:tcW w:w="1530" w:type="dxa"/>
            <w:tcBorders>
              <w:right w:val="single" w:sz="4" w:space="0" w:color="auto"/>
            </w:tcBorders>
            <w:vAlign w:val="bottom"/>
          </w:tcPr>
          <w:p w14:paraId="055A8DB4" w14:textId="2C5D8472"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Ecstasy</w:t>
            </w:r>
          </w:p>
        </w:tc>
        <w:tc>
          <w:tcPr>
            <w:tcW w:w="1440" w:type="dxa"/>
            <w:tcBorders>
              <w:right w:val="single" w:sz="4" w:space="0" w:color="auto"/>
            </w:tcBorders>
            <w:shd w:val="clear" w:color="auto" w:fill="auto"/>
            <w:noWrap/>
            <w:vAlign w:val="bottom"/>
            <w:hideMark/>
          </w:tcPr>
          <w:p w14:paraId="25A006F3" w14:textId="0D14FA0B"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L2XyDI2WXn0</w:t>
            </w:r>
          </w:p>
        </w:tc>
        <w:tc>
          <w:tcPr>
            <w:tcW w:w="4320" w:type="dxa"/>
            <w:tcBorders>
              <w:top w:val="nil"/>
              <w:left w:val="single" w:sz="4" w:space="0" w:color="auto"/>
              <w:bottom w:val="nil"/>
            </w:tcBorders>
            <w:shd w:val="clear" w:color="auto" w:fill="auto"/>
            <w:noWrap/>
            <w:vAlign w:val="bottom"/>
          </w:tcPr>
          <w:p w14:paraId="0737720C" w14:textId="379DF15D"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Woman is induced to </w:t>
            </w:r>
            <w:r w:rsidRPr="00EE6EB8">
              <w:rPr>
                <w:rFonts w:ascii="Calibri" w:eastAsia="Times New Roman" w:hAnsi="Calibri"/>
                <w:b/>
                <w:color w:val="000000"/>
                <w:sz w:val="19"/>
                <w:szCs w:val="19"/>
              </w:rPr>
              <w:t>orgasm</w:t>
            </w:r>
            <w:r>
              <w:rPr>
                <w:rFonts w:ascii="Calibri" w:eastAsia="Times New Roman" w:hAnsi="Calibri"/>
                <w:color w:val="000000"/>
                <w:sz w:val="19"/>
                <w:szCs w:val="19"/>
              </w:rPr>
              <w:t xml:space="preserve"> through </w:t>
            </w:r>
            <w:r w:rsidRPr="00EE6EB8">
              <w:rPr>
                <w:rFonts w:ascii="Calibri" w:eastAsia="Times New Roman" w:hAnsi="Calibri"/>
                <w:b/>
                <w:color w:val="000000"/>
                <w:sz w:val="19"/>
                <w:szCs w:val="19"/>
              </w:rPr>
              <w:t>hypnosis</w:t>
            </w:r>
          </w:p>
        </w:tc>
        <w:tc>
          <w:tcPr>
            <w:tcW w:w="2340" w:type="dxa"/>
            <w:tcBorders>
              <w:top w:val="nil"/>
              <w:left w:val="single" w:sz="4" w:space="0" w:color="auto"/>
              <w:bottom w:val="nil"/>
            </w:tcBorders>
          </w:tcPr>
          <w:p w14:paraId="6F14201D" w14:textId="5B6140B6"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Valence (+), arousal</w:t>
            </w:r>
          </w:p>
        </w:tc>
      </w:tr>
      <w:tr w:rsidR="003D7EAE" w:rsidRPr="00CD47AB" w14:paraId="6FA1B3D2" w14:textId="7220EFBE" w:rsidTr="003F2550">
        <w:trPr>
          <w:trHeight w:val="144"/>
        </w:trPr>
        <w:tc>
          <w:tcPr>
            <w:tcW w:w="805" w:type="dxa"/>
            <w:tcBorders>
              <w:right w:val="single" w:sz="4" w:space="0" w:color="auto"/>
            </w:tcBorders>
            <w:vAlign w:val="bottom"/>
          </w:tcPr>
          <w:p w14:paraId="68C3F0F0" w14:textId="20C8D0B2" w:rsidR="003D7EAE" w:rsidRPr="003D7EAE" w:rsidRDefault="006D36C4" w:rsidP="00B45000">
            <w:pPr>
              <w:rPr>
                <w:rFonts w:ascii="Calibri" w:eastAsia="Times New Roman" w:hAnsi="Calibri"/>
                <w:color w:val="000000"/>
                <w:sz w:val="4"/>
                <w:szCs w:val="4"/>
              </w:rPr>
            </w:pPr>
            <w:hyperlink r:id="rId37" w:history="1">
              <w:r w:rsidR="003D7EAE" w:rsidRPr="003E1718">
                <w:rPr>
                  <w:rStyle w:val="Hyperlink"/>
                  <w:rFonts w:ascii="Calibri" w:eastAsia="Times New Roman" w:hAnsi="Calibri"/>
                  <w:sz w:val="4"/>
                  <w:szCs w:val="4"/>
                </w:rPr>
                <w:t>https://s3-us-west-1.amazonaws.com/vocs/EcoLettered/M_SgJlxuQodtc.mp3</w:t>
              </w:r>
            </w:hyperlink>
          </w:p>
        </w:tc>
        <w:tc>
          <w:tcPr>
            <w:tcW w:w="1530" w:type="dxa"/>
            <w:tcBorders>
              <w:right w:val="single" w:sz="4" w:space="0" w:color="auto"/>
            </w:tcBorders>
            <w:vAlign w:val="bottom"/>
          </w:tcPr>
          <w:p w14:paraId="1CAA8ED3" w14:textId="41CCCC3C"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Elation</w:t>
            </w:r>
          </w:p>
        </w:tc>
        <w:tc>
          <w:tcPr>
            <w:tcW w:w="1440" w:type="dxa"/>
            <w:tcBorders>
              <w:right w:val="single" w:sz="4" w:space="0" w:color="auto"/>
            </w:tcBorders>
            <w:shd w:val="clear" w:color="auto" w:fill="auto"/>
            <w:noWrap/>
            <w:vAlign w:val="bottom"/>
            <w:hideMark/>
          </w:tcPr>
          <w:p w14:paraId="3BB8E28A" w14:textId="5B0B164E" w:rsidR="003D7EAE" w:rsidRPr="00E55993" w:rsidRDefault="003D7EAE" w:rsidP="00B45000">
            <w:pPr>
              <w:rPr>
                <w:rFonts w:ascii="Calibri" w:eastAsia="Times New Roman" w:hAnsi="Calibri"/>
                <w:color w:val="000000"/>
                <w:sz w:val="19"/>
                <w:szCs w:val="19"/>
              </w:rPr>
            </w:pPr>
            <w:proofErr w:type="spellStart"/>
            <w:r w:rsidRPr="00E55993">
              <w:rPr>
                <w:rFonts w:ascii="Calibri" w:eastAsia="Times New Roman" w:hAnsi="Calibri"/>
                <w:color w:val="000000"/>
                <w:sz w:val="19"/>
                <w:szCs w:val="19"/>
              </w:rPr>
              <w:t>SgJlxuQodtc</w:t>
            </w:r>
            <w:proofErr w:type="spellEnd"/>
          </w:p>
        </w:tc>
        <w:tc>
          <w:tcPr>
            <w:tcW w:w="4320" w:type="dxa"/>
            <w:tcBorders>
              <w:top w:val="nil"/>
              <w:left w:val="single" w:sz="4" w:space="0" w:color="auto"/>
              <w:bottom w:val="nil"/>
            </w:tcBorders>
            <w:shd w:val="clear" w:color="auto" w:fill="auto"/>
            <w:noWrap/>
            <w:vAlign w:val="bottom"/>
          </w:tcPr>
          <w:p w14:paraId="3ED795FC" w14:textId="1495C2FC" w:rsidR="003D7EAE" w:rsidRPr="00164B5F" w:rsidRDefault="003D7EAE" w:rsidP="00F104A8">
            <w:pPr>
              <w:rPr>
                <w:rFonts w:ascii="Calibri" w:eastAsia="Times New Roman" w:hAnsi="Calibri"/>
                <w:color w:val="000000"/>
                <w:sz w:val="19"/>
                <w:szCs w:val="19"/>
              </w:rPr>
            </w:pPr>
            <w:r>
              <w:rPr>
                <w:rFonts w:ascii="Calibri" w:eastAsia="Times New Roman" w:hAnsi="Calibri"/>
                <w:color w:val="000000"/>
                <w:sz w:val="19"/>
                <w:szCs w:val="19"/>
              </w:rPr>
              <w:t xml:space="preserve">Man is </w:t>
            </w:r>
            <w:r w:rsidR="00F104A8" w:rsidRPr="00EE6EB8">
              <w:rPr>
                <w:rFonts w:ascii="Calibri" w:eastAsia="Times New Roman" w:hAnsi="Calibri"/>
                <w:b/>
                <w:color w:val="000000"/>
                <w:sz w:val="19"/>
                <w:szCs w:val="19"/>
              </w:rPr>
              <w:t>presented</w:t>
            </w:r>
            <w:r w:rsidR="00F104A8">
              <w:rPr>
                <w:rFonts w:ascii="Calibri" w:eastAsia="Times New Roman" w:hAnsi="Calibri"/>
                <w:color w:val="000000"/>
                <w:sz w:val="19"/>
                <w:szCs w:val="19"/>
              </w:rPr>
              <w:t xml:space="preserve"> </w:t>
            </w:r>
            <w:r>
              <w:rPr>
                <w:rFonts w:ascii="Calibri" w:eastAsia="Times New Roman" w:hAnsi="Calibri"/>
                <w:color w:val="000000"/>
                <w:sz w:val="19"/>
                <w:szCs w:val="19"/>
              </w:rPr>
              <w:t>with 70</w:t>
            </w:r>
            <w:r w:rsidR="00F104A8">
              <w:rPr>
                <w:rFonts w:ascii="Calibri" w:eastAsia="Times New Roman" w:hAnsi="Calibri"/>
                <w:color w:val="000000"/>
                <w:sz w:val="19"/>
                <w:szCs w:val="19"/>
              </w:rPr>
              <w:t xml:space="preserve"> </w:t>
            </w:r>
            <w:r w:rsidR="00F104A8" w:rsidRPr="00EE6EB8">
              <w:rPr>
                <w:rFonts w:ascii="Calibri" w:eastAsia="Times New Roman" w:hAnsi="Calibri"/>
                <w:b/>
                <w:color w:val="000000"/>
                <w:sz w:val="19"/>
                <w:szCs w:val="19"/>
              </w:rPr>
              <w:t>dogs</w:t>
            </w:r>
            <w:r>
              <w:rPr>
                <w:rFonts w:ascii="Calibri" w:eastAsia="Times New Roman" w:hAnsi="Calibri"/>
                <w:color w:val="000000"/>
                <w:sz w:val="19"/>
                <w:szCs w:val="19"/>
              </w:rPr>
              <w:t xml:space="preserve"> </w:t>
            </w:r>
            <w:r w:rsidR="00F104A8">
              <w:rPr>
                <w:rFonts w:ascii="Calibri" w:eastAsia="Times New Roman" w:hAnsi="Calibri"/>
                <w:color w:val="000000"/>
                <w:sz w:val="19"/>
                <w:szCs w:val="19"/>
              </w:rPr>
              <w:t>(</w:t>
            </w:r>
            <w:r>
              <w:rPr>
                <w:rFonts w:ascii="Calibri" w:eastAsia="Times New Roman" w:hAnsi="Calibri"/>
                <w:color w:val="000000"/>
                <w:sz w:val="19"/>
                <w:szCs w:val="19"/>
              </w:rPr>
              <w:t>corgis</w:t>
            </w:r>
            <w:r w:rsidR="00F104A8">
              <w:rPr>
                <w:rFonts w:ascii="Calibri" w:eastAsia="Times New Roman" w:hAnsi="Calibri"/>
                <w:color w:val="000000"/>
                <w:sz w:val="19"/>
                <w:szCs w:val="19"/>
              </w:rPr>
              <w:t>)</w:t>
            </w:r>
          </w:p>
        </w:tc>
        <w:tc>
          <w:tcPr>
            <w:tcW w:w="2340" w:type="dxa"/>
            <w:tcBorders>
              <w:top w:val="nil"/>
              <w:left w:val="single" w:sz="4" w:space="0" w:color="auto"/>
              <w:bottom w:val="nil"/>
            </w:tcBorders>
          </w:tcPr>
          <w:p w14:paraId="749A4BEC" w14:textId="0A7E1C24" w:rsidR="003D7EAE" w:rsidRDefault="003D7EAE" w:rsidP="009C03B9">
            <w:pPr>
              <w:rPr>
                <w:rFonts w:ascii="Calibri" w:eastAsia="Times New Roman" w:hAnsi="Calibri"/>
                <w:color w:val="000000"/>
                <w:sz w:val="19"/>
                <w:szCs w:val="19"/>
              </w:rPr>
            </w:pPr>
            <w:r>
              <w:rPr>
                <w:rFonts w:ascii="Calibri" w:eastAsia="Times New Roman" w:hAnsi="Calibri"/>
                <w:color w:val="000000"/>
                <w:sz w:val="19"/>
                <w:szCs w:val="19"/>
              </w:rPr>
              <w:t>Improvement, certainty (-)</w:t>
            </w:r>
          </w:p>
        </w:tc>
      </w:tr>
      <w:tr w:rsidR="003D7EAE" w:rsidRPr="00CD47AB" w14:paraId="1FA6FED1" w14:textId="5E5F9F55" w:rsidTr="003F2550">
        <w:trPr>
          <w:trHeight w:val="144"/>
        </w:trPr>
        <w:tc>
          <w:tcPr>
            <w:tcW w:w="805" w:type="dxa"/>
            <w:tcBorders>
              <w:right w:val="single" w:sz="4" w:space="0" w:color="auto"/>
            </w:tcBorders>
            <w:vAlign w:val="bottom"/>
          </w:tcPr>
          <w:p w14:paraId="36444ACB" w14:textId="748FD557" w:rsidR="003D7EAE" w:rsidRPr="003D7EAE" w:rsidRDefault="006D36C4" w:rsidP="00B45000">
            <w:pPr>
              <w:rPr>
                <w:rFonts w:ascii="Calibri" w:eastAsia="Times New Roman" w:hAnsi="Calibri"/>
                <w:color w:val="000000"/>
                <w:sz w:val="4"/>
                <w:szCs w:val="4"/>
              </w:rPr>
            </w:pPr>
            <w:hyperlink r:id="rId38" w:history="1">
              <w:r w:rsidR="003D7EAE" w:rsidRPr="003E1718">
                <w:rPr>
                  <w:rStyle w:val="Hyperlink"/>
                  <w:rFonts w:ascii="Calibri" w:eastAsia="Times New Roman" w:hAnsi="Calibri"/>
                  <w:sz w:val="4"/>
                  <w:szCs w:val="4"/>
                </w:rPr>
                <w:t>https://s3-us-west-1.amazonaws.com/vocs/EcoLettered/M_SgJlxuQodtc_2.mp3</w:t>
              </w:r>
            </w:hyperlink>
          </w:p>
        </w:tc>
        <w:tc>
          <w:tcPr>
            <w:tcW w:w="1530" w:type="dxa"/>
            <w:tcBorders>
              <w:right w:val="single" w:sz="4" w:space="0" w:color="auto"/>
            </w:tcBorders>
            <w:vAlign w:val="bottom"/>
          </w:tcPr>
          <w:p w14:paraId="6E58FD2C" w14:textId="3FFF0A8B"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Elation</w:t>
            </w:r>
          </w:p>
        </w:tc>
        <w:tc>
          <w:tcPr>
            <w:tcW w:w="1440" w:type="dxa"/>
            <w:tcBorders>
              <w:right w:val="single" w:sz="4" w:space="0" w:color="auto"/>
            </w:tcBorders>
            <w:shd w:val="clear" w:color="auto" w:fill="auto"/>
            <w:noWrap/>
            <w:vAlign w:val="bottom"/>
            <w:hideMark/>
          </w:tcPr>
          <w:p w14:paraId="297C5FE0" w14:textId="74A2D622" w:rsidR="003D7EAE" w:rsidRPr="00E55993" w:rsidRDefault="003D7EAE" w:rsidP="00B45000">
            <w:pPr>
              <w:rPr>
                <w:rFonts w:ascii="Calibri" w:eastAsia="Times New Roman" w:hAnsi="Calibri"/>
                <w:color w:val="000000"/>
                <w:sz w:val="19"/>
                <w:szCs w:val="19"/>
              </w:rPr>
            </w:pPr>
            <w:proofErr w:type="spellStart"/>
            <w:r w:rsidRPr="00E55993">
              <w:rPr>
                <w:rFonts w:ascii="Calibri" w:eastAsia="Times New Roman" w:hAnsi="Calibri"/>
                <w:color w:val="000000"/>
                <w:sz w:val="19"/>
                <w:szCs w:val="19"/>
              </w:rPr>
              <w:t>SgJlxuQodtc</w:t>
            </w:r>
            <w:proofErr w:type="spellEnd"/>
          </w:p>
        </w:tc>
        <w:tc>
          <w:tcPr>
            <w:tcW w:w="4320" w:type="dxa"/>
            <w:tcBorders>
              <w:top w:val="nil"/>
              <w:left w:val="single" w:sz="4" w:space="0" w:color="auto"/>
              <w:bottom w:val="nil"/>
            </w:tcBorders>
            <w:shd w:val="clear" w:color="auto" w:fill="auto"/>
            <w:noWrap/>
            <w:vAlign w:val="bottom"/>
          </w:tcPr>
          <w:p w14:paraId="2376CD19" w14:textId="50660195" w:rsidR="003D7EAE" w:rsidRPr="00164B5F" w:rsidRDefault="003D7EAE" w:rsidP="00F104A8">
            <w:pPr>
              <w:rPr>
                <w:rFonts w:ascii="Calibri" w:eastAsia="Times New Roman" w:hAnsi="Calibri"/>
                <w:color w:val="000000"/>
                <w:sz w:val="19"/>
                <w:szCs w:val="19"/>
              </w:rPr>
            </w:pPr>
            <w:r>
              <w:rPr>
                <w:rFonts w:ascii="Calibri" w:eastAsia="Times New Roman" w:hAnsi="Calibri"/>
                <w:color w:val="000000"/>
                <w:sz w:val="19"/>
                <w:szCs w:val="19"/>
              </w:rPr>
              <w:t xml:space="preserve">Woman is </w:t>
            </w:r>
            <w:r w:rsidR="00F104A8" w:rsidRPr="00EE6EB8">
              <w:rPr>
                <w:rFonts w:ascii="Calibri" w:eastAsia="Times New Roman" w:hAnsi="Calibri"/>
                <w:b/>
                <w:color w:val="000000"/>
                <w:sz w:val="19"/>
                <w:szCs w:val="19"/>
              </w:rPr>
              <w:t>presented</w:t>
            </w:r>
            <w:r w:rsidR="00F104A8">
              <w:rPr>
                <w:rFonts w:ascii="Calibri" w:eastAsia="Times New Roman" w:hAnsi="Calibri"/>
                <w:color w:val="000000"/>
                <w:sz w:val="19"/>
                <w:szCs w:val="19"/>
              </w:rPr>
              <w:t xml:space="preserve"> </w:t>
            </w:r>
            <w:r>
              <w:rPr>
                <w:rFonts w:ascii="Calibri" w:eastAsia="Times New Roman" w:hAnsi="Calibri"/>
                <w:color w:val="000000"/>
                <w:sz w:val="19"/>
                <w:szCs w:val="19"/>
              </w:rPr>
              <w:t xml:space="preserve">with 70 </w:t>
            </w:r>
            <w:r w:rsidR="00F104A8" w:rsidRPr="00EE6EB8">
              <w:rPr>
                <w:rFonts w:ascii="Calibri" w:eastAsia="Times New Roman" w:hAnsi="Calibri"/>
                <w:b/>
                <w:color w:val="000000"/>
                <w:sz w:val="19"/>
                <w:szCs w:val="19"/>
              </w:rPr>
              <w:t>dogs</w:t>
            </w:r>
            <w:r w:rsidR="00F104A8">
              <w:rPr>
                <w:rFonts w:ascii="Calibri" w:eastAsia="Times New Roman" w:hAnsi="Calibri"/>
                <w:color w:val="000000"/>
                <w:sz w:val="19"/>
                <w:szCs w:val="19"/>
              </w:rPr>
              <w:t xml:space="preserve"> (</w:t>
            </w:r>
            <w:r>
              <w:rPr>
                <w:rFonts w:ascii="Calibri" w:eastAsia="Times New Roman" w:hAnsi="Calibri"/>
                <w:color w:val="000000"/>
                <w:sz w:val="19"/>
                <w:szCs w:val="19"/>
              </w:rPr>
              <w:t>corgis</w:t>
            </w:r>
            <w:r w:rsidR="00F104A8">
              <w:rPr>
                <w:rFonts w:ascii="Calibri" w:eastAsia="Times New Roman" w:hAnsi="Calibri"/>
                <w:color w:val="000000"/>
                <w:sz w:val="19"/>
                <w:szCs w:val="19"/>
              </w:rPr>
              <w:t>)</w:t>
            </w:r>
          </w:p>
        </w:tc>
        <w:tc>
          <w:tcPr>
            <w:tcW w:w="2340" w:type="dxa"/>
            <w:tcBorders>
              <w:top w:val="nil"/>
              <w:left w:val="single" w:sz="4" w:space="0" w:color="auto"/>
              <w:bottom w:val="nil"/>
            </w:tcBorders>
          </w:tcPr>
          <w:p w14:paraId="157070CC" w14:textId="6BDF9D28" w:rsidR="003D7EAE" w:rsidRDefault="003D7EAE" w:rsidP="009C03B9">
            <w:pPr>
              <w:rPr>
                <w:rFonts w:ascii="Calibri" w:eastAsia="Times New Roman" w:hAnsi="Calibri"/>
                <w:color w:val="000000"/>
                <w:sz w:val="19"/>
                <w:szCs w:val="19"/>
              </w:rPr>
            </w:pPr>
            <w:r>
              <w:rPr>
                <w:rFonts w:ascii="Calibri" w:eastAsia="Times New Roman" w:hAnsi="Calibri"/>
                <w:color w:val="000000"/>
                <w:sz w:val="19"/>
                <w:szCs w:val="19"/>
              </w:rPr>
              <w:t>Improvement, certainty (-)</w:t>
            </w:r>
          </w:p>
        </w:tc>
      </w:tr>
      <w:tr w:rsidR="003D7EAE" w:rsidRPr="00CD47AB" w14:paraId="06F11182" w14:textId="15A411B0" w:rsidTr="003F2550">
        <w:trPr>
          <w:trHeight w:val="144"/>
        </w:trPr>
        <w:tc>
          <w:tcPr>
            <w:tcW w:w="805" w:type="dxa"/>
            <w:tcBorders>
              <w:right w:val="single" w:sz="4" w:space="0" w:color="auto"/>
            </w:tcBorders>
            <w:vAlign w:val="bottom"/>
          </w:tcPr>
          <w:p w14:paraId="1E96827E" w14:textId="18C43A3E" w:rsidR="003D7EAE" w:rsidRPr="003D7EAE" w:rsidRDefault="006D36C4" w:rsidP="00B45000">
            <w:pPr>
              <w:rPr>
                <w:rFonts w:ascii="Calibri" w:eastAsia="Times New Roman" w:hAnsi="Calibri"/>
                <w:color w:val="000000"/>
                <w:sz w:val="4"/>
                <w:szCs w:val="4"/>
              </w:rPr>
            </w:pPr>
            <w:hyperlink r:id="rId39" w:history="1">
              <w:r w:rsidR="003D7EAE" w:rsidRPr="003E1718">
                <w:rPr>
                  <w:rStyle w:val="Hyperlink"/>
                  <w:rFonts w:ascii="Calibri" w:eastAsia="Times New Roman" w:hAnsi="Calibri"/>
                  <w:sz w:val="4"/>
                  <w:szCs w:val="4"/>
                </w:rPr>
                <w:t>https://s3-us-west-1.amazonaws.com/vocs/EcoLettered/N_Xp7eHLH4J-0_1.mp3</w:t>
              </w:r>
            </w:hyperlink>
          </w:p>
        </w:tc>
        <w:tc>
          <w:tcPr>
            <w:tcW w:w="1530" w:type="dxa"/>
            <w:tcBorders>
              <w:right w:val="single" w:sz="4" w:space="0" w:color="auto"/>
            </w:tcBorders>
            <w:vAlign w:val="bottom"/>
          </w:tcPr>
          <w:p w14:paraId="732AA307" w14:textId="74F60E7B"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Embarrassment</w:t>
            </w:r>
          </w:p>
        </w:tc>
        <w:tc>
          <w:tcPr>
            <w:tcW w:w="1440" w:type="dxa"/>
            <w:tcBorders>
              <w:right w:val="single" w:sz="4" w:space="0" w:color="auto"/>
            </w:tcBorders>
            <w:shd w:val="clear" w:color="auto" w:fill="auto"/>
            <w:noWrap/>
            <w:vAlign w:val="bottom"/>
            <w:hideMark/>
          </w:tcPr>
          <w:p w14:paraId="648A5D62" w14:textId="1664CB1B"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Xp7eHLH4J-0</w:t>
            </w:r>
          </w:p>
        </w:tc>
        <w:tc>
          <w:tcPr>
            <w:tcW w:w="4320" w:type="dxa"/>
            <w:tcBorders>
              <w:top w:val="nil"/>
              <w:left w:val="single" w:sz="4" w:space="0" w:color="auto"/>
              <w:bottom w:val="nil"/>
            </w:tcBorders>
            <w:shd w:val="clear" w:color="auto" w:fill="auto"/>
            <w:noWrap/>
            <w:vAlign w:val="bottom"/>
          </w:tcPr>
          <w:p w14:paraId="2B2D610E" w14:textId="51DB64A7"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Son </w:t>
            </w:r>
            <w:r w:rsidRPr="00EE6EB8">
              <w:rPr>
                <w:rFonts w:ascii="Calibri" w:eastAsia="Times New Roman" w:hAnsi="Calibri"/>
                <w:b/>
                <w:color w:val="000000"/>
                <w:sz w:val="19"/>
                <w:szCs w:val="19"/>
              </w:rPr>
              <w:t>describes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losing</w:t>
            </w:r>
            <w:r>
              <w:rPr>
                <w:rFonts w:ascii="Calibri" w:eastAsia="Times New Roman" w:hAnsi="Calibri"/>
                <w:color w:val="000000"/>
                <w:sz w:val="19"/>
                <w:szCs w:val="19"/>
              </w:rPr>
              <w:t xml:space="preserve"> his </w:t>
            </w:r>
            <w:r w:rsidRPr="00EE6EB8">
              <w:rPr>
                <w:rFonts w:ascii="Calibri" w:eastAsia="Times New Roman" w:hAnsi="Calibri"/>
                <w:b/>
                <w:color w:val="000000"/>
                <w:sz w:val="19"/>
                <w:szCs w:val="19"/>
              </w:rPr>
              <w:t>virginity</w:t>
            </w:r>
            <w:r>
              <w:rPr>
                <w:rFonts w:ascii="Calibri" w:eastAsia="Times New Roman" w:hAnsi="Calibri"/>
                <w:color w:val="000000"/>
                <w:sz w:val="19"/>
                <w:szCs w:val="19"/>
              </w:rPr>
              <w:t xml:space="preserve"> to mother</w:t>
            </w:r>
          </w:p>
        </w:tc>
        <w:tc>
          <w:tcPr>
            <w:tcW w:w="2340" w:type="dxa"/>
            <w:tcBorders>
              <w:top w:val="nil"/>
              <w:left w:val="single" w:sz="4" w:space="0" w:color="auto"/>
              <w:bottom w:val="nil"/>
            </w:tcBorders>
          </w:tcPr>
          <w:p w14:paraId="52473CAB" w14:textId="55B1AFB0" w:rsidR="003D7EAE" w:rsidRDefault="003D7EAE" w:rsidP="009C03B9">
            <w:pPr>
              <w:rPr>
                <w:rFonts w:ascii="Calibri" w:eastAsia="Times New Roman" w:hAnsi="Calibri"/>
                <w:color w:val="000000"/>
                <w:sz w:val="19"/>
                <w:szCs w:val="19"/>
              </w:rPr>
            </w:pPr>
            <w:r>
              <w:rPr>
                <w:rFonts w:ascii="Calibri" w:eastAsia="Times New Roman" w:hAnsi="Calibri"/>
                <w:color w:val="000000"/>
                <w:sz w:val="19"/>
                <w:szCs w:val="19"/>
              </w:rPr>
              <w:t>Obstruction, dominance (-)</w:t>
            </w:r>
          </w:p>
        </w:tc>
      </w:tr>
      <w:tr w:rsidR="003D7EAE" w:rsidRPr="00CD47AB" w14:paraId="47A420E8" w14:textId="11EF3AA6" w:rsidTr="003F2550">
        <w:trPr>
          <w:trHeight w:val="144"/>
        </w:trPr>
        <w:tc>
          <w:tcPr>
            <w:tcW w:w="805" w:type="dxa"/>
            <w:tcBorders>
              <w:right w:val="single" w:sz="4" w:space="0" w:color="auto"/>
            </w:tcBorders>
            <w:vAlign w:val="bottom"/>
          </w:tcPr>
          <w:p w14:paraId="45B11D79" w14:textId="080065B1" w:rsidR="003D7EAE" w:rsidRPr="003D7EAE" w:rsidRDefault="006D36C4" w:rsidP="00B45000">
            <w:pPr>
              <w:rPr>
                <w:rFonts w:ascii="Calibri" w:eastAsia="Times New Roman" w:hAnsi="Calibri"/>
                <w:color w:val="000000"/>
                <w:sz w:val="4"/>
                <w:szCs w:val="4"/>
              </w:rPr>
            </w:pPr>
            <w:hyperlink r:id="rId40" w:history="1">
              <w:r w:rsidR="003D7EAE" w:rsidRPr="003E1718">
                <w:rPr>
                  <w:rStyle w:val="Hyperlink"/>
                  <w:rFonts w:ascii="Calibri" w:eastAsia="Times New Roman" w:hAnsi="Calibri"/>
                  <w:sz w:val="4"/>
                  <w:szCs w:val="4"/>
                </w:rPr>
                <w:t>https://s3-us-west-1.amazonaws.com/vocs/EcoLettered/N_Xp7eHLH4J-0_2.mp3</w:t>
              </w:r>
            </w:hyperlink>
          </w:p>
        </w:tc>
        <w:tc>
          <w:tcPr>
            <w:tcW w:w="1530" w:type="dxa"/>
            <w:tcBorders>
              <w:right w:val="single" w:sz="4" w:space="0" w:color="auto"/>
            </w:tcBorders>
            <w:vAlign w:val="bottom"/>
          </w:tcPr>
          <w:p w14:paraId="062DC6F9" w14:textId="0F18CE5A"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Embarrassment</w:t>
            </w:r>
          </w:p>
        </w:tc>
        <w:tc>
          <w:tcPr>
            <w:tcW w:w="1440" w:type="dxa"/>
            <w:tcBorders>
              <w:right w:val="single" w:sz="4" w:space="0" w:color="auto"/>
            </w:tcBorders>
            <w:shd w:val="clear" w:color="auto" w:fill="auto"/>
            <w:noWrap/>
            <w:vAlign w:val="bottom"/>
            <w:hideMark/>
          </w:tcPr>
          <w:p w14:paraId="69395D46" w14:textId="61F697C4"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Xp7eHLH4J-0</w:t>
            </w:r>
          </w:p>
        </w:tc>
        <w:tc>
          <w:tcPr>
            <w:tcW w:w="4320" w:type="dxa"/>
            <w:tcBorders>
              <w:top w:val="nil"/>
              <w:left w:val="single" w:sz="4" w:space="0" w:color="auto"/>
              <w:bottom w:val="nil"/>
            </w:tcBorders>
            <w:shd w:val="clear" w:color="auto" w:fill="auto"/>
            <w:noWrap/>
            <w:vAlign w:val="bottom"/>
          </w:tcPr>
          <w:p w14:paraId="58BC3758" w14:textId="74FE0571"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Daughter </w:t>
            </w:r>
            <w:r w:rsidRPr="00EE6EB8">
              <w:rPr>
                <w:rFonts w:ascii="Calibri" w:eastAsia="Times New Roman" w:hAnsi="Calibri"/>
                <w:b/>
                <w:color w:val="000000"/>
                <w:sz w:val="19"/>
                <w:szCs w:val="19"/>
              </w:rPr>
              <w:t>describes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losing</w:t>
            </w:r>
            <w:r>
              <w:rPr>
                <w:rFonts w:ascii="Calibri" w:eastAsia="Times New Roman" w:hAnsi="Calibri"/>
                <w:color w:val="000000"/>
                <w:sz w:val="19"/>
                <w:szCs w:val="19"/>
              </w:rPr>
              <w:t xml:space="preserve"> her </w:t>
            </w:r>
            <w:r w:rsidRPr="00EE6EB8">
              <w:rPr>
                <w:rFonts w:ascii="Calibri" w:eastAsia="Times New Roman" w:hAnsi="Calibri"/>
                <w:b/>
                <w:color w:val="000000"/>
                <w:sz w:val="19"/>
                <w:szCs w:val="19"/>
              </w:rPr>
              <w:t>virginity</w:t>
            </w:r>
            <w:r>
              <w:rPr>
                <w:rFonts w:ascii="Calibri" w:eastAsia="Times New Roman" w:hAnsi="Calibri"/>
                <w:color w:val="000000"/>
                <w:sz w:val="19"/>
                <w:szCs w:val="19"/>
              </w:rPr>
              <w:t xml:space="preserve"> to mother</w:t>
            </w:r>
          </w:p>
        </w:tc>
        <w:tc>
          <w:tcPr>
            <w:tcW w:w="2340" w:type="dxa"/>
            <w:tcBorders>
              <w:top w:val="nil"/>
              <w:left w:val="single" w:sz="4" w:space="0" w:color="auto"/>
              <w:bottom w:val="nil"/>
            </w:tcBorders>
          </w:tcPr>
          <w:p w14:paraId="21A9B392" w14:textId="55673F81" w:rsidR="003D7EAE" w:rsidRDefault="003D7EAE" w:rsidP="009C03B9">
            <w:pPr>
              <w:rPr>
                <w:rFonts w:ascii="Calibri" w:eastAsia="Times New Roman" w:hAnsi="Calibri"/>
                <w:color w:val="000000"/>
                <w:sz w:val="19"/>
                <w:szCs w:val="19"/>
              </w:rPr>
            </w:pPr>
            <w:r>
              <w:rPr>
                <w:rFonts w:ascii="Calibri" w:eastAsia="Times New Roman" w:hAnsi="Calibri"/>
                <w:color w:val="000000"/>
                <w:sz w:val="19"/>
                <w:szCs w:val="19"/>
              </w:rPr>
              <w:t>Obstruction, dominance (-)</w:t>
            </w:r>
          </w:p>
        </w:tc>
      </w:tr>
      <w:tr w:rsidR="003D7EAE" w:rsidRPr="00CD47AB" w14:paraId="5F8987AE" w14:textId="065AA389" w:rsidTr="003F2550">
        <w:trPr>
          <w:trHeight w:val="144"/>
        </w:trPr>
        <w:tc>
          <w:tcPr>
            <w:tcW w:w="805" w:type="dxa"/>
            <w:tcBorders>
              <w:right w:val="single" w:sz="4" w:space="0" w:color="auto"/>
            </w:tcBorders>
            <w:vAlign w:val="bottom"/>
          </w:tcPr>
          <w:p w14:paraId="2DBF856B" w14:textId="339B2700" w:rsidR="003D7EAE" w:rsidRPr="003D7EAE" w:rsidRDefault="006D36C4" w:rsidP="00B45000">
            <w:pPr>
              <w:rPr>
                <w:rFonts w:ascii="Calibri" w:eastAsia="Times New Roman" w:hAnsi="Calibri"/>
                <w:color w:val="000000"/>
                <w:sz w:val="4"/>
                <w:szCs w:val="4"/>
              </w:rPr>
            </w:pPr>
            <w:hyperlink r:id="rId41" w:history="1">
              <w:r w:rsidR="003D7EAE" w:rsidRPr="003E1718">
                <w:rPr>
                  <w:rStyle w:val="Hyperlink"/>
                  <w:rFonts w:ascii="Calibri" w:eastAsia="Times New Roman" w:hAnsi="Calibri"/>
                  <w:sz w:val="4"/>
                  <w:szCs w:val="4"/>
                </w:rPr>
                <w:t>https://s3-us-west-1.amazonaws.com/vocs/EcoLettered/O_rpLVxo2Q43o_4.mp3</w:t>
              </w:r>
            </w:hyperlink>
          </w:p>
        </w:tc>
        <w:tc>
          <w:tcPr>
            <w:tcW w:w="1530" w:type="dxa"/>
            <w:tcBorders>
              <w:right w:val="single" w:sz="4" w:space="0" w:color="auto"/>
            </w:tcBorders>
            <w:vAlign w:val="bottom"/>
          </w:tcPr>
          <w:p w14:paraId="45FAE5DF" w14:textId="36C48F70"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Fear</w:t>
            </w:r>
          </w:p>
        </w:tc>
        <w:tc>
          <w:tcPr>
            <w:tcW w:w="1440" w:type="dxa"/>
            <w:tcBorders>
              <w:right w:val="single" w:sz="4" w:space="0" w:color="auto"/>
            </w:tcBorders>
            <w:shd w:val="clear" w:color="auto" w:fill="auto"/>
            <w:noWrap/>
            <w:vAlign w:val="bottom"/>
            <w:hideMark/>
          </w:tcPr>
          <w:p w14:paraId="7E8F3A5F" w14:textId="60EF84C7"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rpLVxo2Q43o</w:t>
            </w:r>
          </w:p>
        </w:tc>
        <w:tc>
          <w:tcPr>
            <w:tcW w:w="4320" w:type="dxa"/>
            <w:tcBorders>
              <w:top w:val="nil"/>
              <w:left w:val="single" w:sz="4" w:space="0" w:color="auto"/>
              <w:bottom w:val="nil"/>
            </w:tcBorders>
            <w:shd w:val="clear" w:color="auto" w:fill="auto"/>
            <w:noWrap/>
            <w:vAlign w:val="bottom"/>
          </w:tcPr>
          <w:p w14:paraId="57BF4366" w14:textId="554ADDAD" w:rsidR="003D7EAE" w:rsidRPr="00164B5F" w:rsidRDefault="003D7EAE" w:rsidP="00F104A8">
            <w:pPr>
              <w:rPr>
                <w:rFonts w:ascii="Calibri" w:eastAsia="Times New Roman" w:hAnsi="Calibri"/>
                <w:color w:val="000000"/>
                <w:sz w:val="19"/>
                <w:szCs w:val="19"/>
              </w:rPr>
            </w:pPr>
            <w:r>
              <w:rPr>
                <w:rFonts w:ascii="Calibri" w:eastAsia="Times New Roman" w:hAnsi="Calibri"/>
                <w:color w:val="000000"/>
                <w:sz w:val="19"/>
                <w:szCs w:val="19"/>
              </w:rPr>
              <w:t xml:space="preserve">Male </w:t>
            </w:r>
            <w:r w:rsidRPr="00EE6EB8">
              <w:rPr>
                <w:rFonts w:ascii="Calibri" w:eastAsia="Times New Roman" w:hAnsi="Calibri"/>
                <w:b/>
                <w:color w:val="000000"/>
                <w:sz w:val="19"/>
                <w:szCs w:val="19"/>
              </w:rPr>
              <w:t>prankster</w:t>
            </w:r>
            <w:r>
              <w:rPr>
                <w:rFonts w:ascii="Calibri" w:eastAsia="Times New Roman" w:hAnsi="Calibri"/>
                <w:color w:val="000000"/>
                <w:sz w:val="19"/>
                <w:szCs w:val="19"/>
              </w:rPr>
              <w:t xml:space="preserve"> reacts as man brings out </w:t>
            </w:r>
            <w:r w:rsidR="00F104A8">
              <w:rPr>
                <w:rFonts w:ascii="Calibri" w:eastAsia="Times New Roman" w:hAnsi="Calibri"/>
                <w:b/>
                <w:color w:val="000000"/>
                <w:sz w:val="19"/>
                <w:szCs w:val="19"/>
              </w:rPr>
              <w:t>weapon</w:t>
            </w:r>
          </w:p>
        </w:tc>
        <w:tc>
          <w:tcPr>
            <w:tcW w:w="2340" w:type="dxa"/>
            <w:tcBorders>
              <w:top w:val="nil"/>
              <w:left w:val="single" w:sz="4" w:space="0" w:color="auto"/>
              <w:bottom w:val="nil"/>
            </w:tcBorders>
          </w:tcPr>
          <w:p w14:paraId="5E407AC9" w14:textId="2BC5A6A9" w:rsidR="003D7EAE" w:rsidRDefault="003D7EAE" w:rsidP="009C03B9">
            <w:pPr>
              <w:rPr>
                <w:rFonts w:ascii="Calibri" w:eastAsia="Times New Roman" w:hAnsi="Calibri"/>
                <w:color w:val="000000"/>
                <w:sz w:val="19"/>
                <w:szCs w:val="19"/>
              </w:rPr>
            </w:pPr>
            <w:r>
              <w:rPr>
                <w:rFonts w:ascii="Calibri" w:eastAsia="Times New Roman" w:hAnsi="Calibri"/>
                <w:color w:val="000000"/>
                <w:sz w:val="19"/>
                <w:szCs w:val="19"/>
              </w:rPr>
              <w:t>Safety (-), approach (-)</w:t>
            </w:r>
          </w:p>
        </w:tc>
      </w:tr>
      <w:tr w:rsidR="003D7EAE" w:rsidRPr="00CD47AB" w14:paraId="2DB02A62" w14:textId="6AB35DD0" w:rsidTr="003F2550">
        <w:trPr>
          <w:trHeight w:val="90"/>
        </w:trPr>
        <w:tc>
          <w:tcPr>
            <w:tcW w:w="805" w:type="dxa"/>
            <w:tcBorders>
              <w:right w:val="single" w:sz="4" w:space="0" w:color="auto"/>
            </w:tcBorders>
            <w:vAlign w:val="bottom"/>
          </w:tcPr>
          <w:p w14:paraId="483BB061" w14:textId="6BB76492" w:rsidR="003D7EAE" w:rsidRPr="003D7EAE" w:rsidRDefault="006D36C4" w:rsidP="00B45000">
            <w:pPr>
              <w:rPr>
                <w:rFonts w:ascii="Calibri" w:eastAsia="Times New Roman" w:hAnsi="Calibri"/>
                <w:color w:val="000000"/>
                <w:sz w:val="4"/>
                <w:szCs w:val="4"/>
              </w:rPr>
            </w:pPr>
            <w:hyperlink r:id="rId42" w:history="1">
              <w:r w:rsidR="003D7EAE" w:rsidRPr="003E1718">
                <w:rPr>
                  <w:rStyle w:val="Hyperlink"/>
                  <w:rFonts w:ascii="Calibri" w:eastAsia="Times New Roman" w:hAnsi="Calibri"/>
                  <w:sz w:val="4"/>
                  <w:szCs w:val="4"/>
                </w:rPr>
                <w:t>https://s3-us-west-1.amazonaws.com/vocs/EcoLettered/O_vNhkO6kJ-VI.mp3</w:t>
              </w:r>
            </w:hyperlink>
          </w:p>
        </w:tc>
        <w:tc>
          <w:tcPr>
            <w:tcW w:w="1530" w:type="dxa"/>
            <w:tcBorders>
              <w:right w:val="single" w:sz="4" w:space="0" w:color="auto"/>
            </w:tcBorders>
            <w:vAlign w:val="bottom"/>
          </w:tcPr>
          <w:p w14:paraId="5EAD7A30" w14:textId="276E2986"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Fear</w:t>
            </w:r>
          </w:p>
        </w:tc>
        <w:tc>
          <w:tcPr>
            <w:tcW w:w="1440" w:type="dxa"/>
            <w:tcBorders>
              <w:right w:val="single" w:sz="4" w:space="0" w:color="auto"/>
            </w:tcBorders>
            <w:shd w:val="clear" w:color="auto" w:fill="auto"/>
            <w:noWrap/>
            <w:vAlign w:val="bottom"/>
            <w:hideMark/>
          </w:tcPr>
          <w:p w14:paraId="3A270011" w14:textId="43E00DD6"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vNhkO6kJ-VI</w:t>
            </w:r>
          </w:p>
        </w:tc>
        <w:tc>
          <w:tcPr>
            <w:tcW w:w="4320" w:type="dxa"/>
            <w:tcBorders>
              <w:top w:val="nil"/>
              <w:left w:val="single" w:sz="4" w:space="0" w:color="auto"/>
              <w:bottom w:val="nil"/>
            </w:tcBorders>
            <w:shd w:val="clear" w:color="auto" w:fill="auto"/>
            <w:noWrap/>
            <w:vAlign w:val="bottom"/>
          </w:tcPr>
          <w:p w14:paraId="053A6E8F" w14:textId="5DA515AA" w:rsidR="003D7EAE" w:rsidRPr="00164B5F" w:rsidRDefault="003D7EAE" w:rsidP="00F104A8">
            <w:pPr>
              <w:rPr>
                <w:rFonts w:ascii="Calibri" w:eastAsia="Times New Roman" w:hAnsi="Calibri"/>
                <w:color w:val="000000"/>
                <w:sz w:val="19"/>
                <w:szCs w:val="19"/>
              </w:rPr>
            </w:pPr>
            <w:r>
              <w:rPr>
                <w:rFonts w:ascii="Calibri" w:eastAsia="Times New Roman" w:hAnsi="Calibri"/>
                <w:color w:val="000000"/>
                <w:sz w:val="19"/>
                <w:szCs w:val="19"/>
              </w:rPr>
              <w:t xml:space="preserve">Woman reacts as scared </w:t>
            </w:r>
            <w:r w:rsidR="00F104A8">
              <w:rPr>
                <w:rFonts w:ascii="Calibri" w:eastAsia="Times New Roman" w:hAnsi="Calibri"/>
                <w:color w:val="000000"/>
                <w:sz w:val="19"/>
                <w:szCs w:val="19"/>
              </w:rPr>
              <w:t xml:space="preserve">man </w:t>
            </w:r>
            <w:r w:rsidRPr="00EE6EB8">
              <w:rPr>
                <w:rFonts w:ascii="Calibri" w:eastAsia="Times New Roman" w:hAnsi="Calibri"/>
                <w:b/>
                <w:color w:val="000000"/>
                <w:sz w:val="19"/>
                <w:szCs w:val="19"/>
              </w:rPr>
              <w:t>pops balloon</w:t>
            </w:r>
          </w:p>
        </w:tc>
        <w:tc>
          <w:tcPr>
            <w:tcW w:w="2340" w:type="dxa"/>
            <w:tcBorders>
              <w:top w:val="nil"/>
              <w:left w:val="single" w:sz="4" w:space="0" w:color="auto"/>
              <w:bottom w:val="nil"/>
            </w:tcBorders>
          </w:tcPr>
          <w:p w14:paraId="7E22EADF" w14:textId="7017D1BF" w:rsidR="003D7EAE" w:rsidRDefault="003D7EAE" w:rsidP="008D1B83">
            <w:pPr>
              <w:rPr>
                <w:rFonts w:ascii="Calibri" w:eastAsia="Times New Roman" w:hAnsi="Calibri"/>
                <w:color w:val="000000"/>
                <w:sz w:val="19"/>
                <w:szCs w:val="19"/>
              </w:rPr>
            </w:pPr>
            <w:r>
              <w:rPr>
                <w:rFonts w:ascii="Calibri" w:eastAsia="Times New Roman" w:hAnsi="Calibri"/>
                <w:color w:val="000000"/>
                <w:sz w:val="19"/>
                <w:szCs w:val="19"/>
              </w:rPr>
              <w:t>Safety (-), control (-)</w:t>
            </w:r>
          </w:p>
        </w:tc>
      </w:tr>
      <w:tr w:rsidR="003D7EAE" w:rsidRPr="00CD47AB" w14:paraId="7A2D1C07" w14:textId="1C9965F3" w:rsidTr="003F2550">
        <w:trPr>
          <w:trHeight w:val="144"/>
        </w:trPr>
        <w:tc>
          <w:tcPr>
            <w:tcW w:w="805" w:type="dxa"/>
            <w:tcBorders>
              <w:right w:val="single" w:sz="4" w:space="0" w:color="auto"/>
            </w:tcBorders>
            <w:vAlign w:val="bottom"/>
          </w:tcPr>
          <w:p w14:paraId="1A31D295" w14:textId="58DFC2AA" w:rsidR="003D7EAE" w:rsidRPr="003D7EAE" w:rsidRDefault="006D36C4" w:rsidP="00B45000">
            <w:pPr>
              <w:rPr>
                <w:rFonts w:ascii="Calibri" w:eastAsia="Times New Roman" w:hAnsi="Calibri"/>
                <w:color w:val="000000"/>
                <w:sz w:val="4"/>
                <w:szCs w:val="4"/>
              </w:rPr>
            </w:pPr>
            <w:hyperlink r:id="rId43" w:history="1">
              <w:r w:rsidR="003D7EAE" w:rsidRPr="003E1718">
                <w:rPr>
                  <w:rStyle w:val="Hyperlink"/>
                  <w:rFonts w:ascii="Calibri" w:eastAsia="Times New Roman" w:hAnsi="Calibri"/>
                  <w:sz w:val="4"/>
                  <w:szCs w:val="4"/>
                </w:rPr>
                <w:t>https://s3-us-west-1.amazonaws.com/vocs/EcoLettered/P_2nyCpVDbhGY_2.mp3</w:t>
              </w:r>
            </w:hyperlink>
          </w:p>
        </w:tc>
        <w:tc>
          <w:tcPr>
            <w:tcW w:w="1530" w:type="dxa"/>
            <w:tcBorders>
              <w:right w:val="single" w:sz="4" w:space="0" w:color="auto"/>
            </w:tcBorders>
            <w:vAlign w:val="bottom"/>
          </w:tcPr>
          <w:p w14:paraId="5D3C3C73" w14:textId="34EA43A5"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Interest</w:t>
            </w:r>
          </w:p>
        </w:tc>
        <w:tc>
          <w:tcPr>
            <w:tcW w:w="1440" w:type="dxa"/>
            <w:tcBorders>
              <w:right w:val="single" w:sz="4" w:space="0" w:color="auto"/>
            </w:tcBorders>
            <w:shd w:val="clear" w:color="auto" w:fill="auto"/>
            <w:noWrap/>
            <w:vAlign w:val="bottom"/>
            <w:hideMark/>
          </w:tcPr>
          <w:p w14:paraId="5A56C18C" w14:textId="3B77ABB5"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2nyCpVDbhGY</w:t>
            </w:r>
          </w:p>
        </w:tc>
        <w:tc>
          <w:tcPr>
            <w:tcW w:w="4320" w:type="dxa"/>
            <w:tcBorders>
              <w:top w:val="nil"/>
              <w:left w:val="single" w:sz="4" w:space="0" w:color="auto"/>
              <w:bottom w:val="nil"/>
            </w:tcBorders>
            <w:shd w:val="clear" w:color="auto" w:fill="auto"/>
            <w:noWrap/>
            <w:vAlign w:val="bottom"/>
          </w:tcPr>
          <w:p w14:paraId="4D4C10CB" w14:textId="5EF19C38"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Man reacts to </w:t>
            </w:r>
            <w:r w:rsidRPr="00EE6EB8">
              <w:rPr>
                <w:rFonts w:ascii="Calibri" w:eastAsia="Times New Roman" w:hAnsi="Calibri"/>
                <w:b/>
                <w:color w:val="000000"/>
                <w:sz w:val="19"/>
                <w:szCs w:val="19"/>
              </w:rPr>
              <w:t>lesson</w:t>
            </w:r>
            <w:r>
              <w:rPr>
                <w:rFonts w:ascii="Calibri" w:eastAsia="Times New Roman" w:hAnsi="Calibri"/>
                <w:color w:val="000000"/>
                <w:sz w:val="19"/>
                <w:szCs w:val="19"/>
              </w:rPr>
              <w:t xml:space="preserve"> about </w:t>
            </w:r>
            <w:r w:rsidRPr="00EE6EB8">
              <w:rPr>
                <w:rFonts w:ascii="Calibri" w:eastAsia="Times New Roman" w:hAnsi="Calibri"/>
                <w:b/>
                <w:color w:val="000000"/>
                <w:sz w:val="19"/>
                <w:szCs w:val="19"/>
              </w:rPr>
              <w:t>animals</w:t>
            </w:r>
          </w:p>
        </w:tc>
        <w:tc>
          <w:tcPr>
            <w:tcW w:w="2340" w:type="dxa"/>
            <w:tcBorders>
              <w:top w:val="nil"/>
              <w:left w:val="single" w:sz="4" w:space="0" w:color="auto"/>
              <w:bottom w:val="nil"/>
            </w:tcBorders>
          </w:tcPr>
          <w:p w14:paraId="43E8D559" w14:textId="06EEB7D0" w:rsidR="003D7EAE" w:rsidRDefault="003D7EAE" w:rsidP="009C03B9">
            <w:pPr>
              <w:rPr>
                <w:rFonts w:ascii="Calibri" w:eastAsia="Times New Roman" w:hAnsi="Calibri"/>
                <w:color w:val="000000"/>
                <w:sz w:val="19"/>
                <w:szCs w:val="19"/>
              </w:rPr>
            </w:pPr>
            <w:r>
              <w:rPr>
                <w:rFonts w:ascii="Calibri" w:eastAsia="Times New Roman" w:hAnsi="Calibri"/>
                <w:color w:val="000000"/>
                <w:sz w:val="19"/>
                <w:szCs w:val="19"/>
              </w:rPr>
              <w:t>Approach, attention</w:t>
            </w:r>
          </w:p>
        </w:tc>
      </w:tr>
      <w:tr w:rsidR="003D7EAE" w:rsidRPr="00CD47AB" w14:paraId="6030C8F7" w14:textId="564D8867" w:rsidTr="003F2550">
        <w:trPr>
          <w:trHeight w:val="144"/>
        </w:trPr>
        <w:tc>
          <w:tcPr>
            <w:tcW w:w="805" w:type="dxa"/>
            <w:tcBorders>
              <w:right w:val="single" w:sz="4" w:space="0" w:color="auto"/>
            </w:tcBorders>
            <w:vAlign w:val="bottom"/>
          </w:tcPr>
          <w:p w14:paraId="31BBF139" w14:textId="009A8539" w:rsidR="003D7EAE" w:rsidRPr="003D7EAE" w:rsidRDefault="006D36C4" w:rsidP="00B45000">
            <w:pPr>
              <w:rPr>
                <w:rFonts w:ascii="Calibri" w:eastAsia="Times New Roman" w:hAnsi="Calibri"/>
                <w:color w:val="000000"/>
                <w:sz w:val="4"/>
                <w:szCs w:val="4"/>
              </w:rPr>
            </w:pPr>
            <w:hyperlink r:id="rId44" w:history="1">
              <w:r w:rsidR="003D7EAE" w:rsidRPr="003E1718">
                <w:rPr>
                  <w:rStyle w:val="Hyperlink"/>
                  <w:rFonts w:ascii="Calibri" w:eastAsia="Times New Roman" w:hAnsi="Calibri"/>
                  <w:sz w:val="4"/>
                  <w:szCs w:val="4"/>
                </w:rPr>
                <w:t>https://s3-us-west-1.amazonaws.com/vocs/EcoLettered/P_NxgD40qFjVs_4.mp3</w:t>
              </w:r>
            </w:hyperlink>
          </w:p>
        </w:tc>
        <w:tc>
          <w:tcPr>
            <w:tcW w:w="1530" w:type="dxa"/>
            <w:tcBorders>
              <w:right w:val="single" w:sz="4" w:space="0" w:color="auto"/>
            </w:tcBorders>
            <w:vAlign w:val="bottom"/>
          </w:tcPr>
          <w:p w14:paraId="6102EB50" w14:textId="0468561B"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Interest</w:t>
            </w:r>
          </w:p>
        </w:tc>
        <w:tc>
          <w:tcPr>
            <w:tcW w:w="1440" w:type="dxa"/>
            <w:tcBorders>
              <w:right w:val="single" w:sz="4" w:space="0" w:color="auto"/>
            </w:tcBorders>
            <w:shd w:val="clear" w:color="auto" w:fill="auto"/>
            <w:noWrap/>
            <w:vAlign w:val="bottom"/>
            <w:hideMark/>
          </w:tcPr>
          <w:p w14:paraId="2F99220B" w14:textId="0349D9A2"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NxgD40qFjVs</w:t>
            </w:r>
          </w:p>
        </w:tc>
        <w:tc>
          <w:tcPr>
            <w:tcW w:w="4320" w:type="dxa"/>
            <w:tcBorders>
              <w:top w:val="nil"/>
              <w:left w:val="single" w:sz="4" w:space="0" w:color="auto"/>
              <w:bottom w:val="nil"/>
            </w:tcBorders>
            <w:shd w:val="clear" w:color="auto" w:fill="auto"/>
            <w:noWrap/>
            <w:vAlign w:val="bottom"/>
          </w:tcPr>
          <w:p w14:paraId="20BBD03F" w14:textId="0DDB445E"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Woman responds to </w:t>
            </w:r>
            <w:r w:rsidRPr="00EE6EB8">
              <w:rPr>
                <w:rFonts w:ascii="Calibri" w:eastAsia="Times New Roman" w:hAnsi="Calibri"/>
                <w:b/>
                <w:color w:val="000000"/>
                <w:sz w:val="19"/>
                <w:szCs w:val="19"/>
              </w:rPr>
              <w:t>biology</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lesson</w:t>
            </w:r>
          </w:p>
        </w:tc>
        <w:tc>
          <w:tcPr>
            <w:tcW w:w="2340" w:type="dxa"/>
            <w:tcBorders>
              <w:top w:val="nil"/>
              <w:left w:val="single" w:sz="4" w:space="0" w:color="auto"/>
              <w:bottom w:val="nil"/>
            </w:tcBorders>
          </w:tcPr>
          <w:p w14:paraId="7776C5C9" w14:textId="2A1B16F0"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Approach, attention</w:t>
            </w:r>
          </w:p>
        </w:tc>
      </w:tr>
      <w:tr w:rsidR="003D7EAE" w:rsidRPr="00CD47AB" w14:paraId="53AA912D" w14:textId="228E9F37" w:rsidTr="003F2550">
        <w:trPr>
          <w:trHeight w:val="144"/>
        </w:trPr>
        <w:tc>
          <w:tcPr>
            <w:tcW w:w="805" w:type="dxa"/>
            <w:tcBorders>
              <w:right w:val="single" w:sz="4" w:space="0" w:color="auto"/>
            </w:tcBorders>
            <w:vAlign w:val="bottom"/>
          </w:tcPr>
          <w:p w14:paraId="389BB7CB" w14:textId="1DAE5001" w:rsidR="003D7EAE" w:rsidRPr="003D7EAE" w:rsidRDefault="006D36C4" w:rsidP="00B45000">
            <w:pPr>
              <w:rPr>
                <w:rFonts w:ascii="Calibri" w:eastAsia="Times New Roman" w:hAnsi="Calibri"/>
                <w:color w:val="000000"/>
                <w:sz w:val="4"/>
                <w:szCs w:val="4"/>
              </w:rPr>
            </w:pPr>
            <w:hyperlink r:id="rId45" w:history="1">
              <w:r w:rsidR="003D7EAE" w:rsidRPr="003E1718">
                <w:rPr>
                  <w:rStyle w:val="Hyperlink"/>
                  <w:rFonts w:ascii="Calibri" w:eastAsia="Times New Roman" w:hAnsi="Calibri"/>
                  <w:sz w:val="4"/>
                  <w:szCs w:val="4"/>
                </w:rPr>
                <w:t>https://s3-us-west-1.amazonaws.com/vocs/EcoLettered/Q_EhzLv5tlxGY.mp3</w:t>
              </w:r>
            </w:hyperlink>
          </w:p>
        </w:tc>
        <w:tc>
          <w:tcPr>
            <w:tcW w:w="1530" w:type="dxa"/>
            <w:tcBorders>
              <w:right w:val="single" w:sz="4" w:space="0" w:color="auto"/>
            </w:tcBorders>
            <w:vAlign w:val="bottom"/>
          </w:tcPr>
          <w:p w14:paraId="4D971000" w14:textId="1221E004"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Pain</w:t>
            </w:r>
          </w:p>
        </w:tc>
        <w:tc>
          <w:tcPr>
            <w:tcW w:w="1440" w:type="dxa"/>
            <w:tcBorders>
              <w:right w:val="single" w:sz="4" w:space="0" w:color="auto"/>
            </w:tcBorders>
            <w:shd w:val="clear" w:color="auto" w:fill="auto"/>
            <w:noWrap/>
            <w:vAlign w:val="bottom"/>
            <w:hideMark/>
          </w:tcPr>
          <w:p w14:paraId="4A9AA1E4" w14:textId="419D930F"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EhzLv5tlxGY</w:t>
            </w:r>
          </w:p>
        </w:tc>
        <w:tc>
          <w:tcPr>
            <w:tcW w:w="4320" w:type="dxa"/>
            <w:tcBorders>
              <w:top w:val="nil"/>
              <w:left w:val="single" w:sz="4" w:space="0" w:color="auto"/>
              <w:bottom w:val="nil"/>
            </w:tcBorders>
            <w:shd w:val="clear" w:color="auto" w:fill="auto"/>
            <w:noWrap/>
            <w:vAlign w:val="bottom"/>
          </w:tcPr>
          <w:p w14:paraId="294192D4" w14:textId="57C5CE4E"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Man reacts to extreme </w:t>
            </w:r>
            <w:r w:rsidRPr="00EE6EB8">
              <w:rPr>
                <w:rFonts w:ascii="Calibri" w:eastAsia="Times New Roman" w:hAnsi="Calibri"/>
                <w:b/>
                <w:color w:val="000000"/>
                <w:sz w:val="19"/>
                <w:szCs w:val="19"/>
              </w:rPr>
              <w:t>back</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pain</w:t>
            </w:r>
          </w:p>
        </w:tc>
        <w:tc>
          <w:tcPr>
            <w:tcW w:w="2340" w:type="dxa"/>
            <w:tcBorders>
              <w:top w:val="nil"/>
              <w:left w:val="single" w:sz="4" w:space="0" w:color="auto"/>
              <w:bottom w:val="nil"/>
            </w:tcBorders>
          </w:tcPr>
          <w:p w14:paraId="547EC9BC" w14:textId="6C4BABF5"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Valence (-), control (-)</w:t>
            </w:r>
          </w:p>
        </w:tc>
      </w:tr>
      <w:tr w:rsidR="003D7EAE" w:rsidRPr="00CD47AB" w14:paraId="2ABB9FCE" w14:textId="1F0E1973" w:rsidTr="003F2550">
        <w:trPr>
          <w:trHeight w:val="144"/>
        </w:trPr>
        <w:tc>
          <w:tcPr>
            <w:tcW w:w="805" w:type="dxa"/>
            <w:tcBorders>
              <w:right w:val="single" w:sz="4" w:space="0" w:color="auto"/>
            </w:tcBorders>
            <w:vAlign w:val="bottom"/>
          </w:tcPr>
          <w:p w14:paraId="582F03E3" w14:textId="33FED002" w:rsidR="003D7EAE" w:rsidRPr="003D7EAE" w:rsidRDefault="006D36C4" w:rsidP="00B45000">
            <w:pPr>
              <w:rPr>
                <w:rFonts w:ascii="Calibri" w:eastAsia="Times New Roman" w:hAnsi="Calibri"/>
                <w:color w:val="000000"/>
                <w:sz w:val="4"/>
                <w:szCs w:val="4"/>
              </w:rPr>
            </w:pPr>
            <w:hyperlink r:id="rId46" w:history="1">
              <w:r w:rsidR="003D7EAE" w:rsidRPr="003E1718">
                <w:rPr>
                  <w:rStyle w:val="Hyperlink"/>
                  <w:rFonts w:ascii="Calibri" w:eastAsia="Times New Roman" w:hAnsi="Calibri"/>
                  <w:sz w:val="4"/>
                  <w:szCs w:val="4"/>
                </w:rPr>
                <w:t>https://s3-us-west-1.amazonaws.com/vocs/EcoLettered/Q_V9VZ54lvPv0_7.mp3</w:t>
              </w:r>
            </w:hyperlink>
          </w:p>
        </w:tc>
        <w:tc>
          <w:tcPr>
            <w:tcW w:w="1530" w:type="dxa"/>
            <w:tcBorders>
              <w:right w:val="single" w:sz="4" w:space="0" w:color="auto"/>
            </w:tcBorders>
            <w:vAlign w:val="bottom"/>
          </w:tcPr>
          <w:p w14:paraId="3900B436" w14:textId="48E6C561"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Pain</w:t>
            </w:r>
          </w:p>
        </w:tc>
        <w:tc>
          <w:tcPr>
            <w:tcW w:w="1440" w:type="dxa"/>
            <w:tcBorders>
              <w:right w:val="single" w:sz="4" w:space="0" w:color="auto"/>
            </w:tcBorders>
            <w:shd w:val="clear" w:color="auto" w:fill="auto"/>
            <w:noWrap/>
            <w:vAlign w:val="bottom"/>
            <w:hideMark/>
          </w:tcPr>
          <w:p w14:paraId="51905419" w14:textId="74D7A691"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V9VZ54lvPv0</w:t>
            </w:r>
          </w:p>
        </w:tc>
        <w:tc>
          <w:tcPr>
            <w:tcW w:w="4320" w:type="dxa"/>
            <w:tcBorders>
              <w:top w:val="nil"/>
              <w:left w:val="single" w:sz="4" w:space="0" w:color="auto"/>
              <w:bottom w:val="nil"/>
            </w:tcBorders>
            <w:shd w:val="clear" w:color="auto" w:fill="auto"/>
            <w:noWrap/>
            <w:vAlign w:val="bottom"/>
          </w:tcPr>
          <w:p w14:paraId="28F71A60" w14:textId="7BA14D43" w:rsidR="003D7EAE" w:rsidRPr="00164B5F" w:rsidRDefault="003D7EAE" w:rsidP="006D4BBD">
            <w:pPr>
              <w:rPr>
                <w:rFonts w:ascii="Calibri" w:eastAsia="Times New Roman" w:hAnsi="Calibri"/>
                <w:color w:val="000000"/>
                <w:sz w:val="19"/>
                <w:szCs w:val="19"/>
              </w:rPr>
            </w:pPr>
            <w:r>
              <w:rPr>
                <w:rFonts w:ascii="Calibri" w:eastAsia="Times New Roman" w:hAnsi="Calibri"/>
                <w:color w:val="000000"/>
                <w:sz w:val="19"/>
                <w:szCs w:val="19"/>
              </w:rPr>
              <w:t xml:space="preserve">Pregnant woman reacts to </w:t>
            </w:r>
            <w:r w:rsidRPr="00EE6EB8">
              <w:rPr>
                <w:rFonts w:ascii="Calibri" w:eastAsia="Times New Roman" w:hAnsi="Calibri"/>
                <w:b/>
                <w:color w:val="000000"/>
                <w:sz w:val="19"/>
                <w:szCs w:val="19"/>
              </w:rPr>
              <w:t>painful</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contractions</w:t>
            </w:r>
          </w:p>
        </w:tc>
        <w:tc>
          <w:tcPr>
            <w:tcW w:w="2340" w:type="dxa"/>
            <w:tcBorders>
              <w:top w:val="nil"/>
              <w:left w:val="single" w:sz="4" w:space="0" w:color="auto"/>
              <w:bottom w:val="nil"/>
            </w:tcBorders>
          </w:tcPr>
          <w:p w14:paraId="7AF316AF" w14:textId="1BAFB7DC" w:rsidR="003D7EAE" w:rsidRDefault="003D7EAE" w:rsidP="006D4BBD">
            <w:pPr>
              <w:rPr>
                <w:rFonts w:ascii="Calibri" w:eastAsia="Times New Roman" w:hAnsi="Calibri"/>
                <w:color w:val="000000"/>
                <w:sz w:val="19"/>
                <w:szCs w:val="19"/>
              </w:rPr>
            </w:pPr>
            <w:r>
              <w:rPr>
                <w:rFonts w:ascii="Calibri" w:eastAsia="Times New Roman" w:hAnsi="Calibri"/>
                <w:color w:val="000000"/>
                <w:sz w:val="19"/>
                <w:szCs w:val="19"/>
              </w:rPr>
              <w:t>Valence (-), control (-)</w:t>
            </w:r>
          </w:p>
        </w:tc>
      </w:tr>
      <w:tr w:rsidR="003D7EAE" w:rsidRPr="00CD47AB" w14:paraId="50D944F9" w14:textId="5ABA2378" w:rsidTr="003F2550">
        <w:trPr>
          <w:trHeight w:val="144"/>
        </w:trPr>
        <w:tc>
          <w:tcPr>
            <w:tcW w:w="805" w:type="dxa"/>
            <w:tcBorders>
              <w:right w:val="single" w:sz="4" w:space="0" w:color="auto"/>
            </w:tcBorders>
            <w:vAlign w:val="bottom"/>
          </w:tcPr>
          <w:p w14:paraId="1FDA3B82" w14:textId="25F52DC1" w:rsidR="003D7EAE" w:rsidRPr="003D7EAE" w:rsidRDefault="006D36C4" w:rsidP="00B45000">
            <w:pPr>
              <w:rPr>
                <w:rFonts w:ascii="Calibri" w:eastAsia="Times New Roman" w:hAnsi="Calibri"/>
                <w:color w:val="000000"/>
                <w:sz w:val="4"/>
                <w:szCs w:val="4"/>
              </w:rPr>
            </w:pPr>
            <w:hyperlink r:id="rId47" w:history="1">
              <w:r w:rsidR="003D7EAE" w:rsidRPr="003E1718">
                <w:rPr>
                  <w:rStyle w:val="Hyperlink"/>
                  <w:rFonts w:ascii="Calibri" w:eastAsia="Times New Roman" w:hAnsi="Calibri"/>
                  <w:sz w:val="4"/>
                  <w:szCs w:val="4"/>
                </w:rPr>
                <w:t>https://s3-us-west-1.amazonaws.com/vocs/EcoLettered/R_7Q906R5N3j8_3.mp3</w:t>
              </w:r>
            </w:hyperlink>
          </w:p>
        </w:tc>
        <w:tc>
          <w:tcPr>
            <w:tcW w:w="1530" w:type="dxa"/>
            <w:tcBorders>
              <w:right w:val="single" w:sz="4" w:space="0" w:color="auto"/>
            </w:tcBorders>
            <w:vAlign w:val="bottom"/>
          </w:tcPr>
          <w:p w14:paraId="1D115C49" w14:textId="1EB4F9A7"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Realization</w:t>
            </w:r>
          </w:p>
        </w:tc>
        <w:tc>
          <w:tcPr>
            <w:tcW w:w="1440" w:type="dxa"/>
            <w:tcBorders>
              <w:right w:val="single" w:sz="4" w:space="0" w:color="auto"/>
            </w:tcBorders>
            <w:shd w:val="clear" w:color="auto" w:fill="auto"/>
            <w:noWrap/>
            <w:vAlign w:val="bottom"/>
            <w:hideMark/>
          </w:tcPr>
          <w:p w14:paraId="7AEE6DE3" w14:textId="6B83CEB1"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7Q906R5N3j8</w:t>
            </w:r>
          </w:p>
        </w:tc>
        <w:tc>
          <w:tcPr>
            <w:tcW w:w="4320" w:type="dxa"/>
            <w:tcBorders>
              <w:top w:val="nil"/>
              <w:left w:val="single" w:sz="4" w:space="0" w:color="auto"/>
              <w:bottom w:val="nil"/>
            </w:tcBorders>
            <w:shd w:val="clear" w:color="auto" w:fill="auto"/>
            <w:noWrap/>
            <w:vAlign w:val="bottom"/>
          </w:tcPr>
          <w:p w14:paraId="27FA8551" w14:textId="014FCC5A"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Male teenager finds out answer to </w:t>
            </w:r>
            <w:r w:rsidRPr="00EE6EB8">
              <w:rPr>
                <w:rFonts w:ascii="Calibri" w:eastAsia="Times New Roman" w:hAnsi="Calibri"/>
                <w:b/>
                <w:color w:val="000000"/>
                <w:sz w:val="19"/>
                <w:szCs w:val="19"/>
              </w:rPr>
              <w:t>trick</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question</w:t>
            </w:r>
          </w:p>
        </w:tc>
        <w:tc>
          <w:tcPr>
            <w:tcW w:w="2340" w:type="dxa"/>
            <w:tcBorders>
              <w:top w:val="nil"/>
              <w:left w:val="single" w:sz="4" w:space="0" w:color="auto"/>
              <w:bottom w:val="nil"/>
            </w:tcBorders>
          </w:tcPr>
          <w:p w14:paraId="31EFA203" w14:textId="3F2D269F"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Attention, certainty</w:t>
            </w:r>
          </w:p>
        </w:tc>
      </w:tr>
      <w:tr w:rsidR="003D7EAE" w:rsidRPr="00CD47AB" w14:paraId="48A609C9" w14:textId="51272AC0" w:rsidTr="003F2550">
        <w:trPr>
          <w:trHeight w:val="90"/>
        </w:trPr>
        <w:tc>
          <w:tcPr>
            <w:tcW w:w="805" w:type="dxa"/>
            <w:tcBorders>
              <w:right w:val="single" w:sz="4" w:space="0" w:color="auto"/>
            </w:tcBorders>
            <w:vAlign w:val="bottom"/>
          </w:tcPr>
          <w:p w14:paraId="65EF21E2" w14:textId="5D849BC0" w:rsidR="003D7EAE" w:rsidRPr="003D7EAE" w:rsidRDefault="006D36C4" w:rsidP="00B45000">
            <w:pPr>
              <w:rPr>
                <w:rFonts w:ascii="Calibri" w:eastAsia="Times New Roman" w:hAnsi="Calibri"/>
                <w:color w:val="000000"/>
                <w:sz w:val="4"/>
                <w:szCs w:val="4"/>
              </w:rPr>
            </w:pPr>
            <w:hyperlink r:id="rId48" w:history="1">
              <w:r w:rsidR="003D7EAE" w:rsidRPr="003E1718">
                <w:rPr>
                  <w:rStyle w:val="Hyperlink"/>
                  <w:rFonts w:ascii="Calibri" w:eastAsia="Times New Roman" w:hAnsi="Calibri"/>
                  <w:sz w:val="4"/>
                  <w:szCs w:val="4"/>
                </w:rPr>
                <w:t>https://s3-us-west-1.amazonaws.com/vocs/EcoLettered/R_Tfsnh4K_f2o.mp3</w:t>
              </w:r>
            </w:hyperlink>
          </w:p>
        </w:tc>
        <w:tc>
          <w:tcPr>
            <w:tcW w:w="1530" w:type="dxa"/>
            <w:tcBorders>
              <w:right w:val="single" w:sz="4" w:space="0" w:color="auto"/>
            </w:tcBorders>
            <w:vAlign w:val="bottom"/>
          </w:tcPr>
          <w:p w14:paraId="3F5CDAB8" w14:textId="1229BAC7"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Realization</w:t>
            </w:r>
          </w:p>
        </w:tc>
        <w:tc>
          <w:tcPr>
            <w:tcW w:w="1440" w:type="dxa"/>
            <w:tcBorders>
              <w:right w:val="single" w:sz="4" w:space="0" w:color="auto"/>
            </w:tcBorders>
            <w:shd w:val="clear" w:color="auto" w:fill="auto"/>
            <w:noWrap/>
            <w:vAlign w:val="bottom"/>
            <w:hideMark/>
          </w:tcPr>
          <w:p w14:paraId="3A37E869" w14:textId="0DAE4908"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Tfsnh4K_f2o</w:t>
            </w:r>
          </w:p>
        </w:tc>
        <w:tc>
          <w:tcPr>
            <w:tcW w:w="4320" w:type="dxa"/>
            <w:tcBorders>
              <w:top w:val="nil"/>
              <w:left w:val="single" w:sz="4" w:space="0" w:color="auto"/>
              <w:bottom w:val="nil"/>
            </w:tcBorders>
            <w:shd w:val="clear" w:color="auto" w:fill="auto"/>
            <w:noWrap/>
            <w:vAlign w:val="bottom"/>
          </w:tcPr>
          <w:p w14:paraId="0DDBE9D3" w14:textId="05C4D590"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Male teenager learns about </w:t>
            </w:r>
            <w:r w:rsidRPr="00EE6EB8">
              <w:rPr>
                <w:rFonts w:ascii="Calibri" w:eastAsia="Times New Roman" w:hAnsi="Calibri"/>
                <w:b/>
                <w:color w:val="000000"/>
                <w:sz w:val="19"/>
                <w:szCs w:val="19"/>
              </w:rPr>
              <w:t>optical</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illusion</w:t>
            </w:r>
          </w:p>
        </w:tc>
        <w:tc>
          <w:tcPr>
            <w:tcW w:w="2340" w:type="dxa"/>
            <w:tcBorders>
              <w:top w:val="nil"/>
              <w:left w:val="single" w:sz="4" w:space="0" w:color="auto"/>
              <w:bottom w:val="nil"/>
            </w:tcBorders>
          </w:tcPr>
          <w:p w14:paraId="669FE389" w14:textId="50059C33"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Attention, certainty</w:t>
            </w:r>
          </w:p>
        </w:tc>
      </w:tr>
      <w:tr w:rsidR="003D7EAE" w:rsidRPr="00CD47AB" w14:paraId="5BE9D9BB" w14:textId="1EE8EC2B" w:rsidTr="003F2550">
        <w:trPr>
          <w:trHeight w:val="144"/>
        </w:trPr>
        <w:tc>
          <w:tcPr>
            <w:tcW w:w="805" w:type="dxa"/>
            <w:tcBorders>
              <w:right w:val="single" w:sz="4" w:space="0" w:color="auto"/>
            </w:tcBorders>
            <w:vAlign w:val="bottom"/>
          </w:tcPr>
          <w:p w14:paraId="1F377ECB" w14:textId="4B4FDAAD" w:rsidR="003D7EAE" w:rsidRPr="003D7EAE" w:rsidRDefault="006D36C4" w:rsidP="00B45000">
            <w:pPr>
              <w:rPr>
                <w:rFonts w:ascii="Calibri" w:eastAsia="Times New Roman" w:hAnsi="Calibri"/>
                <w:color w:val="000000"/>
                <w:sz w:val="4"/>
                <w:szCs w:val="4"/>
              </w:rPr>
            </w:pPr>
            <w:hyperlink r:id="rId49" w:history="1">
              <w:r w:rsidR="003D7EAE" w:rsidRPr="003E1718">
                <w:rPr>
                  <w:rStyle w:val="Hyperlink"/>
                  <w:rFonts w:ascii="Calibri" w:eastAsia="Times New Roman" w:hAnsi="Calibri"/>
                  <w:sz w:val="4"/>
                  <w:szCs w:val="4"/>
                </w:rPr>
                <w:t>https://s3-us-west-1.amazonaws.com/vocs/EcoLettered/S_s20D-ov3YPc_1.mp3</w:t>
              </w:r>
            </w:hyperlink>
          </w:p>
        </w:tc>
        <w:tc>
          <w:tcPr>
            <w:tcW w:w="1530" w:type="dxa"/>
            <w:tcBorders>
              <w:right w:val="single" w:sz="4" w:space="0" w:color="auto"/>
            </w:tcBorders>
            <w:vAlign w:val="bottom"/>
          </w:tcPr>
          <w:p w14:paraId="6B3EB6AD" w14:textId="21F3C0C8"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Relief</w:t>
            </w:r>
          </w:p>
        </w:tc>
        <w:tc>
          <w:tcPr>
            <w:tcW w:w="1440" w:type="dxa"/>
            <w:tcBorders>
              <w:right w:val="single" w:sz="4" w:space="0" w:color="auto"/>
            </w:tcBorders>
            <w:shd w:val="clear" w:color="auto" w:fill="auto"/>
            <w:noWrap/>
            <w:vAlign w:val="bottom"/>
            <w:hideMark/>
          </w:tcPr>
          <w:p w14:paraId="24D23E76" w14:textId="4068C467"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s20D-ov3YPc</w:t>
            </w:r>
          </w:p>
        </w:tc>
        <w:tc>
          <w:tcPr>
            <w:tcW w:w="4320" w:type="dxa"/>
            <w:tcBorders>
              <w:top w:val="nil"/>
              <w:left w:val="single" w:sz="4" w:space="0" w:color="auto"/>
              <w:bottom w:val="nil"/>
            </w:tcBorders>
            <w:shd w:val="clear" w:color="auto" w:fill="auto"/>
            <w:noWrap/>
            <w:vAlign w:val="bottom"/>
          </w:tcPr>
          <w:p w14:paraId="30B2F18F" w14:textId="43A7D7C6"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Man </w:t>
            </w:r>
            <w:r w:rsidRPr="00EE6EB8">
              <w:rPr>
                <w:rFonts w:ascii="Calibri" w:eastAsia="Times New Roman" w:hAnsi="Calibri"/>
                <w:color w:val="000000"/>
                <w:sz w:val="19"/>
                <w:szCs w:val="19"/>
              </w:rPr>
              <w:t>relaxes</w:t>
            </w:r>
            <w:r>
              <w:rPr>
                <w:rFonts w:ascii="Calibri" w:eastAsia="Times New Roman" w:hAnsi="Calibri"/>
                <w:color w:val="000000"/>
                <w:sz w:val="19"/>
                <w:szCs w:val="19"/>
              </w:rPr>
              <w:t xml:space="preserve"> after inducing “</w:t>
            </w:r>
            <w:r w:rsidRPr="00EE6EB8">
              <w:rPr>
                <w:rFonts w:ascii="Calibri" w:eastAsia="Times New Roman" w:hAnsi="Calibri"/>
                <w:color w:val="000000"/>
                <w:sz w:val="19"/>
                <w:szCs w:val="19"/>
              </w:rPr>
              <w:t>tantric</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orgasm</w:t>
            </w:r>
            <w:r>
              <w:rPr>
                <w:rFonts w:ascii="Calibri" w:eastAsia="Times New Roman" w:hAnsi="Calibri"/>
                <w:color w:val="000000"/>
                <w:sz w:val="19"/>
                <w:szCs w:val="19"/>
              </w:rPr>
              <w:t>”</w:t>
            </w:r>
          </w:p>
        </w:tc>
        <w:tc>
          <w:tcPr>
            <w:tcW w:w="2340" w:type="dxa"/>
            <w:tcBorders>
              <w:top w:val="nil"/>
              <w:left w:val="single" w:sz="4" w:space="0" w:color="auto"/>
              <w:bottom w:val="nil"/>
            </w:tcBorders>
          </w:tcPr>
          <w:p w14:paraId="68B8E896" w14:textId="02463815"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Obstruction (-), control</w:t>
            </w:r>
          </w:p>
        </w:tc>
      </w:tr>
      <w:tr w:rsidR="003D7EAE" w:rsidRPr="00CD47AB" w14:paraId="0426E0EF" w14:textId="18BFC0D3" w:rsidTr="003F2550">
        <w:trPr>
          <w:trHeight w:val="144"/>
        </w:trPr>
        <w:tc>
          <w:tcPr>
            <w:tcW w:w="805" w:type="dxa"/>
            <w:tcBorders>
              <w:right w:val="single" w:sz="4" w:space="0" w:color="auto"/>
            </w:tcBorders>
            <w:vAlign w:val="bottom"/>
          </w:tcPr>
          <w:p w14:paraId="5D088C58" w14:textId="613D57DA" w:rsidR="003D7EAE" w:rsidRPr="003D7EAE" w:rsidRDefault="006D36C4" w:rsidP="00B45000">
            <w:pPr>
              <w:rPr>
                <w:rFonts w:ascii="Calibri" w:eastAsia="Times New Roman" w:hAnsi="Calibri"/>
                <w:color w:val="000000"/>
                <w:sz w:val="4"/>
                <w:szCs w:val="4"/>
              </w:rPr>
            </w:pPr>
            <w:hyperlink r:id="rId50" w:history="1">
              <w:r w:rsidR="003D7EAE" w:rsidRPr="003E1718">
                <w:rPr>
                  <w:rStyle w:val="Hyperlink"/>
                  <w:rFonts w:ascii="Calibri" w:eastAsia="Times New Roman" w:hAnsi="Calibri"/>
                  <w:sz w:val="4"/>
                  <w:szCs w:val="4"/>
                </w:rPr>
                <w:t>https://s3-us-west-1.amazonaws.com/vocs/EcoLettered/S_vP6Nw1_OGIg_5.mp3</w:t>
              </w:r>
            </w:hyperlink>
          </w:p>
        </w:tc>
        <w:tc>
          <w:tcPr>
            <w:tcW w:w="1530" w:type="dxa"/>
            <w:tcBorders>
              <w:right w:val="single" w:sz="4" w:space="0" w:color="auto"/>
            </w:tcBorders>
            <w:vAlign w:val="bottom"/>
          </w:tcPr>
          <w:p w14:paraId="071BE495" w14:textId="2F07E5D3"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Relief</w:t>
            </w:r>
          </w:p>
        </w:tc>
        <w:tc>
          <w:tcPr>
            <w:tcW w:w="1440" w:type="dxa"/>
            <w:tcBorders>
              <w:right w:val="single" w:sz="4" w:space="0" w:color="auto"/>
            </w:tcBorders>
            <w:shd w:val="clear" w:color="auto" w:fill="auto"/>
            <w:noWrap/>
            <w:vAlign w:val="bottom"/>
            <w:hideMark/>
          </w:tcPr>
          <w:p w14:paraId="3552D285" w14:textId="4E8DBA1F"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vP6Nw1_OGIg</w:t>
            </w:r>
          </w:p>
        </w:tc>
        <w:tc>
          <w:tcPr>
            <w:tcW w:w="4320" w:type="dxa"/>
            <w:tcBorders>
              <w:top w:val="nil"/>
              <w:left w:val="single" w:sz="4" w:space="0" w:color="auto"/>
              <w:bottom w:val="nil"/>
            </w:tcBorders>
            <w:shd w:val="clear" w:color="auto" w:fill="auto"/>
            <w:noWrap/>
            <w:vAlign w:val="bottom"/>
          </w:tcPr>
          <w:p w14:paraId="45630E42" w14:textId="5B5ECEAC" w:rsidR="003D7EAE" w:rsidRPr="00164B5F" w:rsidRDefault="003D7EAE" w:rsidP="006D4BBD">
            <w:pPr>
              <w:rPr>
                <w:rFonts w:ascii="Calibri" w:eastAsia="Times New Roman" w:hAnsi="Calibri"/>
                <w:color w:val="000000"/>
                <w:sz w:val="19"/>
                <w:szCs w:val="19"/>
              </w:rPr>
            </w:pPr>
            <w:r>
              <w:rPr>
                <w:rFonts w:ascii="Calibri" w:eastAsia="Times New Roman" w:hAnsi="Calibri"/>
                <w:color w:val="000000"/>
                <w:sz w:val="19"/>
                <w:szCs w:val="19"/>
              </w:rPr>
              <w:t xml:space="preserve">Woman reacts after injection </w:t>
            </w:r>
            <w:r w:rsidRPr="00EE6EB8">
              <w:rPr>
                <w:rFonts w:ascii="Calibri" w:eastAsia="Times New Roman" w:hAnsi="Calibri"/>
                <w:b/>
                <w:color w:val="000000"/>
                <w:sz w:val="19"/>
                <w:szCs w:val="19"/>
              </w:rPr>
              <w:t>relieves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chronic</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pain</w:t>
            </w:r>
          </w:p>
        </w:tc>
        <w:tc>
          <w:tcPr>
            <w:tcW w:w="2340" w:type="dxa"/>
            <w:tcBorders>
              <w:top w:val="nil"/>
              <w:left w:val="single" w:sz="4" w:space="0" w:color="auto"/>
              <w:bottom w:val="nil"/>
            </w:tcBorders>
          </w:tcPr>
          <w:p w14:paraId="0F551B93" w14:textId="5AE23227" w:rsidR="003D7EAE" w:rsidRDefault="003D7EAE" w:rsidP="006D4BBD">
            <w:pPr>
              <w:rPr>
                <w:rFonts w:ascii="Calibri" w:eastAsia="Times New Roman" w:hAnsi="Calibri"/>
                <w:color w:val="000000"/>
                <w:sz w:val="19"/>
                <w:szCs w:val="19"/>
              </w:rPr>
            </w:pPr>
            <w:r>
              <w:rPr>
                <w:rFonts w:ascii="Calibri" w:eastAsia="Times New Roman" w:hAnsi="Calibri"/>
                <w:color w:val="000000"/>
                <w:sz w:val="19"/>
                <w:szCs w:val="19"/>
              </w:rPr>
              <w:t>Improvement, control</w:t>
            </w:r>
          </w:p>
        </w:tc>
      </w:tr>
      <w:tr w:rsidR="003D7EAE" w:rsidRPr="00CD47AB" w14:paraId="62D87A2A" w14:textId="4F0F7D5D" w:rsidTr="003F2550">
        <w:trPr>
          <w:trHeight w:val="144"/>
        </w:trPr>
        <w:tc>
          <w:tcPr>
            <w:tcW w:w="805" w:type="dxa"/>
            <w:tcBorders>
              <w:right w:val="single" w:sz="4" w:space="0" w:color="auto"/>
            </w:tcBorders>
            <w:vAlign w:val="bottom"/>
          </w:tcPr>
          <w:p w14:paraId="20C6BF56" w14:textId="1B6CA6BE" w:rsidR="003D7EAE" w:rsidRPr="003D7EAE" w:rsidRDefault="006D36C4" w:rsidP="00B45000">
            <w:pPr>
              <w:rPr>
                <w:rFonts w:ascii="Calibri" w:eastAsia="Times New Roman" w:hAnsi="Calibri"/>
                <w:color w:val="000000"/>
                <w:sz w:val="4"/>
                <w:szCs w:val="4"/>
              </w:rPr>
            </w:pPr>
            <w:hyperlink r:id="rId51" w:history="1">
              <w:r w:rsidR="003D7EAE" w:rsidRPr="003E1718">
                <w:rPr>
                  <w:rStyle w:val="Hyperlink"/>
                  <w:rFonts w:ascii="Calibri" w:eastAsia="Times New Roman" w:hAnsi="Calibri"/>
                  <w:sz w:val="4"/>
                  <w:szCs w:val="4"/>
                </w:rPr>
                <w:t>https://s3-us-west-1.amazonaws.com/vocs/EcoLettered/T_MIS8YP1T5zQ_1.mp3</w:t>
              </w:r>
            </w:hyperlink>
          </w:p>
        </w:tc>
        <w:tc>
          <w:tcPr>
            <w:tcW w:w="1530" w:type="dxa"/>
            <w:tcBorders>
              <w:right w:val="single" w:sz="4" w:space="0" w:color="auto"/>
            </w:tcBorders>
            <w:vAlign w:val="bottom"/>
          </w:tcPr>
          <w:p w14:paraId="703BD0D5" w14:textId="2BFCEAC1"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Sadness</w:t>
            </w:r>
          </w:p>
        </w:tc>
        <w:tc>
          <w:tcPr>
            <w:tcW w:w="1440" w:type="dxa"/>
            <w:tcBorders>
              <w:right w:val="single" w:sz="4" w:space="0" w:color="auto"/>
            </w:tcBorders>
            <w:shd w:val="clear" w:color="auto" w:fill="auto"/>
            <w:noWrap/>
            <w:vAlign w:val="bottom"/>
            <w:hideMark/>
          </w:tcPr>
          <w:p w14:paraId="628FD3F7" w14:textId="202F34FD"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MIS8YP1T5zQ</w:t>
            </w:r>
          </w:p>
        </w:tc>
        <w:tc>
          <w:tcPr>
            <w:tcW w:w="4320" w:type="dxa"/>
            <w:tcBorders>
              <w:top w:val="nil"/>
              <w:left w:val="single" w:sz="4" w:space="0" w:color="auto"/>
              <w:bottom w:val="nil"/>
            </w:tcBorders>
            <w:shd w:val="clear" w:color="auto" w:fill="auto"/>
            <w:noWrap/>
            <w:vAlign w:val="bottom"/>
          </w:tcPr>
          <w:p w14:paraId="42C38BD6" w14:textId="7D0ACD0C" w:rsidR="003D7EAE" w:rsidRPr="00164B5F" w:rsidRDefault="003D7EAE" w:rsidP="002967AD">
            <w:pPr>
              <w:rPr>
                <w:rFonts w:ascii="Calibri" w:eastAsia="Times New Roman" w:hAnsi="Calibri"/>
                <w:color w:val="000000"/>
                <w:sz w:val="19"/>
                <w:szCs w:val="19"/>
              </w:rPr>
            </w:pPr>
            <w:r>
              <w:rPr>
                <w:rFonts w:ascii="Calibri" w:eastAsia="Times New Roman" w:hAnsi="Calibri"/>
                <w:color w:val="000000"/>
                <w:sz w:val="19"/>
                <w:szCs w:val="19"/>
              </w:rPr>
              <w:t xml:space="preserve">Man </w:t>
            </w:r>
            <w:r w:rsidRPr="00EE6EB8">
              <w:rPr>
                <w:rFonts w:ascii="Calibri" w:eastAsia="Times New Roman" w:hAnsi="Calibri"/>
                <w:b/>
                <w:color w:val="000000"/>
                <w:sz w:val="19"/>
                <w:szCs w:val="19"/>
              </w:rPr>
              <w:t>mourns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loss</w:t>
            </w:r>
            <w:r>
              <w:rPr>
                <w:rFonts w:ascii="Calibri" w:eastAsia="Times New Roman" w:hAnsi="Calibri"/>
                <w:color w:val="000000"/>
                <w:sz w:val="19"/>
                <w:szCs w:val="19"/>
              </w:rPr>
              <w:t xml:space="preserve"> of old dogs as he receives new one</w:t>
            </w:r>
          </w:p>
        </w:tc>
        <w:tc>
          <w:tcPr>
            <w:tcW w:w="2340" w:type="dxa"/>
            <w:tcBorders>
              <w:top w:val="nil"/>
              <w:left w:val="single" w:sz="4" w:space="0" w:color="auto"/>
              <w:bottom w:val="nil"/>
            </w:tcBorders>
          </w:tcPr>
          <w:p w14:paraId="20494403" w14:textId="32AAE8AC"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Commitment, control (-)</w:t>
            </w:r>
          </w:p>
        </w:tc>
      </w:tr>
      <w:tr w:rsidR="003D7EAE" w:rsidRPr="00CD47AB" w14:paraId="1B8F0170" w14:textId="35C2D7CB" w:rsidTr="003F2550">
        <w:trPr>
          <w:trHeight w:val="144"/>
        </w:trPr>
        <w:tc>
          <w:tcPr>
            <w:tcW w:w="805" w:type="dxa"/>
            <w:tcBorders>
              <w:right w:val="single" w:sz="4" w:space="0" w:color="auto"/>
            </w:tcBorders>
            <w:vAlign w:val="bottom"/>
          </w:tcPr>
          <w:p w14:paraId="3CF11E07" w14:textId="2C052528" w:rsidR="003D7EAE" w:rsidRPr="003D7EAE" w:rsidRDefault="006D36C4" w:rsidP="00B45000">
            <w:pPr>
              <w:rPr>
                <w:rFonts w:ascii="Calibri" w:eastAsia="Times New Roman" w:hAnsi="Calibri"/>
                <w:color w:val="000000"/>
                <w:sz w:val="4"/>
                <w:szCs w:val="4"/>
              </w:rPr>
            </w:pPr>
            <w:hyperlink r:id="rId52" w:history="1">
              <w:r w:rsidR="003D7EAE" w:rsidRPr="003E1718">
                <w:rPr>
                  <w:rStyle w:val="Hyperlink"/>
                  <w:rFonts w:ascii="Calibri" w:eastAsia="Times New Roman" w:hAnsi="Calibri"/>
                  <w:sz w:val="4"/>
                  <w:szCs w:val="4"/>
                </w:rPr>
                <w:t>https://s3-us-west-1.amazonaws.com/vocs/EcoLettered/T_ytBFIQKFfII_7.mp3</w:t>
              </w:r>
            </w:hyperlink>
          </w:p>
        </w:tc>
        <w:tc>
          <w:tcPr>
            <w:tcW w:w="1530" w:type="dxa"/>
            <w:tcBorders>
              <w:right w:val="single" w:sz="4" w:space="0" w:color="auto"/>
            </w:tcBorders>
            <w:vAlign w:val="bottom"/>
          </w:tcPr>
          <w:p w14:paraId="3DB45007" w14:textId="03A71C30" w:rsidR="003D7EAE" w:rsidRPr="00E55993" w:rsidRDefault="003D7EAE" w:rsidP="00B45000">
            <w:pPr>
              <w:rPr>
                <w:b/>
                <w:sz w:val="19"/>
                <w:szCs w:val="19"/>
              </w:rPr>
            </w:pPr>
            <w:r w:rsidRPr="00E55993">
              <w:rPr>
                <w:rFonts w:ascii="Calibri" w:eastAsia="Times New Roman" w:hAnsi="Calibri"/>
                <w:color w:val="000000"/>
                <w:sz w:val="19"/>
                <w:szCs w:val="19"/>
              </w:rPr>
              <w:t>Sadness</w:t>
            </w:r>
          </w:p>
        </w:tc>
        <w:tc>
          <w:tcPr>
            <w:tcW w:w="1440" w:type="dxa"/>
            <w:tcBorders>
              <w:right w:val="single" w:sz="4" w:space="0" w:color="auto"/>
            </w:tcBorders>
            <w:shd w:val="clear" w:color="auto" w:fill="auto"/>
            <w:noWrap/>
            <w:vAlign w:val="bottom"/>
          </w:tcPr>
          <w:p w14:paraId="496EE632" w14:textId="6CAA88D4" w:rsidR="003D7EAE" w:rsidRPr="00E55993" w:rsidRDefault="003D7EAE" w:rsidP="00B45000">
            <w:pPr>
              <w:rPr>
                <w:rFonts w:ascii="Calibri" w:eastAsia="Times New Roman" w:hAnsi="Calibri"/>
                <w:color w:val="000000"/>
                <w:sz w:val="19"/>
                <w:szCs w:val="19"/>
              </w:rPr>
            </w:pPr>
            <w:proofErr w:type="spellStart"/>
            <w:r w:rsidRPr="00E55993">
              <w:rPr>
                <w:rFonts w:ascii="Calibri" w:eastAsia="Times New Roman" w:hAnsi="Calibri"/>
                <w:color w:val="000000"/>
                <w:sz w:val="19"/>
                <w:szCs w:val="19"/>
              </w:rPr>
              <w:t>ytBFIQKFfII</w:t>
            </w:r>
            <w:proofErr w:type="spellEnd"/>
          </w:p>
        </w:tc>
        <w:tc>
          <w:tcPr>
            <w:tcW w:w="4320" w:type="dxa"/>
            <w:tcBorders>
              <w:top w:val="nil"/>
              <w:left w:val="single" w:sz="4" w:space="0" w:color="auto"/>
              <w:bottom w:val="nil"/>
            </w:tcBorders>
            <w:shd w:val="clear" w:color="auto" w:fill="auto"/>
            <w:noWrap/>
            <w:vAlign w:val="bottom"/>
          </w:tcPr>
          <w:p w14:paraId="3E81FB35" w14:textId="561E63B9"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Woman reacts as her </w:t>
            </w:r>
            <w:r w:rsidRPr="00EE6EB8">
              <w:rPr>
                <w:rFonts w:ascii="Calibri" w:eastAsia="Times New Roman" w:hAnsi="Calibri"/>
                <w:b/>
                <w:color w:val="000000"/>
                <w:sz w:val="19"/>
                <w:szCs w:val="19"/>
              </w:rPr>
              <w:t>dog</w:t>
            </w:r>
            <w:r>
              <w:rPr>
                <w:rFonts w:ascii="Calibri" w:eastAsia="Times New Roman" w:hAnsi="Calibri"/>
                <w:color w:val="000000"/>
                <w:sz w:val="19"/>
                <w:szCs w:val="19"/>
              </w:rPr>
              <w:t xml:space="preserve"> is </w:t>
            </w:r>
            <w:r w:rsidRPr="00EE6EB8">
              <w:rPr>
                <w:rFonts w:ascii="Calibri" w:eastAsia="Times New Roman" w:hAnsi="Calibri"/>
                <w:b/>
                <w:color w:val="000000"/>
                <w:sz w:val="19"/>
                <w:szCs w:val="19"/>
              </w:rPr>
              <w:t>put</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to</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sleep</w:t>
            </w:r>
          </w:p>
        </w:tc>
        <w:tc>
          <w:tcPr>
            <w:tcW w:w="2340" w:type="dxa"/>
            <w:tcBorders>
              <w:top w:val="nil"/>
              <w:left w:val="single" w:sz="4" w:space="0" w:color="auto"/>
              <w:bottom w:val="nil"/>
            </w:tcBorders>
          </w:tcPr>
          <w:p w14:paraId="0EDD6323" w14:textId="61ACEB8B"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Valence (-), commitment</w:t>
            </w:r>
          </w:p>
        </w:tc>
      </w:tr>
      <w:tr w:rsidR="003D7EAE" w:rsidRPr="00CD47AB" w14:paraId="5BD84BD6" w14:textId="5E30E7C4" w:rsidTr="003F2550">
        <w:trPr>
          <w:trHeight w:val="144"/>
        </w:trPr>
        <w:tc>
          <w:tcPr>
            <w:tcW w:w="805" w:type="dxa"/>
            <w:tcBorders>
              <w:right w:val="single" w:sz="4" w:space="0" w:color="auto"/>
            </w:tcBorders>
            <w:vAlign w:val="bottom"/>
          </w:tcPr>
          <w:p w14:paraId="3B4FF978" w14:textId="6F8C6053" w:rsidR="003D7EAE" w:rsidRPr="003D7EAE" w:rsidRDefault="006D36C4" w:rsidP="00B45000">
            <w:pPr>
              <w:rPr>
                <w:rFonts w:ascii="Calibri" w:eastAsia="Times New Roman" w:hAnsi="Calibri"/>
                <w:color w:val="000000"/>
                <w:sz w:val="4"/>
                <w:szCs w:val="4"/>
              </w:rPr>
            </w:pPr>
            <w:hyperlink r:id="rId53" w:history="1">
              <w:r w:rsidR="003D7EAE" w:rsidRPr="003E1718">
                <w:rPr>
                  <w:rStyle w:val="Hyperlink"/>
                  <w:rFonts w:ascii="Calibri" w:eastAsia="Times New Roman" w:hAnsi="Calibri"/>
                  <w:sz w:val="4"/>
                  <w:szCs w:val="4"/>
                </w:rPr>
                <w:t>https://s3-us-west-1.amazonaws.com/vocs/EcoLettered/U_gGQ2xKSF5VA_4.mp3</w:t>
              </w:r>
            </w:hyperlink>
          </w:p>
        </w:tc>
        <w:tc>
          <w:tcPr>
            <w:tcW w:w="1530" w:type="dxa"/>
            <w:tcBorders>
              <w:right w:val="single" w:sz="4" w:space="0" w:color="auto"/>
            </w:tcBorders>
            <w:vAlign w:val="bottom"/>
          </w:tcPr>
          <w:p w14:paraId="3F409674" w14:textId="0919BC0D" w:rsidR="003D7EAE" w:rsidRPr="00E55993" w:rsidRDefault="003D7EAE" w:rsidP="00B45000">
            <w:pPr>
              <w:rPr>
                <w:b/>
                <w:sz w:val="19"/>
                <w:szCs w:val="19"/>
              </w:rPr>
            </w:pPr>
            <w:r>
              <w:rPr>
                <w:rFonts w:ascii="Calibri" w:eastAsia="Times New Roman" w:hAnsi="Calibri"/>
                <w:color w:val="000000"/>
                <w:sz w:val="19"/>
                <w:szCs w:val="19"/>
              </w:rPr>
              <w:t>Surprise (neg.</w:t>
            </w:r>
            <w:r w:rsidRPr="00E55993">
              <w:rPr>
                <w:rFonts w:ascii="Calibri" w:eastAsia="Times New Roman" w:hAnsi="Calibri"/>
                <w:color w:val="000000"/>
                <w:sz w:val="19"/>
                <w:szCs w:val="19"/>
              </w:rPr>
              <w:t>)</w:t>
            </w:r>
          </w:p>
        </w:tc>
        <w:tc>
          <w:tcPr>
            <w:tcW w:w="1440" w:type="dxa"/>
            <w:tcBorders>
              <w:right w:val="single" w:sz="4" w:space="0" w:color="auto"/>
            </w:tcBorders>
            <w:shd w:val="clear" w:color="auto" w:fill="auto"/>
            <w:noWrap/>
            <w:vAlign w:val="bottom"/>
          </w:tcPr>
          <w:p w14:paraId="2BD8BA0E" w14:textId="4F457621"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gGQ2xKSF5VA</w:t>
            </w:r>
          </w:p>
        </w:tc>
        <w:tc>
          <w:tcPr>
            <w:tcW w:w="4320" w:type="dxa"/>
            <w:tcBorders>
              <w:top w:val="nil"/>
              <w:left w:val="single" w:sz="4" w:space="0" w:color="auto"/>
              <w:bottom w:val="nil"/>
            </w:tcBorders>
            <w:shd w:val="clear" w:color="auto" w:fill="auto"/>
            <w:noWrap/>
            <w:vAlign w:val="bottom"/>
          </w:tcPr>
          <w:p w14:paraId="346683BA" w14:textId="70171FBF"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Woman reacts as child </w:t>
            </w:r>
            <w:r w:rsidRPr="00EE6EB8">
              <w:rPr>
                <w:rFonts w:ascii="Calibri" w:eastAsia="Times New Roman" w:hAnsi="Calibri"/>
                <w:b/>
                <w:color w:val="000000"/>
                <w:sz w:val="19"/>
                <w:szCs w:val="19"/>
              </w:rPr>
              <w:t>falls</w:t>
            </w:r>
            <w:r>
              <w:rPr>
                <w:rFonts w:ascii="Calibri" w:eastAsia="Times New Roman" w:hAnsi="Calibri"/>
                <w:color w:val="000000"/>
                <w:sz w:val="19"/>
                <w:szCs w:val="19"/>
              </w:rPr>
              <w:t xml:space="preserve"> </w:t>
            </w:r>
            <w:proofErr w:type="gramStart"/>
            <w:r w:rsidRPr="00EE6EB8">
              <w:rPr>
                <w:rFonts w:ascii="Calibri" w:eastAsia="Times New Roman" w:hAnsi="Calibri"/>
                <w:b/>
                <w:color w:val="000000"/>
                <w:sz w:val="19"/>
                <w:szCs w:val="19"/>
              </w:rPr>
              <w:t>off</w:t>
            </w:r>
            <w:r>
              <w:rPr>
                <w:rFonts w:ascii="Calibri" w:eastAsia="Times New Roman" w:hAnsi="Calibri"/>
                <w:color w:val="000000"/>
                <w:sz w:val="19"/>
                <w:szCs w:val="19"/>
              </w:rPr>
              <w:t xml:space="preserve"> of</w:t>
            </w:r>
            <w:proofErr w:type="gramEnd"/>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horse</w:t>
            </w:r>
          </w:p>
        </w:tc>
        <w:tc>
          <w:tcPr>
            <w:tcW w:w="2340" w:type="dxa"/>
            <w:tcBorders>
              <w:top w:val="nil"/>
              <w:left w:val="single" w:sz="4" w:space="0" w:color="auto"/>
              <w:bottom w:val="nil"/>
            </w:tcBorders>
          </w:tcPr>
          <w:p w14:paraId="153830EF" w14:textId="69A33AD2" w:rsidR="003D7EAE" w:rsidRDefault="003D7EAE" w:rsidP="009C03B9">
            <w:pPr>
              <w:rPr>
                <w:rFonts w:ascii="Calibri" w:eastAsia="Times New Roman" w:hAnsi="Calibri"/>
                <w:color w:val="000000"/>
                <w:sz w:val="19"/>
                <w:szCs w:val="19"/>
              </w:rPr>
            </w:pPr>
            <w:r>
              <w:rPr>
                <w:rFonts w:ascii="Calibri" w:eastAsia="Times New Roman" w:hAnsi="Calibri"/>
                <w:color w:val="000000"/>
                <w:sz w:val="19"/>
                <w:szCs w:val="19"/>
              </w:rPr>
              <w:t>Attention, improvement (-)</w:t>
            </w:r>
          </w:p>
        </w:tc>
      </w:tr>
      <w:tr w:rsidR="003D7EAE" w:rsidRPr="00CD47AB" w14:paraId="4642F8B6" w14:textId="27B9F56D" w:rsidTr="003F2550">
        <w:trPr>
          <w:trHeight w:val="144"/>
        </w:trPr>
        <w:tc>
          <w:tcPr>
            <w:tcW w:w="805" w:type="dxa"/>
            <w:tcBorders>
              <w:right w:val="single" w:sz="4" w:space="0" w:color="auto"/>
            </w:tcBorders>
            <w:vAlign w:val="bottom"/>
          </w:tcPr>
          <w:p w14:paraId="69247D4F" w14:textId="6DA3A288" w:rsidR="003D7EAE" w:rsidRPr="003D7EAE" w:rsidRDefault="006D36C4" w:rsidP="00B45000">
            <w:pPr>
              <w:rPr>
                <w:rFonts w:ascii="Calibri" w:eastAsia="Times New Roman" w:hAnsi="Calibri"/>
                <w:color w:val="000000"/>
                <w:sz w:val="4"/>
                <w:szCs w:val="4"/>
              </w:rPr>
            </w:pPr>
            <w:hyperlink r:id="rId54" w:history="1">
              <w:r w:rsidR="003D7EAE" w:rsidRPr="003E1718">
                <w:rPr>
                  <w:rStyle w:val="Hyperlink"/>
                  <w:rFonts w:ascii="Calibri" w:eastAsia="Times New Roman" w:hAnsi="Calibri"/>
                  <w:sz w:val="4"/>
                  <w:szCs w:val="4"/>
                </w:rPr>
                <w:t>https://s3-us-west-1.amazonaws.com/vocs/EcoLettered/U_r8uuAK6gba8_5.mp3</w:t>
              </w:r>
            </w:hyperlink>
          </w:p>
        </w:tc>
        <w:tc>
          <w:tcPr>
            <w:tcW w:w="1530" w:type="dxa"/>
            <w:tcBorders>
              <w:right w:val="single" w:sz="4" w:space="0" w:color="auto"/>
            </w:tcBorders>
            <w:vAlign w:val="bottom"/>
          </w:tcPr>
          <w:p w14:paraId="2994E1EA" w14:textId="062233A9" w:rsidR="003D7EAE" w:rsidRPr="00E55993" w:rsidRDefault="003D7EAE" w:rsidP="00B45000">
            <w:pPr>
              <w:rPr>
                <w:b/>
                <w:sz w:val="19"/>
                <w:szCs w:val="19"/>
              </w:rPr>
            </w:pPr>
            <w:r>
              <w:rPr>
                <w:rFonts w:ascii="Calibri" w:eastAsia="Times New Roman" w:hAnsi="Calibri"/>
                <w:color w:val="000000"/>
                <w:sz w:val="19"/>
                <w:szCs w:val="19"/>
              </w:rPr>
              <w:t>Surprise (neg.</w:t>
            </w:r>
            <w:r w:rsidRPr="00E55993">
              <w:rPr>
                <w:rFonts w:ascii="Calibri" w:eastAsia="Times New Roman" w:hAnsi="Calibri"/>
                <w:color w:val="000000"/>
                <w:sz w:val="19"/>
                <w:szCs w:val="19"/>
              </w:rPr>
              <w:t>)</w:t>
            </w:r>
          </w:p>
        </w:tc>
        <w:tc>
          <w:tcPr>
            <w:tcW w:w="1440" w:type="dxa"/>
            <w:tcBorders>
              <w:right w:val="single" w:sz="4" w:space="0" w:color="auto"/>
            </w:tcBorders>
            <w:shd w:val="clear" w:color="auto" w:fill="auto"/>
            <w:noWrap/>
            <w:vAlign w:val="bottom"/>
          </w:tcPr>
          <w:p w14:paraId="4FAB90EB" w14:textId="23D4A28B"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r8uuAK6gba8</w:t>
            </w:r>
          </w:p>
        </w:tc>
        <w:tc>
          <w:tcPr>
            <w:tcW w:w="4320" w:type="dxa"/>
            <w:tcBorders>
              <w:top w:val="nil"/>
              <w:left w:val="single" w:sz="4" w:space="0" w:color="auto"/>
              <w:bottom w:val="nil"/>
            </w:tcBorders>
            <w:shd w:val="clear" w:color="auto" w:fill="auto"/>
            <w:noWrap/>
            <w:vAlign w:val="bottom"/>
          </w:tcPr>
          <w:p w14:paraId="03E36915" w14:textId="57AB99FB" w:rsidR="003D7EAE" w:rsidRPr="00164B5F" w:rsidRDefault="003D7EAE" w:rsidP="00EE6EB8">
            <w:pPr>
              <w:rPr>
                <w:rFonts w:ascii="Calibri" w:eastAsia="Times New Roman" w:hAnsi="Calibri"/>
                <w:color w:val="000000"/>
                <w:sz w:val="19"/>
                <w:szCs w:val="19"/>
              </w:rPr>
            </w:pPr>
            <w:r>
              <w:rPr>
                <w:rFonts w:ascii="Calibri" w:eastAsia="Times New Roman" w:hAnsi="Calibri"/>
                <w:color w:val="000000"/>
                <w:sz w:val="19"/>
                <w:szCs w:val="19"/>
              </w:rPr>
              <w:t xml:space="preserve">Woman reacts as </w:t>
            </w:r>
            <w:r w:rsidR="00EE6EB8" w:rsidRPr="00EE6EB8">
              <w:rPr>
                <w:rFonts w:ascii="Calibri" w:eastAsia="Times New Roman" w:hAnsi="Calibri"/>
                <w:b/>
                <w:color w:val="000000"/>
                <w:sz w:val="19"/>
                <w:szCs w:val="19"/>
              </w:rPr>
              <w:t>magician</w:t>
            </w:r>
            <w:r>
              <w:rPr>
                <w:rFonts w:ascii="Calibri" w:eastAsia="Times New Roman" w:hAnsi="Calibri"/>
                <w:color w:val="000000"/>
                <w:sz w:val="19"/>
                <w:szCs w:val="19"/>
              </w:rPr>
              <w:t xml:space="preserve"> </w:t>
            </w:r>
            <w:r w:rsidR="00EE6EB8">
              <w:rPr>
                <w:rFonts w:ascii="Calibri" w:eastAsia="Times New Roman" w:hAnsi="Calibri"/>
                <w:b/>
                <w:color w:val="000000"/>
                <w:sz w:val="19"/>
                <w:szCs w:val="19"/>
              </w:rPr>
              <w:t>pierces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hand</w:t>
            </w:r>
          </w:p>
        </w:tc>
        <w:tc>
          <w:tcPr>
            <w:tcW w:w="2340" w:type="dxa"/>
            <w:tcBorders>
              <w:top w:val="nil"/>
              <w:left w:val="single" w:sz="4" w:space="0" w:color="auto"/>
              <w:bottom w:val="nil"/>
            </w:tcBorders>
          </w:tcPr>
          <w:p w14:paraId="24091DB5" w14:textId="36146EFE"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Valence (-), attention</w:t>
            </w:r>
          </w:p>
        </w:tc>
      </w:tr>
      <w:tr w:rsidR="003D7EAE" w:rsidRPr="00CD47AB" w14:paraId="0DF677E7" w14:textId="0CC56AB2" w:rsidTr="003F2550">
        <w:trPr>
          <w:trHeight w:val="144"/>
        </w:trPr>
        <w:tc>
          <w:tcPr>
            <w:tcW w:w="805" w:type="dxa"/>
            <w:tcBorders>
              <w:right w:val="single" w:sz="4" w:space="0" w:color="auto"/>
            </w:tcBorders>
            <w:vAlign w:val="bottom"/>
          </w:tcPr>
          <w:p w14:paraId="61DD2A20" w14:textId="3726D823" w:rsidR="003D7EAE" w:rsidRPr="003D7EAE" w:rsidRDefault="006D36C4" w:rsidP="00B45000">
            <w:pPr>
              <w:rPr>
                <w:rFonts w:ascii="Calibri" w:eastAsia="Times New Roman" w:hAnsi="Calibri"/>
                <w:color w:val="000000"/>
                <w:sz w:val="4"/>
                <w:szCs w:val="4"/>
              </w:rPr>
            </w:pPr>
            <w:hyperlink r:id="rId55" w:history="1">
              <w:r w:rsidR="003D7EAE" w:rsidRPr="003E1718">
                <w:rPr>
                  <w:rStyle w:val="Hyperlink"/>
                  <w:rFonts w:ascii="Calibri" w:eastAsia="Times New Roman" w:hAnsi="Calibri"/>
                  <w:sz w:val="4"/>
                  <w:szCs w:val="4"/>
                </w:rPr>
                <w:t>https://s3-us-west-1.amazonaws.com/vocs/EcoLettered/V_Tfsnh4K_f2o_7.mp3</w:t>
              </w:r>
            </w:hyperlink>
          </w:p>
        </w:tc>
        <w:tc>
          <w:tcPr>
            <w:tcW w:w="1530" w:type="dxa"/>
            <w:tcBorders>
              <w:right w:val="single" w:sz="4" w:space="0" w:color="auto"/>
            </w:tcBorders>
            <w:vAlign w:val="bottom"/>
          </w:tcPr>
          <w:p w14:paraId="6CE60D2C" w14:textId="37E83244" w:rsidR="003D7EAE" w:rsidRPr="00E55993" w:rsidRDefault="003D7EAE" w:rsidP="00B45000">
            <w:pPr>
              <w:rPr>
                <w:b/>
                <w:sz w:val="19"/>
                <w:szCs w:val="19"/>
              </w:rPr>
            </w:pPr>
            <w:r>
              <w:rPr>
                <w:rFonts w:ascii="Calibri" w:eastAsia="Times New Roman" w:hAnsi="Calibri"/>
                <w:color w:val="000000"/>
                <w:sz w:val="19"/>
                <w:szCs w:val="19"/>
              </w:rPr>
              <w:t>Surprise (pos.</w:t>
            </w:r>
            <w:r w:rsidRPr="00E55993">
              <w:rPr>
                <w:rFonts w:ascii="Calibri" w:eastAsia="Times New Roman" w:hAnsi="Calibri"/>
                <w:color w:val="000000"/>
                <w:sz w:val="19"/>
                <w:szCs w:val="19"/>
              </w:rPr>
              <w:t>)</w:t>
            </w:r>
          </w:p>
        </w:tc>
        <w:tc>
          <w:tcPr>
            <w:tcW w:w="1440" w:type="dxa"/>
            <w:tcBorders>
              <w:right w:val="single" w:sz="4" w:space="0" w:color="auto"/>
            </w:tcBorders>
            <w:shd w:val="clear" w:color="auto" w:fill="auto"/>
            <w:noWrap/>
            <w:vAlign w:val="bottom"/>
          </w:tcPr>
          <w:p w14:paraId="509436BC" w14:textId="6FE291FE"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Tfsnh4K_f2o</w:t>
            </w:r>
          </w:p>
        </w:tc>
        <w:tc>
          <w:tcPr>
            <w:tcW w:w="4320" w:type="dxa"/>
            <w:tcBorders>
              <w:top w:val="nil"/>
              <w:left w:val="single" w:sz="4" w:space="0" w:color="auto"/>
              <w:bottom w:val="nil"/>
            </w:tcBorders>
            <w:shd w:val="clear" w:color="auto" w:fill="auto"/>
            <w:noWrap/>
            <w:vAlign w:val="bottom"/>
          </w:tcPr>
          <w:p w14:paraId="6104BDE9" w14:textId="226947BD" w:rsidR="003D7EAE" w:rsidRPr="00164B5F" w:rsidRDefault="003D7EAE" w:rsidP="002967AD">
            <w:pPr>
              <w:rPr>
                <w:rFonts w:ascii="Calibri" w:eastAsia="Times New Roman" w:hAnsi="Calibri"/>
                <w:color w:val="000000"/>
                <w:sz w:val="19"/>
                <w:szCs w:val="19"/>
              </w:rPr>
            </w:pPr>
            <w:r>
              <w:rPr>
                <w:rFonts w:ascii="Calibri" w:eastAsia="Times New Roman" w:hAnsi="Calibri"/>
                <w:color w:val="000000"/>
                <w:sz w:val="19"/>
                <w:szCs w:val="19"/>
              </w:rPr>
              <w:t xml:space="preserve">Teenage girl reacts to change in </w:t>
            </w:r>
            <w:r w:rsidRPr="00EE6EB8">
              <w:rPr>
                <w:rFonts w:ascii="Calibri" w:eastAsia="Times New Roman" w:hAnsi="Calibri"/>
                <w:b/>
                <w:color w:val="000000"/>
                <w:sz w:val="19"/>
                <w:szCs w:val="19"/>
              </w:rPr>
              <w:t>optical</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illusion</w:t>
            </w:r>
          </w:p>
        </w:tc>
        <w:tc>
          <w:tcPr>
            <w:tcW w:w="2340" w:type="dxa"/>
            <w:tcBorders>
              <w:top w:val="nil"/>
              <w:left w:val="single" w:sz="4" w:space="0" w:color="auto"/>
              <w:bottom w:val="nil"/>
            </w:tcBorders>
          </w:tcPr>
          <w:p w14:paraId="0C9ADC26" w14:textId="166A2D50" w:rsidR="003D7EAE" w:rsidRDefault="003D7EAE" w:rsidP="002967AD">
            <w:pPr>
              <w:rPr>
                <w:rFonts w:ascii="Calibri" w:eastAsia="Times New Roman" w:hAnsi="Calibri"/>
                <w:color w:val="000000"/>
                <w:sz w:val="19"/>
                <w:szCs w:val="19"/>
              </w:rPr>
            </w:pPr>
            <w:r>
              <w:rPr>
                <w:rFonts w:ascii="Calibri" w:eastAsia="Times New Roman" w:hAnsi="Calibri"/>
                <w:color w:val="000000"/>
                <w:sz w:val="19"/>
                <w:szCs w:val="19"/>
              </w:rPr>
              <w:t>Attention, approach</w:t>
            </w:r>
          </w:p>
        </w:tc>
      </w:tr>
      <w:tr w:rsidR="003D7EAE" w:rsidRPr="00CD47AB" w14:paraId="1FEDF2D4" w14:textId="2BFC5B19" w:rsidTr="003F2550">
        <w:trPr>
          <w:trHeight w:val="144"/>
        </w:trPr>
        <w:tc>
          <w:tcPr>
            <w:tcW w:w="805" w:type="dxa"/>
            <w:tcBorders>
              <w:right w:val="single" w:sz="4" w:space="0" w:color="auto"/>
            </w:tcBorders>
            <w:vAlign w:val="bottom"/>
          </w:tcPr>
          <w:p w14:paraId="06C6EE36" w14:textId="770A71DA" w:rsidR="003D7EAE" w:rsidRPr="003D7EAE" w:rsidRDefault="006D36C4" w:rsidP="00B45000">
            <w:pPr>
              <w:rPr>
                <w:rFonts w:ascii="Calibri" w:eastAsia="Times New Roman" w:hAnsi="Calibri"/>
                <w:color w:val="000000"/>
                <w:sz w:val="4"/>
                <w:szCs w:val="4"/>
              </w:rPr>
            </w:pPr>
            <w:hyperlink r:id="rId56" w:history="1">
              <w:r w:rsidR="003D7EAE" w:rsidRPr="003E1718">
                <w:rPr>
                  <w:rStyle w:val="Hyperlink"/>
                  <w:rFonts w:ascii="Calibri" w:eastAsia="Times New Roman" w:hAnsi="Calibri"/>
                  <w:sz w:val="4"/>
                  <w:szCs w:val="4"/>
                </w:rPr>
                <w:t>https://s3-us-west-1.amazonaws.com/vocs/EcoLettered/V_XJZgHAyPq6I.mp3</w:t>
              </w:r>
            </w:hyperlink>
          </w:p>
        </w:tc>
        <w:tc>
          <w:tcPr>
            <w:tcW w:w="1530" w:type="dxa"/>
            <w:tcBorders>
              <w:right w:val="single" w:sz="4" w:space="0" w:color="auto"/>
            </w:tcBorders>
            <w:vAlign w:val="bottom"/>
          </w:tcPr>
          <w:p w14:paraId="478E8E91" w14:textId="7CA5FC24" w:rsidR="003D7EAE" w:rsidRPr="00E55993" w:rsidRDefault="003D7EAE" w:rsidP="00B45000">
            <w:pPr>
              <w:rPr>
                <w:b/>
                <w:sz w:val="19"/>
                <w:szCs w:val="19"/>
              </w:rPr>
            </w:pPr>
            <w:r>
              <w:rPr>
                <w:rFonts w:ascii="Calibri" w:eastAsia="Times New Roman" w:hAnsi="Calibri"/>
                <w:color w:val="000000"/>
                <w:sz w:val="19"/>
                <w:szCs w:val="19"/>
              </w:rPr>
              <w:t>Surprise (pos.</w:t>
            </w:r>
            <w:r w:rsidRPr="00E55993">
              <w:rPr>
                <w:rFonts w:ascii="Calibri" w:eastAsia="Times New Roman" w:hAnsi="Calibri"/>
                <w:color w:val="000000"/>
                <w:sz w:val="19"/>
                <w:szCs w:val="19"/>
              </w:rPr>
              <w:t>)</w:t>
            </w:r>
          </w:p>
        </w:tc>
        <w:tc>
          <w:tcPr>
            <w:tcW w:w="1440" w:type="dxa"/>
            <w:tcBorders>
              <w:right w:val="single" w:sz="4" w:space="0" w:color="auto"/>
            </w:tcBorders>
            <w:shd w:val="clear" w:color="auto" w:fill="auto"/>
            <w:noWrap/>
            <w:vAlign w:val="bottom"/>
          </w:tcPr>
          <w:p w14:paraId="430024D2" w14:textId="00F10405"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XJZgHAyPq6I</w:t>
            </w:r>
          </w:p>
        </w:tc>
        <w:tc>
          <w:tcPr>
            <w:tcW w:w="4320" w:type="dxa"/>
            <w:tcBorders>
              <w:top w:val="nil"/>
              <w:left w:val="single" w:sz="4" w:space="0" w:color="auto"/>
              <w:bottom w:val="nil"/>
            </w:tcBorders>
            <w:shd w:val="clear" w:color="auto" w:fill="auto"/>
            <w:noWrap/>
            <w:vAlign w:val="bottom"/>
          </w:tcPr>
          <w:p w14:paraId="77916573" w14:textId="261B059A"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Man is </w:t>
            </w:r>
            <w:r w:rsidRPr="00EE6EB8">
              <w:rPr>
                <w:rFonts w:ascii="Calibri" w:eastAsia="Times New Roman" w:hAnsi="Calibri"/>
                <w:b/>
                <w:color w:val="000000"/>
                <w:sz w:val="19"/>
                <w:szCs w:val="19"/>
              </w:rPr>
              <w:t>surprised</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with</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new</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puppy</w:t>
            </w:r>
          </w:p>
        </w:tc>
        <w:tc>
          <w:tcPr>
            <w:tcW w:w="2340" w:type="dxa"/>
            <w:tcBorders>
              <w:top w:val="nil"/>
              <w:left w:val="single" w:sz="4" w:space="0" w:color="auto"/>
              <w:bottom w:val="nil"/>
            </w:tcBorders>
          </w:tcPr>
          <w:p w14:paraId="0B3F97E4" w14:textId="02591070"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Attention, valence (+)</w:t>
            </w:r>
          </w:p>
        </w:tc>
      </w:tr>
      <w:tr w:rsidR="003D7EAE" w:rsidRPr="00CD47AB" w14:paraId="6EF18326" w14:textId="21B2B616" w:rsidTr="003F2550">
        <w:trPr>
          <w:trHeight w:val="234"/>
        </w:trPr>
        <w:tc>
          <w:tcPr>
            <w:tcW w:w="805" w:type="dxa"/>
            <w:tcBorders>
              <w:right w:val="single" w:sz="4" w:space="0" w:color="auto"/>
            </w:tcBorders>
            <w:vAlign w:val="bottom"/>
          </w:tcPr>
          <w:p w14:paraId="4BA0F0A1" w14:textId="12661758" w:rsidR="003D7EAE" w:rsidRPr="003D7EAE" w:rsidRDefault="006D36C4" w:rsidP="00B45000">
            <w:pPr>
              <w:rPr>
                <w:rFonts w:ascii="Calibri" w:eastAsia="Times New Roman" w:hAnsi="Calibri"/>
                <w:color w:val="000000"/>
                <w:sz w:val="4"/>
                <w:szCs w:val="4"/>
              </w:rPr>
            </w:pPr>
            <w:hyperlink r:id="rId57" w:history="1">
              <w:r w:rsidR="003D7EAE" w:rsidRPr="003E1718">
                <w:rPr>
                  <w:rStyle w:val="Hyperlink"/>
                  <w:rFonts w:ascii="Calibri" w:eastAsia="Times New Roman" w:hAnsi="Calibri"/>
                  <w:sz w:val="4"/>
                  <w:szCs w:val="4"/>
                </w:rPr>
                <w:t>https://s3-us-west-1.amazonaws.com/vocs/EcoLettered/W_Xp7eHLH4J-0_2.mp3</w:t>
              </w:r>
            </w:hyperlink>
          </w:p>
        </w:tc>
        <w:tc>
          <w:tcPr>
            <w:tcW w:w="1530" w:type="dxa"/>
            <w:tcBorders>
              <w:right w:val="single" w:sz="4" w:space="0" w:color="auto"/>
            </w:tcBorders>
            <w:vAlign w:val="bottom"/>
          </w:tcPr>
          <w:p w14:paraId="1919B39A" w14:textId="18AD4E48" w:rsidR="003D7EAE" w:rsidRPr="00E55993" w:rsidRDefault="003D7EAE" w:rsidP="00B45000">
            <w:pPr>
              <w:rPr>
                <w:b/>
                <w:sz w:val="19"/>
                <w:szCs w:val="19"/>
              </w:rPr>
            </w:pPr>
            <w:r w:rsidRPr="00E55993">
              <w:rPr>
                <w:rFonts w:ascii="Calibri" w:eastAsia="Times New Roman" w:hAnsi="Calibri"/>
                <w:color w:val="000000"/>
                <w:sz w:val="19"/>
                <w:szCs w:val="19"/>
              </w:rPr>
              <w:t>Sympathy</w:t>
            </w:r>
          </w:p>
        </w:tc>
        <w:tc>
          <w:tcPr>
            <w:tcW w:w="1440" w:type="dxa"/>
            <w:tcBorders>
              <w:right w:val="single" w:sz="4" w:space="0" w:color="auto"/>
            </w:tcBorders>
            <w:shd w:val="clear" w:color="auto" w:fill="auto"/>
            <w:noWrap/>
            <w:vAlign w:val="bottom"/>
          </w:tcPr>
          <w:p w14:paraId="0A0BE773" w14:textId="3CD98EA7" w:rsidR="003D7EAE" w:rsidRPr="00E55993" w:rsidRDefault="003D7EAE" w:rsidP="00B45000">
            <w:pPr>
              <w:rPr>
                <w:rFonts w:ascii="Calibri" w:eastAsia="Times New Roman" w:hAnsi="Calibri"/>
                <w:color w:val="000000"/>
                <w:sz w:val="19"/>
                <w:szCs w:val="19"/>
              </w:rPr>
            </w:pPr>
            <w:r>
              <w:rPr>
                <w:rFonts w:ascii="Calibri" w:eastAsia="Times New Roman" w:hAnsi="Calibri"/>
                <w:color w:val="000000"/>
                <w:sz w:val="19"/>
                <w:szCs w:val="19"/>
              </w:rPr>
              <w:t>Xp7eHLH4J</w:t>
            </w:r>
          </w:p>
        </w:tc>
        <w:tc>
          <w:tcPr>
            <w:tcW w:w="4320" w:type="dxa"/>
            <w:tcBorders>
              <w:top w:val="nil"/>
              <w:left w:val="single" w:sz="4" w:space="0" w:color="auto"/>
              <w:bottom w:val="nil"/>
            </w:tcBorders>
            <w:shd w:val="clear" w:color="auto" w:fill="auto"/>
            <w:noWrap/>
            <w:vAlign w:val="bottom"/>
          </w:tcPr>
          <w:p w14:paraId="05BAEBB7" w14:textId="57D1B927"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Mother </w:t>
            </w:r>
            <w:r w:rsidRPr="00EE6EB8">
              <w:rPr>
                <w:rFonts w:ascii="Calibri" w:eastAsia="Times New Roman" w:hAnsi="Calibri"/>
                <w:b/>
                <w:color w:val="000000"/>
                <w:sz w:val="19"/>
                <w:szCs w:val="19"/>
              </w:rPr>
              <w:t>reacts</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to</w:t>
            </w:r>
            <w:r>
              <w:rPr>
                <w:rFonts w:ascii="Calibri" w:eastAsia="Times New Roman" w:hAnsi="Calibri"/>
                <w:color w:val="000000"/>
                <w:sz w:val="19"/>
                <w:szCs w:val="19"/>
              </w:rPr>
              <w:t xml:space="preserve"> son’s </w:t>
            </w:r>
            <w:r w:rsidRPr="00EE6EB8">
              <w:rPr>
                <w:rFonts w:ascii="Calibri" w:eastAsia="Times New Roman" w:hAnsi="Calibri"/>
                <w:b/>
                <w:color w:val="000000"/>
                <w:sz w:val="19"/>
                <w:szCs w:val="19"/>
              </w:rPr>
              <w:t>embarrassment</w:t>
            </w:r>
          </w:p>
        </w:tc>
        <w:tc>
          <w:tcPr>
            <w:tcW w:w="2340" w:type="dxa"/>
            <w:tcBorders>
              <w:top w:val="nil"/>
              <w:left w:val="single" w:sz="4" w:space="0" w:color="auto"/>
              <w:bottom w:val="nil"/>
            </w:tcBorders>
          </w:tcPr>
          <w:p w14:paraId="60001C91" w14:textId="2DD84FE9"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Commitment, attention</w:t>
            </w:r>
          </w:p>
        </w:tc>
      </w:tr>
      <w:tr w:rsidR="003D7EAE" w:rsidRPr="00CD47AB" w14:paraId="2DA78C03" w14:textId="7F54D7D0" w:rsidTr="003F2550">
        <w:trPr>
          <w:trHeight w:val="234"/>
        </w:trPr>
        <w:tc>
          <w:tcPr>
            <w:tcW w:w="805" w:type="dxa"/>
            <w:tcBorders>
              <w:right w:val="single" w:sz="4" w:space="0" w:color="auto"/>
            </w:tcBorders>
            <w:vAlign w:val="bottom"/>
          </w:tcPr>
          <w:p w14:paraId="37A964C2" w14:textId="7A4A44D1" w:rsidR="003D7EAE" w:rsidRPr="003D7EAE" w:rsidRDefault="006D36C4" w:rsidP="00B45000">
            <w:pPr>
              <w:rPr>
                <w:rFonts w:ascii="Calibri" w:eastAsia="Times New Roman" w:hAnsi="Calibri"/>
                <w:color w:val="000000"/>
                <w:sz w:val="4"/>
                <w:szCs w:val="4"/>
              </w:rPr>
            </w:pPr>
            <w:hyperlink r:id="rId58" w:history="1">
              <w:r w:rsidR="003D7EAE" w:rsidRPr="003E1718">
                <w:rPr>
                  <w:rStyle w:val="Hyperlink"/>
                  <w:rFonts w:ascii="Calibri" w:eastAsia="Times New Roman" w:hAnsi="Calibri"/>
                  <w:sz w:val="4"/>
                  <w:szCs w:val="4"/>
                </w:rPr>
                <w:t>https://s3-us-west-1.amazonaws.com/vocs/EcoLettered/W_ojL4R4VEg3g_2.mp3</w:t>
              </w:r>
            </w:hyperlink>
          </w:p>
        </w:tc>
        <w:tc>
          <w:tcPr>
            <w:tcW w:w="1530" w:type="dxa"/>
            <w:tcBorders>
              <w:right w:val="single" w:sz="4" w:space="0" w:color="auto"/>
            </w:tcBorders>
            <w:vAlign w:val="bottom"/>
          </w:tcPr>
          <w:p w14:paraId="7E6D7829" w14:textId="783C2D79" w:rsidR="003D7EAE" w:rsidRPr="00E55993" w:rsidRDefault="003D7EAE" w:rsidP="00B45000">
            <w:pPr>
              <w:rPr>
                <w:b/>
                <w:sz w:val="19"/>
                <w:szCs w:val="19"/>
              </w:rPr>
            </w:pPr>
            <w:r w:rsidRPr="00E55993">
              <w:rPr>
                <w:rFonts w:ascii="Calibri" w:eastAsia="Times New Roman" w:hAnsi="Calibri"/>
                <w:color w:val="000000"/>
                <w:sz w:val="19"/>
                <w:szCs w:val="19"/>
              </w:rPr>
              <w:t>Sympathy</w:t>
            </w:r>
          </w:p>
        </w:tc>
        <w:tc>
          <w:tcPr>
            <w:tcW w:w="1440" w:type="dxa"/>
            <w:tcBorders>
              <w:right w:val="single" w:sz="4" w:space="0" w:color="auto"/>
            </w:tcBorders>
            <w:shd w:val="clear" w:color="auto" w:fill="auto"/>
            <w:noWrap/>
            <w:vAlign w:val="bottom"/>
          </w:tcPr>
          <w:p w14:paraId="48A7ACFD" w14:textId="31E14748"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ojL4R4VEg3g</w:t>
            </w:r>
          </w:p>
        </w:tc>
        <w:tc>
          <w:tcPr>
            <w:tcW w:w="4320" w:type="dxa"/>
            <w:tcBorders>
              <w:top w:val="nil"/>
              <w:left w:val="single" w:sz="4" w:space="0" w:color="auto"/>
              <w:bottom w:val="nil"/>
            </w:tcBorders>
            <w:shd w:val="clear" w:color="auto" w:fill="auto"/>
            <w:noWrap/>
            <w:vAlign w:val="bottom"/>
          </w:tcPr>
          <w:p w14:paraId="63A4358F" w14:textId="27BD69E3"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Woman </w:t>
            </w:r>
            <w:r w:rsidRPr="00EE6EB8">
              <w:rPr>
                <w:rFonts w:ascii="Calibri" w:eastAsia="Times New Roman" w:hAnsi="Calibri"/>
                <w:b/>
                <w:color w:val="000000"/>
                <w:sz w:val="19"/>
                <w:szCs w:val="19"/>
              </w:rPr>
              <w:t>reacts</w:t>
            </w:r>
            <w:r>
              <w:rPr>
                <w:rFonts w:ascii="Calibri" w:eastAsia="Times New Roman" w:hAnsi="Calibri"/>
                <w:color w:val="000000"/>
                <w:sz w:val="19"/>
                <w:szCs w:val="19"/>
              </w:rPr>
              <w:t xml:space="preserve"> as </w:t>
            </w:r>
            <w:r w:rsidRPr="00EE6EB8">
              <w:rPr>
                <w:rFonts w:ascii="Calibri" w:eastAsia="Times New Roman" w:hAnsi="Calibri"/>
                <w:b/>
                <w:color w:val="000000"/>
                <w:sz w:val="19"/>
                <w:szCs w:val="19"/>
              </w:rPr>
              <w:t>baby</w:t>
            </w:r>
            <w:r>
              <w:rPr>
                <w:rFonts w:ascii="Calibri" w:eastAsia="Times New Roman" w:hAnsi="Calibri"/>
                <w:color w:val="000000"/>
                <w:sz w:val="19"/>
                <w:szCs w:val="19"/>
              </w:rPr>
              <w:t xml:space="preserve"> falls and begins to </w:t>
            </w:r>
            <w:r w:rsidRPr="00EE6EB8">
              <w:rPr>
                <w:rFonts w:ascii="Calibri" w:eastAsia="Times New Roman" w:hAnsi="Calibri"/>
                <w:b/>
                <w:color w:val="000000"/>
                <w:sz w:val="19"/>
                <w:szCs w:val="19"/>
              </w:rPr>
              <w:t>cry</w:t>
            </w:r>
          </w:p>
        </w:tc>
        <w:tc>
          <w:tcPr>
            <w:tcW w:w="2340" w:type="dxa"/>
            <w:tcBorders>
              <w:top w:val="nil"/>
              <w:left w:val="single" w:sz="4" w:space="0" w:color="auto"/>
              <w:bottom w:val="nil"/>
            </w:tcBorders>
          </w:tcPr>
          <w:p w14:paraId="74E85167" w14:textId="2D928F76"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Commitment, arousal</w:t>
            </w:r>
          </w:p>
        </w:tc>
      </w:tr>
      <w:tr w:rsidR="003D7EAE" w:rsidRPr="00CD47AB" w14:paraId="2686C7AC" w14:textId="0F87CC97" w:rsidTr="003F2550">
        <w:trPr>
          <w:trHeight w:val="234"/>
        </w:trPr>
        <w:tc>
          <w:tcPr>
            <w:tcW w:w="805" w:type="dxa"/>
            <w:tcBorders>
              <w:right w:val="single" w:sz="4" w:space="0" w:color="auto"/>
            </w:tcBorders>
            <w:vAlign w:val="bottom"/>
          </w:tcPr>
          <w:p w14:paraId="0E2CD7C3" w14:textId="1E214A69" w:rsidR="003D7EAE" w:rsidRPr="003D7EAE" w:rsidRDefault="006D36C4" w:rsidP="00B45000">
            <w:pPr>
              <w:rPr>
                <w:rFonts w:ascii="Calibri" w:eastAsia="Times New Roman" w:hAnsi="Calibri"/>
                <w:color w:val="000000"/>
                <w:sz w:val="4"/>
                <w:szCs w:val="4"/>
              </w:rPr>
            </w:pPr>
            <w:hyperlink r:id="rId59" w:history="1">
              <w:r w:rsidR="003D7EAE" w:rsidRPr="003E1718">
                <w:rPr>
                  <w:rStyle w:val="Hyperlink"/>
                  <w:rFonts w:ascii="Calibri" w:eastAsia="Times New Roman" w:hAnsi="Calibri"/>
                  <w:sz w:val="4"/>
                  <w:szCs w:val="4"/>
                </w:rPr>
                <w:t>https://s3-us-west-1.amazonaws.com/vocs/EcoLettered/X_bFxCVtvm0fY_18.mp3</w:t>
              </w:r>
            </w:hyperlink>
          </w:p>
        </w:tc>
        <w:tc>
          <w:tcPr>
            <w:tcW w:w="1530" w:type="dxa"/>
            <w:tcBorders>
              <w:right w:val="single" w:sz="4" w:space="0" w:color="auto"/>
            </w:tcBorders>
            <w:vAlign w:val="bottom"/>
          </w:tcPr>
          <w:p w14:paraId="59686E7A" w14:textId="788B2C3B" w:rsidR="003D7EAE" w:rsidRPr="00E55993" w:rsidRDefault="003D7EAE" w:rsidP="00B45000">
            <w:pPr>
              <w:rPr>
                <w:b/>
                <w:sz w:val="19"/>
                <w:szCs w:val="19"/>
              </w:rPr>
            </w:pPr>
            <w:r w:rsidRPr="00E55993">
              <w:rPr>
                <w:rFonts w:ascii="Calibri" w:eastAsia="Times New Roman" w:hAnsi="Calibri"/>
                <w:color w:val="000000"/>
                <w:sz w:val="19"/>
                <w:szCs w:val="19"/>
              </w:rPr>
              <w:t>Triumph</w:t>
            </w:r>
          </w:p>
        </w:tc>
        <w:tc>
          <w:tcPr>
            <w:tcW w:w="1440" w:type="dxa"/>
            <w:tcBorders>
              <w:right w:val="single" w:sz="4" w:space="0" w:color="auto"/>
            </w:tcBorders>
            <w:shd w:val="clear" w:color="auto" w:fill="auto"/>
            <w:noWrap/>
            <w:vAlign w:val="bottom"/>
          </w:tcPr>
          <w:p w14:paraId="16632CFE" w14:textId="0A2E4D7A" w:rsidR="003D7EAE" w:rsidRPr="00E55993" w:rsidRDefault="003D7EAE" w:rsidP="00B45000">
            <w:pPr>
              <w:rPr>
                <w:rFonts w:ascii="Calibri" w:eastAsia="Times New Roman" w:hAnsi="Calibri"/>
                <w:color w:val="000000"/>
                <w:sz w:val="19"/>
                <w:szCs w:val="19"/>
              </w:rPr>
            </w:pPr>
            <w:r>
              <w:rPr>
                <w:rFonts w:ascii="Calibri" w:eastAsia="Times New Roman" w:hAnsi="Calibri"/>
                <w:color w:val="000000"/>
                <w:sz w:val="19"/>
                <w:szCs w:val="19"/>
              </w:rPr>
              <w:t>bFxCVtvm0fY</w:t>
            </w:r>
          </w:p>
        </w:tc>
        <w:tc>
          <w:tcPr>
            <w:tcW w:w="4320" w:type="dxa"/>
            <w:tcBorders>
              <w:top w:val="nil"/>
              <w:left w:val="single" w:sz="4" w:space="0" w:color="auto"/>
              <w:bottom w:val="nil"/>
            </w:tcBorders>
            <w:shd w:val="clear" w:color="auto" w:fill="auto"/>
            <w:noWrap/>
            <w:vAlign w:val="bottom"/>
          </w:tcPr>
          <w:p w14:paraId="75C1CA9C" w14:textId="0281DBBA" w:rsidR="003D7EAE" w:rsidRPr="00164B5F" w:rsidRDefault="003D7EAE" w:rsidP="00B45000">
            <w:pPr>
              <w:rPr>
                <w:rFonts w:ascii="Calibri" w:eastAsia="Times New Roman" w:hAnsi="Calibri"/>
                <w:color w:val="000000"/>
                <w:sz w:val="19"/>
                <w:szCs w:val="19"/>
              </w:rPr>
            </w:pPr>
            <w:r>
              <w:rPr>
                <w:rFonts w:ascii="Calibri" w:eastAsia="Times New Roman" w:hAnsi="Calibri"/>
                <w:color w:val="000000"/>
                <w:sz w:val="19"/>
                <w:szCs w:val="19"/>
              </w:rPr>
              <w:t xml:space="preserve">Man </w:t>
            </w:r>
            <w:r w:rsidRPr="00EE6EB8">
              <w:rPr>
                <w:rFonts w:ascii="Calibri" w:eastAsia="Times New Roman" w:hAnsi="Calibri"/>
                <w:color w:val="000000"/>
                <w:sz w:val="19"/>
                <w:szCs w:val="19"/>
              </w:rPr>
              <w:t>reacts</w:t>
            </w:r>
            <w:r>
              <w:rPr>
                <w:rFonts w:ascii="Calibri" w:eastAsia="Times New Roman" w:hAnsi="Calibri"/>
                <w:color w:val="000000"/>
                <w:sz w:val="19"/>
                <w:szCs w:val="19"/>
              </w:rPr>
              <w:t xml:space="preserve"> to </w:t>
            </w:r>
            <w:r w:rsidRPr="00EE6EB8">
              <w:rPr>
                <w:rFonts w:ascii="Calibri" w:eastAsia="Times New Roman" w:hAnsi="Calibri"/>
                <w:b/>
                <w:color w:val="000000"/>
                <w:sz w:val="19"/>
                <w:szCs w:val="19"/>
              </w:rPr>
              <w:t>beating</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video</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game</w:t>
            </w:r>
          </w:p>
        </w:tc>
        <w:tc>
          <w:tcPr>
            <w:tcW w:w="2340" w:type="dxa"/>
            <w:tcBorders>
              <w:top w:val="nil"/>
              <w:left w:val="single" w:sz="4" w:space="0" w:color="auto"/>
              <w:bottom w:val="nil"/>
            </w:tcBorders>
          </w:tcPr>
          <w:p w14:paraId="67C06D2F" w14:textId="6A966659"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Improvement, control</w:t>
            </w:r>
          </w:p>
        </w:tc>
      </w:tr>
      <w:tr w:rsidR="003D7EAE" w:rsidRPr="00CD47AB" w14:paraId="612E85FC" w14:textId="5C2983FB" w:rsidTr="003F2550">
        <w:trPr>
          <w:trHeight w:val="234"/>
        </w:trPr>
        <w:tc>
          <w:tcPr>
            <w:tcW w:w="805" w:type="dxa"/>
            <w:tcBorders>
              <w:right w:val="single" w:sz="4" w:space="0" w:color="auto"/>
            </w:tcBorders>
            <w:vAlign w:val="bottom"/>
          </w:tcPr>
          <w:p w14:paraId="56098E95" w14:textId="25CE947E" w:rsidR="003D7EAE" w:rsidRPr="003D7EAE" w:rsidRDefault="006D36C4" w:rsidP="00B45000">
            <w:pPr>
              <w:rPr>
                <w:rFonts w:ascii="Calibri" w:eastAsia="Times New Roman" w:hAnsi="Calibri"/>
                <w:color w:val="000000"/>
                <w:sz w:val="4"/>
                <w:szCs w:val="4"/>
              </w:rPr>
            </w:pPr>
            <w:hyperlink r:id="rId60" w:history="1">
              <w:r w:rsidR="003D7EAE" w:rsidRPr="003E1718">
                <w:rPr>
                  <w:rStyle w:val="Hyperlink"/>
                  <w:rFonts w:ascii="Calibri" w:eastAsia="Times New Roman" w:hAnsi="Calibri"/>
                  <w:sz w:val="4"/>
                  <w:szCs w:val="4"/>
                </w:rPr>
                <w:t>https://s3-us-west-1.amazonaws.com/vocs/EcoLettered/X_i3NIZMKj6WM_1.mp3</w:t>
              </w:r>
            </w:hyperlink>
          </w:p>
        </w:tc>
        <w:tc>
          <w:tcPr>
            <w:tcW w:w="1530" w:type="dxa"/>
            <w:tcBorders>
              <w:right w:val="single" w:sz="4" w:space="0" w:color="auto"/>
            </w:tcBorders>
            <w:vAlign w:val="bottom"/>
          </w:tcPr>
          <w:p w14:paraId="2821452A" w14:textId="695DFEEC" w:rsidR="003D7EAE" w:rsidRPr="00E55993" w:rsidRDefault="003D7EAE" w:rsidP="00B45000">
            <w:pPr>
              <w:rPr>
                <w:b/>
                <w:sz w:val="19"/>
                <w:szCs w:val="19"/>
              </w:rPr>
            </w:pPr>
            <w:r w:rsidRPr="00E55993">
              <w:rPr>
                <w:rFonts w:ascii="Calibri" w:eastAsia="Times New Roman" w:hAnsi="Calibri"/>
                <w:color w:val="000000"/>
                <w:sz w:val="19"/>
                <w:szCs w:val="19"/>
              </w:rPr>
              <w:t>Triumph</w:t>
            </w:r>
          </w:p>
        </w:tc>
        <w:tc>
          <w:tcPr>
            <w:tcW w:w="1440" w:type="dxa"/>
            <w:tcBorders>
              <w:right w:val="single" w:sz="4" w:space="0" w:color="auto"/>
            </w:tcBorders>
            <w:shd w:val="clear" w:color="auto" w:fill="auto"/>
            <w:noWrap/>
            <w:vAlign w:val="bottom"/>
          </w:tcPr>
          <w:p w14:paraId="1F673307" w14:textId="30E77081" w:rsidR="003D7EAE" w:rsidRPr="00E55993" w:rsidRDefault="003D7EAE" w:rsidP="00B45000">
            <w:pPr>
              <w:rPr>
                <w:rFonts w:ascii="Calibri" w:eastAsia="Times New Roman" w:hAnsi="Calibri"/>
                <w:color w:val="000000"/>
                <w:sz w:val="19"/>
                <w:szCs w:val="19"/>
              </w:rPr>
            </w:pPr>
            <w:r w:rsidRPr="00E55993">
              <w:rPr>
                <w:rFonts w:ascii="Calibri" w:eastAsia="Times New Roman" w:hAnsi="Calibri"/>
                <w:color w:val="000000"/>
                <w:sz w:val="19"/>
                <w:szCs w:val="19"/>
              </w:rPr>
              <w:t>i3NIZMKj6WM</w:t>
            </w:r>
          </w:p>
        </w:tc>
        <w:tc>
          <w:tcPr>
            <w:tcW w:w="4320" w:type="dxa"/>
            <w:tcBorders>
              <w:top w:val="nil"/>
              <w:left w:val="single" w:sz="4" w:space="0" w:color="auto"/>
              <w:bottom w:val="single" w:sz="4" w:space="0" w:color="auto"/>
            </w:tcBorders>
            <w:shd w:val="clear" w:color="auto" w:fill="auto"/>
            <w:noWrap/>
            <w:vAlign w:val="bottom"/>
          </w:tcPr>
          <w:p w14:paraId="551D540E" w14:textId="54EFCBDD" w:rsidR="003D7EAE" w:rsidRPr="00EE6EB8" w:rsidRDefault="003D7EAE" w:rsidP="00B45000">
            <w:pPr>
              <w:rPr>
                <w:rFonts w:ascii="Calibri" w:eastAsia="Times New Roman" w:hAnsi="Calibri"/>
                <w:b/>
                <w:color w:val="000000"/>
                <w:sz w:val="19"/>
                <w:szCs w:val="19"/>
              </w:rPr>
            </w:pPr>
            <w:r>
              <w:rPr>
                <w:rFonts w:ascii="Calibri" w:eastAsia="Times New Roman" w:hAnsi="Calibri"/>
                <w:color w:val="000000"/>
                <w:sz w:val="19"/>
                <w:szCs w:val="19"/>
              </w:rPr>
              <w:t xml:space="preserve">Male fan reacts to </w:t>
            </w:r>
            <w:r w:rsidRPr="00EE6EB8">
              <w:rPr>
                <w:rFonts w:ascii="Calibri" w:eastAsia="Times New Roman" w:hAnsi="Calibri"/>
                <w:b/>
                <w:color w:val="000000"/>
                <w:sz w:val="19"/>
                <w:szCs w:val="19"/>
              </w:rPr>
              <w:t>football</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team</w:t>
            </w:r>
            <w:r>
              <w:rPr>
                <w:rFonts w:ascii="Calibri" w:eastAsia="Times New Roman" w:hAnsi="Calibri"/>
                <w:color w:val="000000"/>
                <w:sz w:val="19"/>
                <w:szCs w:val="19"/>
              </w:rPr>
              <w:t xml:space="preserve"> </w:t>
            </w:r>
            <w:r w:rsidRPr="00EE6EB8">
              <w:rPr>
                <w:rFonts w:ascii="Calibri" w:eastAsia="Times New Roman" w:hAnsi="Calibri"/>
                <w:b/>
                <w:color w:val="000000"/>
                <w:sz w:val="19"/>
                <w:szCs w:val="19"/>
              </w:rPr>
              <w:t>victory</w:t>
            </w:r>
          </w:p>
        </w:tc>
        <w:tc>
          <w:tcPr>
            <w:tcW w:w="2340" w:type="dxa"/>
            <w:tcBorders>
              <w:top w:val="nil"/>
              <w:left w:val="single" w:sz="4" w:space="0" w:color="auto"/>
              <w:bottom w:val="single" w:sz="4" w:space="0" w:color="auto"/>
            </w:tcBorders>
          </w:tcPr>
          <w:p w14:paraId="3FB92134" w14:textId="26E16549" w:rsidR="003D7EAE" w:rsidRDefault="003D7EAE" w:rsidP="00B45000">
            <w:pPr>
              <w:rPr>
                <w:rFonts w:ascii="Calibri" w:eastAsia="Times New Roman" w:hAnsi="Calibri"/>
                <w:color w:val="000000"/>
                <w:sz w:val="19"/>
                <w:szCs w:val="19"/>
              </w:rPr>
            </w:pPr>
            <w:r>
              <w:rPr>
                <w:rFonts w:ascii="Calibri" w:eastAsia="Times New Roman" w:hAnsi="Calibri"/>
                <w:color w:val="000000"/>
                <w:sz w:val="19"/>
                <w:szCs w:val="19"/>
              </w:rPr>
              <w:t>Improvement, control</w:t>
            </w:r>
          </w:p>
        </w:tc>
      </w:tr>
    </w:tbl>
    <w:p w14:paraId="293D705B" w14:textId="77777777" w:rsidR="00474576" w:rsidRDefault="00474576" w:rsidP="00474576">
      <w:pPr>
        <w:rPr>
          <w:b/>
        </w:rPr>
      </w:pPr>
      <w:r>
        <w:rPr>
          <w:b/>
        </w:rPr>
        <w:lastRenderedPageBreak/>
        <w:t>Dataset S1: 600 free response items</w:t>
      </w:r>
    </w:p>
    <w:p w14:paraId="350C1A64" w14:textId="77777777" w:rsidR="00474576" w:rsidRDefault="00474576" w:rsidP="00474576">
      <w:pPr>
        <w:rPr>
          <w:b/>
        </w:rPr>
      </w:pPr>
    </w:p>
    <w:p w14:paraId="2C5D452C" w14:textId="77777777" w:rsidR="00474576" w:rsidRDefault="00474576" w:rsidP="00474576">
      <w:pPr>
        <w:pStyle w:val="PlainText"/>
        <w:rPr>
          <w:rFonts w:ascii="Arial" w:hAnsi="Arial" w:cs="Arial"/>
          <w:sz w:val="16"/>
          <w:szCs w:val="16"/>
        </w:rPr>
      </w:pPr>
      <w:r w:rsidRPr="00286254">
        <w:rPr>
          <w:rFonts w:ascii="Arial" w:hAnsi="Arial" w:cs="Arial"/>
          <w:sz w:val="16"/>
          <w:szCs w:val="16"/>
        </w:rPr>
        <w:t xml:space="preserve">a surge of pride, abhorrence, admiration, adoration, adrenaline rush, aesthetic appreciation, affection, aggression, agitation, agony, alarm, alertness, alienation, amazement, amused elation, amused embarrassment, amusement, anger, angry contempt, angry disgust, angry pain, angry surprise, anguish, animosity, annoyance, anticipation, anxiety, apathy, appreciation, arousal, astonishment, attentiveness, attraction, awe, awestruck realization, awestruck surprise, awkwardness, bafflement, basking, befuddlement, bewilderment, bitterness, bliss, blushing, boiling with anger, boldness, bone-chilling terror, boredom, brotherly love, butterflies in stomach, calmness, camaraderie, captivation, caring, caution, certainty, challenge, charm, cheer, cheerfulness, childlike curiosity, chills down spine, choking up, chuckling, cold sweats, comfort, commitment to someone, compassion, concentration, concern, confidence, confusion, contemplation, contemplative interest, contempt, contemptuous doubt, contentment, courage, crankiness, craving, cringing, crying, crying tears of joy, curiosity, cynicism, dark humor, daze, dedication, deep concentration, deep contemplation, deep focus, deep relief, defeat, defensiveness, defiance, dejection, delight, demoralization, depression, desire, desire to approach, desire to avoid, desolation, despair, desperation, despising someone, despondency, detachment, determination, detestation, devastation, devotion, disagreement, disappointment, disapproval, disbelief, discomfort, discontentment, discouragement, disdain, disenchantment, disgrace, disgruntlement, disgust, disgusted contempt, disgusted surprise, dishonor, disillusionment, disinterest, dislike, dismay, displeasure, dissatisfaction, distaste, distraction, distress, distressful confusion, distressful sympathy, distrust, divine inspiration, dizziness, dominance, doubt, dread, drowsiness, </w:t>
      </w:r>
      <w:proofErr w:type="spellStart"/>
      <w:r w:rsidRPr="00286254">
        <w:rPr>
          <w:rFonts w:ascii="Arial" w:hAnsi="Arial" w:cs="Arial"/>
          <w:sz w:val="16"/>
          <w:szCs w:val="16"/>
        </w:rPr>
        <w:t>dumbfoundedness</w:t>
      </w:r>
      <w:proofErr w:type="spellEnd"/>
      <w:r w:rsidRPr="00286254">
        <w:rPr>
          <w:rFonts w:ascii="Arial" w:hAnsi="Arial" w:cs="Arial"/>
          <w:sz w:val="16"/>
          <w:szCs w:val="16"/>
        </w:rPr>
        <w:t xml:space="preserve">, eagerness, earnestness, ecstasy, ecstatic desire, edginess, egotism, elation, elevation, embarrassed relief, embarrassment, empathic pain, empowerment, emptiness, enchantment, enjoyment, enthusiasm, entrancement, envy, epiphany, euphoria, excitement, exhaustion, exhilaration, existential dread, expectancy, extreme anger, extreme awe, extreme disappointment, extreme disgust, extreme distress, extreme doubt, extreme embarrassment, extreme fear, extreme happiness, extreme interest, extreme pleasure, extreme sadness, extreme shame, extreme surprise, exuberance, fascination, fatigue, fear, fear of missing out, fearful anger, fearful awe, fearful disgust, fearful surprise, fearlessness, feeling absorbed, feeling active, feeling alone, feeling anguished, feeling antipathy, feeling appalled, feeling appreciated, feeling apprehensive, feeling at ease, feeling attacked, feeling bashful, feeling belittled, feeling betrayed, feeling bittersweet, feeling blameworthy, feeling blue, feeling bored to tears, feeling burdened, feeling caged, feeling cheated, feeling competitive, feeling cool, feeling coy, feeling creeped out, feeling crushed, feeling daring, feeling deceived, feeling delirious, feeling disheartened, feeling disinhibited, feeling disoriented, feeling distraught, feeling dominant, feeling downhearted, feeling dreamy, feeling dreary, feeling dull, feeling dumb, feeling emasculated, feeling empty, feeling energetic, feeling engaged, feeling engrossed, feeling excluded, feeling fearless, feeling fidgety, feeling flirtatious, feeling flustered, feeling foggy, feeling free, feeling grossed out, feeling heartened, feeling hollow, feeling horny, feeling hurt, feeling ignored, feeling important, feeling impressed, feeling in control, feeling inhibited, feeling inquisitive, feeling insecure, feeling insulted, feeling intimidated, feeling intrigued, feeling invincible, feeling irritable, feeling isolated, feeling jaded, feeling jittery, feeling lazy, feeling let down, feeling liberated, feeling lively, feeling lost, feeling loved, feeling mad, feeling mischievous, feeling mortified, feeling naughty, feeling obstructed, feeling offended, feeling oppressed, feeling out of place, feeling overjoyed, feeling overwhelmed, feeling perplexed, feeling petrified, feeling pissed off, feeling powerful, feeling pumped, feeling ready, feeling reassured, feeling refreshed, feeling repentant, feeling revitalized, feeling safe, feeling satiated, feeling scared, feeling secretive, feeling sexy, feeling shaky, feeling silly, feeling small, feeling smart, feeling sorry, feeling startled, feeling stimulated, feeling strong, feeling stuck, feeling stunned, feeling subdued, feeling taken aback, feeling threatened, feeling thwarted, feeling timid, feeling torn, feeling trapped, feeling tricked, feeling unappreciated, feeling unobstructed, feeling unready, feeling unsafe, feeling uplifted, feeling upset, feeling used, feeling valued, feeling violated, feeling vulnerable, feeling weak, feeling worn out, fierce loyalty, flinching, focus, fondness, forgiveness, freezing with terror, frustration, fulfillment, fuming, fury, giddiness, giddy anticipation, giggling, gladness, glee, gloating, gloom, glory, going ballistic, goosebumps, gratification, gratitude, great triumph, grief, grimacing, grit, grouchiness, grudging respect, grumpiness, guilt, guilty joy, guilty pleasure, happiness, happy disgust, happy surprise, hate, hatred, having fun, heart sinking, heartache, heartbreak, heavenly bliss, helplessness, hesitancy, hesitation, high spirits, honor, hope, hopelessness, horror, hostility, humiliation, humor, hunger, hysterical laughter, ill temper, impatience, inadequacy, indecision, indifference, indignation, inferiority, insight, inspiration, intense desire, interest, interested confusion, intimacy, invigoration, irony, irritation, jealousy, joking, joy, lack of focus, laughter, lightheadedness, loathing, loneliness, longing, love, loving sympathy, low spirits, loyalty, lust, marveling, maternal love, melancholy, mild joy, misery, mistrust, moral repugnance, mournfulness, mystification, nausea, nervous breakdown, nervous laughter, nervousness, nirvana, nonchalance, nostalgia, not feeling in control, numbness, optimism, orgasm, out-of-body experience, outrage, overexcitement, pain, panic, panic attack, paranoia, passion, patriotism, peacefulness, pensiveness, perseverance, pessimism, pity, playfulness, pleasant surprise, pleasure, pondering, powerlessness, pride, pride in country, pride in family, pride in self, profound disapproval, puzzlement, queasiness, rage, rapture, realization, redemption, regret, rejuvenation, relaxation, releasing tension, relief, relieved contentment, relishing, reluctance, reminiscence, remorse, repugnance, resentment, resignation, respect, restlessness, reverence, revulsion, righteous indignation, romance, romantic jealousy, romantic love, rumination, sad anger, sad disgust, sad fear, sad surprise, sadness, sarcasm, satiation of hunger, satiation of thirst, satisfaction, savoring, scorn, seething hatred, self-anger, self-confidence, self-consciousness, self-disgust, self-dissatisfaction, self-doubt, self-loathing, self-love, self-pity, sense of agreement, sense of belonging, sense of failure, sense of fairness, sense of flourishing, sense of improvement, sense of inertia, sense of injustice, sense of justice, sense of mystery, sense of narrow escape, sense of security, sense of unfairness, sensory pleasure, serenity, severe pain, sexual arousal, sexual desire, sexual frustration, sexual gratification, sexual tension, shame, sheepishness, shock, shuddering, shyness, skepticism, sleepiness, sluggishness, smiling, smugness, </w:t>
      </w:r>
      <w:proofErr w:type="spellStart"/>
      <w:r w:rsidRPr="00286254">
        <w:rPr>
          <w:rFonts w:ascii="Arial" w:hAnsi="Arial" w:cs="Arial"/>
          <w:sz w:val="16"/>
          <w:szCs w:val="16"/>
        </w:rPr>
        <w:t>snarkiness</w:t>
      </w:r>
      <w:proofErr w:type="spellEnd"/>
      <w:r w:rsidRPr="00286254">
        <w:rPr>
          <w:rFonts w:ascii="Arial" w:hAnsi="Arial" w:cs="Arial"/>
          <w:sz w:val="16"/>
          <w:szCs w:val="16"/>
        </w:rPr>
        <w:t>, sneering contempt, social anxiety, solidarity, sorrow, spiritual epiphany, spite, strain, stress, stupor, submissiveness, suffering, sulkiness, sullenness, superiority, surprise, suspicion, sympathy, tearing up laughing, tenderness, tension, terror, thankfulness, thirst, thoughtfulness, thrill, tiredness, torment, torture, tranquility, transcendence, trauma, treasuring the moment, trembling with fear, triumph, triumphant amusement, triumphant anger, trust, turmoil, uncertainty, unease, unhappiness, unspeakable horror, urge to attack, urge to be creative, urge to escape, urge to explore, urge to provide care, urge to provide help, utter contempt, utter despair, utter disbelief, vengefulness, vigor, vindication, vitality, vulnerability, warmth, weakness, weariness, wonder, worry, wrath, yearning, zeal</w:t>
      </w:r>
    </w:p>
    <w:p w14:paraId="4001555A" w14:textId="21DE4B17" w:rsidR="00B45000" w:rsidRPr="0033395A" w:rsidRDefault="00B45000">
      <w:pPr>
        <w:rPr>
          <w:b/>
        </w:rPr>
      </w:pPr>
    </w:p>
    <w:sectPr w:rsidR="00B45000" w:rsidRPr="0033395A" w:rsidSect="00CD6EE7">
      <w:headerReference w:type="default" r:id="rId6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42B93A" w14:textId="77777777" w:rsidR="006D36C4" w:rsidRDefault="006D36C4">
      <w:r>
        <w:separator/>
      </w:r>
    </w:p>
  </w:endnote>
  <w:endnote w:type="continuationSeparator" w:id="0">
    <w:p w14:paraId="18130660" w14:textId="77777777" w:rsidR="006D36C4" w:rsidRDefault="006D36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auto"/>
    <w:pitch w:val="variable"/>
    <w:sig w:usb0="00000003" w:usb1="00000000" w:usb2="00000000" w:usb3="00000000" w:csb0="00000003"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69BDDD" w14:textId="77777777" w:rsidR="006D36C4" w:rsidRDefault="006D36C4">
      <w:r>
        <w:separator/>
      </w:r>
    </w:p>
  </w:footnote>
  <w:footnote w:type="continuationSeparator" w:id="0">
    <w:p w14:paraId="3DEFB3A5" w14:textId="77777777" w:rsidR="006D36C4" w:rsidRDefault="006D36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F1337E" w14:textId="14692AE5" w:rsidR="007E11D2" w:rsidRPr="00110C2A" w:rsidRDefault="007E11D2">
    <w:pPr>
      <w:pStyle w:val="Header"/>
      <w:rPr>
        <w:i/>
      </w:rPr>
    </w:pPr>
    <w:r>
      <w:rPr>
        <w:i/>
      </w:rPr>
      <w:t>Mapping vocal emotion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B4647"/>
    <w:multiLevelType w:val="hybridMultilevel"/>
    <w:tmpl w:val="E6F4C9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177C62"/>
    <w:multiLevelType w:val="hybridMultilevel"/>
    <w:tmpl w:val="19925F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DC41C8"/>
    <w:multiLevelType w:val="hybridMultilevel"/>
    <w:tmpl w:val="7F543F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3B0AB1"/>
    <w:multiLevelType w:val="hybridMultilevel"/>
    <w:tmpl w:val="19925F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E920AE"/>
    <w:multiLevelType w:val="hybridMultilevel"/>
    <w:tmpl w:val="F93CF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E84791"/>
    <w:multiLevelType w:val="hybridMultilevel"/>
    <w:tmpl w:val="F93CF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E624E0"/>
    <w:multiLevelType w:val="hybridMultilevel"/>
    <w:tmpl w:val="1340F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8A044DC"/>
    <w:multiLevelType w:val="hybridMultilevel"/>
    <w:tmpl w:val="E0B085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A62E01"/>
    <w:multiLevelType w:val="hybridMultilevel"/>
    <w:tmpl w:val="358E15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135A18"/>
    <w:multiLevelType w:val="hybridMultilevel"/>
    <w:tmpl w:val="7F543F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78732F"/>
    <w:multiLevelType w:val="hybridMultilevel"/>
    <w:tmpl w:val="F93CF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4A6206"/>
    <w:multiLevelType w:val="hybridMultilevel"/>
    <w:tmpl w:val="55121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41B3B95"/>
    <w:multiLevelType w:val="hybridMultilevel"/>
    <w:tmpl w:val="0BECC2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BB3AA5"/>
    <w:multiLevelType w:val="hybridMultilevel"/>
    <w:tmpl w:val="1340F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2F2B61"/>
    <w:multiLevelType w:val="hybridMultilevel"/>
    <w:tmpl w:val="954AA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673183"/>
    <w:multiLevelType w:val="hybridMultilevel"/>
    <w:tmpl w:val="1340F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D51D71"/>
    <w:multiLevelType w:val="hybridMultilevel"/>
    <w:tmpl w:val="1340F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0668CF"/>
    <w:multiLevelType w:val="hybridMultilevel"/>
    <w:tmpl w:val="AF443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1722A9"/>
    <w:multiLevelType w:val="hybridMultilevel"/>
    <w:tmpl w:val="F93CF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976AC1"/>
    <w:multiLevelType w:val="hybridMultilevel"/>
    <w:tmpl w:val="69D0E5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667C2F"/>
    <w:multiLevelType w:val="hybridMultilevel"/>
    <w:tmpl w:val="D9181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29175E"/>
    <w:multiLevelType w:val="hybridMultilevel"/>
    <w:tmpl w:val="05CA6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6F1558"/>
    <w:multiLevelType w:val="hybridMultilevel"/>
    <w:tmpl w:val="0BECC2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575229"/>
    <w:multiLevelType w:val="hybridMultilevel"/>
    <w:tmpl w:val="3E6AC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B0C5CB5"/>
    <w:multiLevelType w:val="hybridMultilevel"/>
    <w:tmpl w:val="223E30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BC7D75"/>
    <w:multiLevelType w:val="hybridMultilevel"/>
    <w:tmpl w:val="87680C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515BDD"/>
    <w:multiLevelType w:val="hybridMultilevel"/>
    <w:tmpl w:val="104A3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5A2555"/>
    <w:multiLevelType w:val="hybridMultilevel"/>
    <w:tmpl w:val="E6F4C9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88752EC"/>
    <w:multiLevelType w:val="hybridMultilevel"/>
    <w:tmpl w:val="AF443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A70C09"/>
    <w:multiLevelType w:val="hybridMultilevel"/>
    <w:tmpl w:val="3E6AC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A3A7686"/>
    <w:multiLevelType w:val="hybridMultilevel"/>
    <w:tmpl w:val="C83A0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B3219F5"/>
    <w:multiLevelType w:val="hybridMultilevel"/>
    <w:tmpl w:val="05CA6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E66067D"/>
    <w:multiLevelType w:val="hybridMultilevel"/>
    <w:tmpl w:val="69D0E5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06E6EB2"/>
    <w:multiLevelType w:val="hybridMultilevel"/>
    <w:tmpl w:val="223E30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1174D1B"/>
    <w:multiLevelType w:val="hybridMultilevel"/>
    <w:tmpl w:val="954AA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1EB0819"/>
    <w:multiLevelType w:val="hybridMultilevel"/>
    <w:tmpl w:val="F93CF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816BE"/>
    <w:multiLevelType w:val="hybridMultilevel"/>
    <w:tmpl w:val="954AA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400EED"/>
    <w:multiLevelType w:val="hybridMultilevel"/>
    <w:tmpl w:val="55121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DF2676"/>
    <w:multiLevelType w:val="hybridMultilevel"/>
    <w:tmpl w:val="633C86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17"/>
  </w:num>
  <w:num w:numId="3">
    <w:abstractNumId w:val="2"/>
  </w:num>
  <w:num w:numId="4">
    <w:abstractNumId w:val="29"/>
  </w:num>
  <w:num w:numId="5">
    <w:abstractNumId w:val="34"/>
  </w:num>
  <w:num w:numId="6">
    <w:abstractNumId w:val="7"/>
  </w:num>
  <w:num w:numId="7">
    <w:abstractNumId w:val="37"/>
  </w:num>
  <w:num w:numId="8">
    <w:abstractNumId w:val="24"/>
  </w:num>
  <w:num w:numId="9">
    <w:abstractNumId w:val="13"/>
  </w:num>
  <w:num w:numId="10">
    <w:abstractNumId w:val="20"/>
  </w:num>
  <w:num w:numId="11">
    <w:abstractNumId w:val="31"/>
  </w:num>
  <w:num w:numId="12">
    <w:abstractNumId w:val="18"/>
  </w:num>
  <w:num w:numId="13">
    <w:abstractNumId w:val="15"/>
  </w:num>
  <w:num w:numId="14">
    <w:abstractNumId w:val="3"/>
  </w:num>
  <w:num w:numId="15">
    <w:abstractNumId w:val="35"/>
  </w:num>
  <w:num w:numId="16">
    <w:abstractNumId w:val="22"/>
  </w:num>
  <w:num w:numId="17">
    <w:abstractNumId w:val="0"/>
  </w:num>
  <w:num w:numId="18">
    <w:abstractNumId w:val="25"/>
  </w:num>
  <w:num w:numId="19">
    <w:abstractNumId w:val="26"/>
  </w:num>
  <w:num w:numId="20">
    <w:abstractNumId w:val="8"/>
  </w:num>
  <w:num w:numId="21">
    <w:abstractNumId w:val="30"/>
  </w:num>
  <w:num w:numId="22">
    <w:abstractNumId w:val="38"/>
  </w:num>
  <w:num w:numId="23">
    <w:abstractNumId w:val="14"/>
  </w:num>
  <w:num w:numId="24">
    <w:abstractNumId w:val="10"/>
  </w:num>
  <w:num w:numId="25">
    <w:abstractNumId w:val="36"/>
  </w:num>
  <w:num w:numId="26">
    <w:abstractNumId w:val="9"/>
  </w:num>
  <w:num w:numId="27">
    <w:abstractNumId w:val="5"/>
  </w:num>
  <w:num w:numId="28">
    <w:abstractNumId w:val="21"/>
  </w:num>
  <w:num w:numId="29">
    <w:abstractNumId w:val="33"/>
  </w:num>
  <w:num w:numId="30">
    <w:abstractNumId w:val="28"/>
  </w:num>
  <w:num w:numId="31">
    <w:abstractNumId w:val="23"/>
  </w:num>
  <w:num w:numId="32">
    <w:abstractNumId w:val="27"/>
  </w:num>
  <w:num w:numId="33">
    <w:abstractNumId w:val="6"/>
  </w:num>
  <w:num w:numId="34">
    <w:abstractNumId w:val="1"/>
  </w:num>
  <w:num w:numId="35">
    <w:abstractNumId w:val="4"/>
  </w:num>
  <w:num w:numId="36">
    <w:abstractNumId w:val="11"/>
  </w:num>
  <w:num w:numId="37">
    <w:abstractNumId w:val="16"/>
  </w:num>
  <w:num w:numId="38">
    <w:abstractNumId w:val="19"/>
  </w:num>
  <w:num w:numId="39">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6EE7"/>
    <w:rsid w:val="00006F19"/>
    <w:rsid w:val="000141B9"/>
    <w:rsid w:val="00036763"/>
    <w:rsid w:val="0005259B"/>
    <w:rsid w:val="00073B1A"/>
    <w:rsid w:val="000A5C00"/>
    <w:rsid w:val="000B13FD"/>
    <w:rsid w:val="000B6930"/>
    <w:rsid w:val="000D4918"/>
    <w:rsid w:val="0010215A"/>
    <w:rsid w:val="0013283D"/>
    <w:rsid w:val="0013498A"/>
    <w:rsid w:val="00157275"/>
    <w:rsid w:val="00164B5F"/>
    <w:rsid w:val="001A15B6"/>
    <w:rsid w:val="001A55C7"/>
    <w:rsid w:val="001B62B3"/>
    <w:rsid w:val="001C3DCE"/>
    <w:rsid w:val="001D736F"/>
    <w:rsid w:val="001E1852"/>
    <w:rsid w:val="001F1A7D"/>
    <w:rsid w:val="001F7A27"/>
    <w:rsid w:val="00201D20"/>
    <w:rsid w:val="00235443"/>
    <w:rsid w:val="00243413"/>
    <w:rsid w:val="00252A04"/>
    <w:rsid w:val="00271D41"/>
    <w:rsid w:val="002967AD"/>
    <w:rsid w:val="002A516E"/>
    <w:rsid w:val="002B061E"/>
    <w:rsid w:val="002D3FBD"/>
    <w:rsid w:val="0033395A"/>
    <w:rsid w:val="003372BE"/>
    <w:rsid w:val="00371224"/>
    <w:rsid w:val="00391E90"/>
    <w:rsid w:val="003922C3"/>
    <w:rsid w:val="0039499B"/>
    <w:rsid w:val="00394E1C"/>
    <w:rsid w:val="0039705B"/>
    <w:rsid w:val="003D7EAE"/>
    <w:rsid w:val="003F2550"/>
    <w:rsid w:val="00414A91"/>
    <w:rsid w:val="0042711A"/>
    <w:rsid w:val="004475A3"/>
    <w:rsid w:val="004658B6"/>
    <w:rsid w:val="00474576"/>
    <w:rsid w:val="004A05BF"/>
    <w:rsid w:val="004A58C9"/>
    <w:rsid w:val="004A785D"/>
    <w:rsid w:val="004B5106"/>
    <w:rsid w:val="004C5733"/>
    <w:rsid w:val="004D7EB0"/>
    <w:rsid w:val="004F0823"/>
    <w:rsid w:val="00512A0A"/>
    <w:rsid w:val="005377B7"/>
    <w:rsid w:val="00563A8B"/>
    <w:rsid w:val="00576020"/>
    <w:rsid w:val="005E370B"/>
    <w:rsid w:val="005F1591"/>
    <w:rsid w:val="005F31AC"/>
    <w:rsid w:val="00612D9C"/>
    <w:rsid w:val="00615CCD"/>
    <w:rsid w:val="006218CA"/>
    <w:rsid w:val="006278AE"/>
    <w:rsid w:val="0068609E"/>
    <w:rsid w:val="00691CAB"/>
    <w:rsid w:val="006920CA"/>
    <w:rsid w:val="006C7C08"/>
    <w:rsid w:val="006D36C4"/>
    <w:rsid w:val="006D4BBD"/>
    <w:rsid w:val="006F107C"/>
    <w:rsid w:val="0070064C"/>
    <w:rsid w:val="007128F0"/>
    <w:rsid w:val="007238B0"/>
    <w:rsid w:val="00733559"/>
    <w:rsid w:val="007339B0"/>
    <w:rsid w:val="00736478"/>
    <w:rsid w:val="0074202B"/>
    <w:rsid w:val="00742109"/>
    <w:rsid w:val="00746241"/>
    <w:rsid w:val="00751026"/>
    <w:rsid w:val="00755CFF"/>
    <w:rsid w:val="007648C1"/>
    <w:rsid w:val="00776598"/>
    <w:rsid w:val="00782E2B"/>
    <w:rsid w:val="007C5E92"/>
    <w:rsid w:val="007D683E"/>
    <w:rsid w:val="007E11D2"/>
    <w:rsid w:val="007E149E"/>
    <w:rsid w:val="008041D8"/>
    <w:rsid w:val="00826E97"/>
    <w:rsid w:val="00846995"/>
    <w:rsid w:val="008622D9"/>
    <w:rsid w:val="00874345"/>
    <w:rsid w:val="00882217"/>
    <w:rsid w:val="008A57E5"/>
    <w:rsid w:val="008B7005"/>
    <w:rsid w:val="008C68D4"/>
    <w:rsid w:val="008D1B83"/>
    <w:rsid w:val="008D21EF"/>
    <w:rsid w:val="008D2E04"/>
    <w:rsid w:val="008E4DD7"/>
    <w:rsid w:val="00907924"/>
    <w:rsid w:val="00920E11"/>
    <w:rsid w:val="0092386A"/>
    <w:rsid w:val="00933835"/>
    <w:rsid w:val="00961FB5"/>
    <w:rsid w:val="00965EA4"/>
    <w:rsid w:val="009661E7"/>
    <w:rsid w:val="009811DD"/>
    <w:rsid w:val="009847B6"/>
    <w:rsid w:val="009C03B9"/>
    <w:rsid w:val="009D4363"/>
    <w:rsid w:val="009D7277"/>
    <w:rsid w:val="009E7EFC"/>
    <w:rsid w:val="009F34BF"/>
    <w:rsid w:val="00A047E3"/>
    <w:rsid w:val="00A501C5"/>
    <w:rsid w:val="00A52D5F"/>
    <w:rsid w:val="00AC3754"/>
    <w:rsid w:val="00AC5664"/>
    <w:rsid w:val="00AC6C3D"/>
    <w:rsid w:val="00AD1E5F"/>
    <w:rsid w:val="00AE797F"/>
    <w:rsid w:val="00B13963"/>
    <w:rsid w:val="00B2279A"/>
    <w:rsid w:val="00B26005"/>
    <w:rsid w:val="00B45000"/>
    <w:rsid w:val="00B50FAA"/>
    <w:rsid w:val="00B62E25"/>
    <w:rsid w:val="00B65088"/>
    <w:rsid w:val="00B659CC"/>
    <w:rsid w:val="00B7583D"/>
    <w:rsid w:val="00B80B92"/>
    <w:rsid w:val="00B922F6"/>
    <w:rsid w:val="00BC3E94"/>
    <w:rsid w:val="00BD6795"/>
    <w:rsid w:val="00C12B1F"/>
    <w:rsid w:val="00C1554F"/>
    <w:rsid w:val="00C17A47"/>
    <w:rsid w:val="00C309E0"/>
    <w:rsid w:val="00C375B3"/>
    <w:rsid w:val="00C44C70"/>
    <w:rsid w:val="00CB2344"/>
    <w:rsid w:val="00CD6EE7"/>
    <w:rsid w:val="00CE4391"/>
    <w:rsid w:val="00CF7B42"/>
    <w:rsid w:val="00D1494F"/>
    <w:rsid w:val="00D4246D"/>
    <w:rsid w:val="00D5045F"/>
    <w:rsid w:val="00D6307D"/>
    <w:rsid w:val="00D81D1E"/>
    <w:rsid w:val="00D85836"/>
    <w:rsid w:val="00D97B9B"/>
    <w:rsid w:val="00DB0381"/>
    <w:rsid w:val="00DC4BFC"/>
    <w:rsid w:val="00DE7044"/>
    <w:rsid w:val="00DF611E"/>
    <w:rsid w:val="00E12012"/>
    <w:rsid w:val="00E22204"/>
    <w:rsid w:val="00E52F0D"/>
    <w:rsid w:val="00E55993"/>
    <w:rsid w:val="00E71E2E"/>
    <w:rsid w:val="00E852DF"/>
    <w:rsid w:val="00EA3926"/>
    <w:rsid w:val="00EA6CD4"/>
    <w:rsid w:val="00EB54D7"/>
    <w:rsid w:val="00EE6EB8"/>
    <w:rsid w:val="00F104A8"/>
    <w:rsid w:val="00F105C5"/>
    <w:rsid w:val="00F4164A"/>
    <w:rsid w:val="00F67E9F"/>
    <w:rsid w:val="00F94370"/>
    <w:rsid w:val="00FB129A"/>
    <w:rsid w:val="00FC0D0A"/>
    <w:rsid w:val="00FC63F5"/>
    <w:rsid w:val="00FE1535"/>
    <w:rsid w:val="00FE2D49"/>
    <w:rsid w:val="00FF15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285E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D6EE7"/>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D6EE7"/>
    <w:pPr>
      <w:ind w:left="720"/>
      <w:contextualSpacing/>
    </w:pPr>
    <w:rPr>
      <w:rFonts w:asciiTheme="minorHAnsi" w:hAnsiTheme="minorHAnsi" w:cstheme="minorBidi"/>
    </w:rPr>
  </w:style>
  <w:style w:type="paragraph" w:styleId="Header">
    <w:name w:val="header"/>
    <w:basedOn w:val="Normal"/>
    <w:link w:val="HeaderChar"/>
    <w:uiPriority w:val="99"/>
    <w:unhideWhenUsed/>
    <w:rsid w:val="00CD6EE7"/>
    <w:pPr>
      <w:tabs>
        <w:tab w:val="center" w:pos="4680"/>
        <w:tab w:val="right" w:pos="9360"/>
      </w:tabs>
    </w:pPr>
  </w:style>
  <w:style w:type="character" w:customStyle="1" w:styleId="HeaderChar">
    <w:name w:val="Header Char"/>
    <w:basedOn w:val="DefaultParagraphFont"/>
    <w:link w:val="Header"/>
    <w:uiPriority w:val="99"/>
    <w:rsid w:val="00CD6EE7"/>
    <w:rPr>
      <w:rFonts w:ascii="Times New Roman" w:hAnsi="Times New Roman" w:cs="Times New Roman"/>
    </w:rPr>
  </w:style>
  <w:style w:type="table" w:styleId="TableGrid">
    <w:name w:val="Table Grid"/>
    <w:basedOn w:val="TableNormal"/>
    <w:uiPriority w:val="39"/>
    <w:rsid w:val="00CD6E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B659CC"/>
  </w:style>
  <w:style w:type="character" w:customStyle="1" w:styleId="DocumentMapChar">
    <w:name w:val="Document Map Char"/>
    <w:basedOn w:val="DefaultParagraphFont"/>
    <w:link w:val="DocumentMap"/>
    <w:uiPriority w:val="99"/>
    <w:semiHidden/>
    <w:rsid w:val="00B659CC"/>
    <w:rPr>
      <w:rFonts w:ascii="Times New Roman" w:hAnsi="Times New Roman" w:cs="Times New Roman"/>
    </w:rPr>
  </w:style>
  <w:style w:type="character" w:styleId="Hyperlink">
    <w:name w:val="Hyperlink"/>
    <w:basedOn w:val="DefaultParagraphFont"/>
    <w:uiPriority w:val="99"/>
    <w:unhideWhenUsed/>
    <w:rsid w:val="003D7EAE"/>
    <w:rPr>
      <w:color w:val="0563C1" w:themeColor="hyperlink"/>
      <w:u w:val="single"/>
    </w:rPr>
  </w:style>
  <w:style w:type="character" w:styleId="FollowedHyperlink">
    <w:name w:val="FollowedHyperlink"/>
    <w:basedOn w:val="DefaultParagraphFont"/>
    <w:uiPriority w:val="99"/>
    <w:semiHidden/>
    <w:unhideWhenUsed/>
    <w:rsid w:val="003D7EAE"/>
    <w:rPr>
      <w:color w:val="954F72" w:themeColor="followedHyperlink"/>
      <w:u w:val="single"/>
    </w:rPr>
  </w:style>
  <w:style w:type="character" w:styleId="CommentReference">
    <w:name w:val="annotation reference"/>
    <w:basedOn w:val="DefaultParagraphFont"/>
    <w:uiPriority w:val="99"/>
    <w:semiHidden/>
    <w:unhideWhenUsed/>
    <w:rsid w:val="00C17A47"/>
    <w:rPr>
      <w:sz w:val="18"/>
      <w:szCs w:val="18"/>
    </w:rPr>
  </w:style>
  <w:style w:type="paragraph" w:styleId="CommentText">
    <w:name w:val="annotation text"/>
    <w:basedOn w:val="Normal"/>
    <w:link w:val="CommentTextChar"/>
    <w:uiPriority w:val="99"/>
    <w:semiHidden/>
    <w:unhideWhenUsed/>
    <w:rsid w:val="00C17A47"/>
  </w:style>
  <w:style w:type="character" w:customStyle="1" w:styleId="CommentTextChar">
    <w:name w:val="Comment Text Char"/>
    <w:basedOn w:val="DefaultParagraphFont"/>
    <w:link w:val="CommentText"/>
    <w:uiPriority w:val="99"/>
    <w:semiHidden/>
    <w:rsid w:val="00C17A47"/>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C17A47"/>
    <w:rPr>
      <w:b/>
      <w:bCs/>
      <w:sz w:val="20"/>
      <w:szCs w:val="20"/>
    </w:rPr>
  </w:style>
  <w:style w:type="character" w:customStyle="1" w:styleId="CommentSubjectChar">
    <w:name w:val="Comment Subject Char"/>
    <w:basedOn w:val="CommentTextChar"/>
    <w:link w:val="CommentSubject"/>
    <w:uiPriority w:val="99"/>
    <w:semiHidden/>
    <w:rsid w:val="00C17A47"/>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C17A47"/>
    <w:rPr>
      <w:sz w:val="18"/>
      <w:szCs w:val="18"/>
    </w:rPr>
  </w:style>
  <w:style w:type="character" w:customStyle="1" w:styleId="BalloonTextChar">
    <w:name w:val="Balloon Text Char"/>
    <w:basedOn w:val="DefaultParagraphFont"/>
    <w:link w:val="BalloonText"/>
    <w:uiPriority w:val="99"/>
    <w:semiHidden/>
    <w:rsid w:val="00C17A47"/>
    <w:rPr>
      <w:rFonts w:ascii="Times New Roman" w:hAnsi="Times New Roman" w:cs="Times New Roman"/>
      <w:sz w:val="18"/>
      <w:szCs w:val="18"/>
    </w:rPr>
  </w:style>
  <w:style w:type="paragraph" w:styleId="PlainText">
    <w:name w:val="Plain Text"/>
    <w:basedOn w:val="Normal"/>
    <w:link w:val="PlainTextChar"/>
    <w:uiPriority w:val="99"/>
    <w:unhideWhenUsed/>
    <w:rsid w:val="00474576"/>
    <w:rPr>
      <w:rFonts w:ascii="Courier" w:hAnsi="Courier" w:cstheme="minorBidi"/>
      <w:sz w:val="21"/>
      <w:szCs w:val="21"/>
    </w:rPr>
  </w:style>
  <w:style w:type="character" w:customStyle="1" w:styleId="PlainTextChar">
    <w:name w:val="Plain Text Char"/>
    <w:basedOn w:val="DefaultParagraphFont"/>
    <w:link w:val="PlainText"/>
    <w:uiPriority w:val="99"/>
    <w:rsid w:val="00474576"/>
    <w:rPr>
      <w:rFonts w:ascii="Courier" w:hAnsi="Courier"/>
      <w:sz w:val="21"/>
      <w:szCs w:val="21"/>
    </w:rPr>
  </w:style>
  <w:style w:type="paragraph" w:styleId="Footer">
    <w:name w:val="footer"/>
    <w:basedOn w:val="Normal"/>
    <w:link w:val="FooterChar"/>
    <w:uiPriority w:val="99"/>
    <w:unhideWhenUsed/>
    <w:rsid w:val="00EA6CD4"/>
    <w:pPr>
      <w:tabs>
        <w:tab w:val="center" w:pos="4680"/>
        <w:tab w:val="right" w:pos="9360"/>
      </w:tabs>
    </w:pPr>
  </w:style>
  <w:style w:type="character" w:customStyle="1" w:styleId="FooterChar">
    <w:name w:val="Footer Char"/>
    <w:basedOn w:val="DefaultParagraphFont"/>
    <w:link w:val="Footer"/>
    <w:uiPriority w:val="99"/>
    <w:rsid w:val="00EA6CD4"/>
    <w:rPr>
      <w:rFonts w:ascii="Times New Roman" w:hAnsi="Times New Roman" w:cs="Times New Roman"/>
    </w:rPr>
  </w:style>
  <w:style w:type="character" w:styleId="UnresolvedMention">
    <w:name w:val="Unresolved Mention"/>
    <w:basedOn w:val="DefaultParagraphFont"/>
    <w:uiPriority w:val="99"/>
    <w:rsid w:val="00AC56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9748632">
      <w:bodyDiv w:val="1"/>
      <w:marLeft w:val="0"/>
      <w:marRight w:val="0"/>
      <w:marTop w:val="0"/>
      <w:marBottom w:val="0"/>
      <w:divBdr>
        <w:top w:val="none" w:sz="0" w:space="0" w:color="auto"/>
        <w:left w:val="none" w:sz="0" w:space="0" w:color="auto"/>
        <w:bottom w:val="none" w:sz="0" w:space="0" w:color="auto"/>
        <w:right w:val="none" w:sz="0" w:space="0" w:color="auto"/>
      </w:divBdr>
    </w:div>
    <w:div w:id="979504815">
      <w:bodyDiv w:val="1"/>
      <w:marLeft w:val="0"/>
      <w:marRight w:val="0"/>
      <w:marTop w:val="0"/>
      <w:marBottom w:val="0"/>
      <w:divBdr>
        <w:top w:val="none" w:sz="0" w:space="0" w:color="auto"/>
        <w:left w:val="none" w:sz="0" w:space="0" w:color="auto"/>
        <w:bottom w:val="none" w:sz="0" w:space="0" w:color="auto"/>
        <w:right w:val="none" w:sz="0" w:space="0" w:color="auto"/>
      </w:divBdr>
    </w:div>
    <w:div w:id="1664435173">
      <w:bodyDiv w:val="1"/>
      <w:marLeft w:val="0"/>
      <w:marRight w:val="0"/>
      <w:marTop w:val="0"/>
      <w:marBottom w:val="0"/>
      <w:divBdr>
        <w:top w:val="none" w:sz="0" w:space="0" w:color="auto"/>
        <w:left w:val="none" w:sz="0" w:space="0" w:color="auto"/>
        <w:bottom w:val="none" w:sz="0" w:space="0" w:color="auto"/>
        <w:right w:val="none" w:sz="0" w:space="0" w:color="auto"/>
      </w:divBdr>
    </w:div>
    <w:div w:id="213825620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3-us-west-1.amazonaws.com/vocs/EcoLettered/A_JvT2daG109I.mp3" TargetMode="External"/><Relationship Id="rId18" Type="http://schemas.openxmlformats.org/officeDocument/2006/relationships/hyperlink" Target="https://s3-us-west-1.amazonaws.com/vocs/EcoLettered/C_yc8tG_hYZvY_1.mp3" TargetMode="External"/><Relationship Id="rId26" Type="http://schemas.openxmlformats.org/officeDocument/2006/relationships/hyperlink" Target="https://s3-us-west-1.amazonaws.com/vocs/EcoLettered/G_vP6Nw1_OGIg_5.mp3" TargetMode="External"/><Relationship Id="rId39" Type="http://schemas.openxmlformats.org/officeDocument/2006/relationships/hyperlink" Target="https://s3-us-west-1.amazonaws.com/vocs/EcoLettered/N_Xp7eHLH4J-0_1.mp3" TargetMode="External"/><Relationship Id="rId21" Type="http://schemas.openxmlformats.org/officeDocument/2006/relationships/hyperlink" Target="https://s3-us-west-1.amazonaws.com/vocs/EcoLettered/E_O99nf2eoGkk.mp3" TargetMode="External"/><Relationship Id="rId34" Type="http://schemas.openxmlformats.org/officeDocument/2006/relationships/hyperlink" Target="https://s3-us-west-1.amazonaws.com/vocs/EcoLettered/K_tman91DuMjQ.mp3" TargetMode="External"/><Relationship Id="rId42" Type="http://schemas.openxmlformats.org/officeDocument/2006/relationships/hyperlink" Target="https://s3-us-west-1.amazonaws.com/vocs/EcoLettered/O_vNhkO6kJ-VI.mp3" TargetMode="External"/><Relationship Id="rId47" Type="http://schemas.openxmlformats.org/officeDocument/2006/relationships/hyperlink" Target="https://s3-us-west-1.amazonaws.com/vocs/EcoLettered/R_7Q906R5N3j8_3.mp3" TargetMode="External"/><Relationship Id="rId50" Type="http://schemas.openxmlformats.org/officeDocument/2006/relationships/hyperlink" Target="https://s3-us-west-1.amazonaws.com/vocs/EcoLettered/S_vP6Nw1_OGIg_5.mp3" TargetMode="External"/><Relationship Id="rId55" Type="http://schemas.openxmlformats.org/officeDocument/2006/relationships/hyperlink" Target="https://s3-us-west-1.amazonaws.com/vocs/EcoLettered/V_Tfsnh4K_f2o_7.mp3" TargetMode="External"/><Relationship Id="rId63" Type="http://schemas.openxmlformats.org/officeDocument/2006/relationships/theme" Target="theme/theme1.xml"/><Relationship Id="rId7" Type="http://schemas.openxmlformats.org/officeDocument/2006/relationships/hyperlink" Target="https://goo.gl/forms/LCyrCVPgStH483Mk1" TargetMode="External"/><Relationship Id="rId2" Type="http://schemas.openxmlformats.org/officeDocument/2006/relationships/styles" Target="styles.xml"/><Relationship Id="rId16" Type="http://schemas.openxmlformats.org/officeDocument/2006/relationships/hyperlink" Target="https://s3-us-west-1.amazonaws.com/vocs/EcoLettered/B_l57akFdwXis.mp3" TargetMode="External"/><Relationship Id="rId20" Type="http://schemas.openxmlformats.org/officeDocument/2006/relationships/hyperlink" Target="https://s3-us-west-1.amazonaws.com/vocs/EcoLettered/D_mkCq746KGc0_30.mp3" TargetMode="External"/><Relationship Id="rId29" Type="http://schemas.openxmlformats.org/officeDocument/2006/relationships/hyperlink" Target="https://s3-us-west-1.amazonaws.com/vocs/EcoLettered/I_PY7TFZS2bHc_5.mp3" TargetMode="External"/><Relationship Id="rId41" Type="http://schemas.openxmlformats.org/officeDocument/2006/relationships/hyperlink" Target="https://s3-us-west-1.amazonaws.com/vocs/EcoLettered/O_rpLVxo2Q43o_4.mp3" TargetMode="External"/><Relationship Id="rId54" Type="http://schemas.openxmlformats.org/officeDocument/2006/relationships/hyperlink" Target="https://s3-us-west-1.amazonaws.com/vocs/EcoLettered/U_r8uuAK6gba8_5.mp3"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hyperlink" Target="https://s3-us-west-1.amazonaws.com/vocs/EcoLettered/F_CfdlIMlPmuA.mp3" TargetMode="External"/><Relationship Id="rId32" Type="http://schemas.openxmlformats.org/officeDocument/2006/relationships/hyperlink" Target="https://s3-us-west-1.amazonaws.com/vocs/EcoLettered/J_vTfgJY-YfK8.mp3" TargetMode="External"/><Relationship Id="rId37" Type="http://schemas.openxmlformats.org/officeDocument/2006/relationships/hyperlink" Target="https://s3-us-west-1.amazonaws.com/vocs/EcoLettered/M_SgJlxuQodtc.mp3" TargetMode="External"/><Relationship Id="rId40" Type="http://schemas.openxmlformats.org/officeDocument/2006/relationships/hyperlink" Target="https://s3-us-west-1.amazonaws.com/vocs/EcoLettered/N_Xp7eHLH4J-0_2.mp3" TargetMode="External"/><Relationship Id="rId45" Type="http://schemas.openxmlformats.org/officeDocument/2006/relationships/hyperlink" Target="https://s3-us-west-1.amazonaws.com/vocs/EcoLettered/Q_EhzLv5tlxGY.mp3" TargetMode="External"/><Relationship Id="rId53" Type="http://schemas.openxmlformats.org/officeDocument/2006/relationships/hyperlink" Target="https://s3-us-west-1.amazonaws.com/vocs/EcoLettered/U_gGQ2xKSF5VA_4.mp3" TargetMode="External"/><Relationship Id="rId58" Type="http://schemas.openxmlformats.org/officeDocument/2006/relationships/hyperlink" Target="https://s3-us-west-1.amazonaws.com/vocs/EcoLettered/W_ojL4R4VEg3g_2.mp3" TargetMode="External"/><Relationship Id="rId5" Type="http://schemas.openxmlformats.org/officeDocument/2006/relationships/footnotes" Target="footnotes.xml"/><Relationship Id="rId15" Type="http://schemas.openxmlformats.org/officeDocument/2006/relationships/hyperlink" Target="https://s3-us-west-1.amazonaws.com/vocs/EcoLettered/B_9uA_XDsB6i4_6.mp3" TargetMode="External"/><Relationship Id="rId23" Type="http://schemas.openxmlformats.org/officeDocument/2006/relationships/hyperlink" Target="https://s3-us-west-1.amazonaws.com/vocs/EcoLettered/F_-b2KWSQOmB4_1.mp3" TargetMode="External"/><Relationship Id="rId28" Type="http://schemas.openxmlformats.org/officeDocument/2006/relationships/hyperlink" Target="https://s3-us-west-1.amazonaws.com/vocs/EcoLettered/H_qEY5c-YmGe4_4.mp3" TargetMode="External"/><Relationship Id="rId36" Type="http://schemas.openxmlformats.org/officeDocument/2006/relationships/hyperlink" Target="https://s3-us-west-1.amazonaws.com/vocs/EcoLettered/L_L2XyDI2WXn0.mp3" TargetMode="External"/><Relationship Id="rId49" Type="http://schemas.openxmlformats.org/officeDocument/2006/relationships/hyperlink" Target="https://s3-us-west-1.amazonaws.com/vocs/EcoLettered/S_s20D-ov3YPc_1.mp3" TargetMode="External"/><Relationship Id="rId57" Type="http://schemas.openxmlformats.org/officeDocument/2006/relationships/hyperlink" Target="https://s3-us-west-1.amazonaws.com/vocs/EcoLettered/W_Xp7eHLH4J-0_2.mp3" TargetMode="External"/><Relationship Id="rId61"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s://s3-us-west-1.amazonaws.com/vocs/EcoLettered/D_-MHAqkXd3ag_3.mp3" TargetMode="External"/><Relationship Id="rId31" Type="http://schemas.openxmlformats.org/officeDocument/2006/relationships/hyperlink" Target="https://s3-us-west-1.amazonaws.com/vocs/EcoLettered/J_Xp7eHLH4J-0_1.mp3" TargetMode="External"/><Relationship Id="rId44" Type="http://schemas.openxmlformats.org/officeDocument/2006/relationships/hyperlink" Target="https://s3-us-west-1.amazonaws.com/vocs/EcoLettered/P_NxgD40qFjVs_4.mp3" TargetMode="External"/><Relationship Id="rId52" Type="http://schemas.openxmlformats.org/officeDocument/2006/relationships/hyperlink" Target="https://s3-us-west-1.amazonaws.com/vocs/EcoLettered/T_ytBFIQKFfII_7.mp3" TargetMode="External"/><Relationship Id="rId60" Type="http://schemas.openxmlformats.org/officeDocument/2006/relationships/hyperlink" Target="https://s3-us-west-1.amazonaws.com/vocs/EcoLettered/X_i3NIZMKj6WM_1.mp3" TargetMode="Externa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hyperlink" Target="https://s3-us-west-1.amazonaws.com/vocs/EcoLettered/A_Uamzpx2_7nw.mp3" TargetMode="External"/><Relationship Id="rId22" Type="http://schemas.openxmlformats.org/officeDocument/2006/relationships/hyperlink" Target="https://s3-us-west-1.amazonaws.com/vocs/EcoLettered/E_Xp7eHLH4J-0_5.mp3" TargetMode="External"/><Relationship Id="rId27" Type="http://schemas.openxmlformats.org/officeDocument/2006/relationships/hyperlink" Target="https://s3-us-west-1.amazonaws.com/vocs/EcoLettered/H_5r-jxlwpHKs_4.mp3" TargetMode="External"/><Relationship Id="rId30" Type="http://schemas.openxmlformats.org/officeDocument/2006/relationships/hyperlink" Target="https://s3-us-west-1.amazonaws.com/vocs/EcoLettered/I_vTfgJY-YfK8.mp3" TargetMode="External"/><Relationship Id="rId35" Type="http://schemas.openxmlformats.org/officeDocument/2006/relationships/hyperlink" Target="https://s3-us-west-1.amazonaws.com/vocs/EcoLettered/L_KNc_w5d6IOg.mp3" TargetMode="External"/><Relationship Id="rId43" Type="http://schemas.openxmlformats.org/officeDocument/2006/relationships/hyperlink" Target="https://s3-us-west-1.amazonaws.com/vocs/EcoLettered/P_2nyCpVDbhGY_2.mp3" TargetMode="External"/><Relationship Id="rId48" Type="http://schemas.openxmlformats.org/officeDocument/2006/relationships/hyperlink" Target="https://s3-us-west-1.amazonaws.com/vocs/EcoLettered/R_Tfsnh4K_f2o.mp3" TargetMode="External"/><Relationship Id="rId56" Type="http://schemas.openxmlformats.org/officeDocument/2006/relationships/hyperlink" Target="https://s3-us-west-1.amazonaws.com/vocs/EcoLettered/V_XJZgHAyPq6I.mp3" TargetMode="External"/><Relationship Id="rId8" Type="http://schemas.openxmlformats.org/officeDocument/2006/relationships/image" Target="media/image1.png"/><Relationship Id="rId51" Type="http://schemas.openxmlformats.org/officeDocument/2006/relationships/hyperlink" Target="https://s3-us-west-1.amazonaws.com/vocs/EcoLettered/T_MIS8YP1T5zQ_1.mp3"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s://s3-us-west-1.amazonaws.com/vocs/EcoLettered/C_V5elqZjLNc0_1.mp3" TargetMode="External"/><Relationship Id="rId25" Type="http://schemas.openxmlformats.org/officeDocument/2006/relationships/hyperlink" Target="https://s3-us-west-1.amazonaws.com/vocs/EcoLettered/G_pnAI_IozDaY_1.mp3" TargetMode="External"/><Relationship Id="rId33" Type="http://schemas.openxmlformats.org/officeDocument/2006/relationships/hyperlink" Target="https://s3-us-west-1.amazonaws.com/vocs/EcoLettered/K_r8uuAK6gba8_4.mp3" TargetMode="External"/><Relationship Id="rId38" Type="http://schemas.openxmlformats.org/officeDocument/2006/relationships/hyperlink" Target="https://s3-us-west-1.amazonaws.com/vocs/EcoLettered/M_SgJlxuQodtc_2.mp3" TargetMode="External"/><Relationship Id="rId46" Type="http://schemas.openxmlformats.org/officeDocument/2006/relationships/hyperlink" Target="https://s3-us-west-1.amazonaws.com/vocs/EcoLettered/Q_V9VZ54lvPv0_7.mp3" TargetMode="External"/><Relationship Id="rId59" Type="http://schemas.openxmlformats.org/officeDocument/2006/relationships/hyperlink" Target="https://s3-us-west-1.amazonaws.com/vocs/EcoLettered/X_bFxCVtvm0fY_18.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12079</Words>
  <Characters>68851</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Cowen</dc:creator>
  <cp:keywords/>
  <dc:description/>
  <cp:lastModifiedBy>Pepple, Richard</cp:lastModifiedBy>
  <cp:revision>2</cp:revision>
  <dcterms:created xsi:type="dcterms:W3CDTF">2018-10-11T13:11:00Z</dcterms:created>
  <dcterms:modified xsi:type="dcterms:W3CDTF">2018-10-11T13:11:00Z</dcterms:modified>
</cp:coreProperties>
</file>