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0"/>
          <w:szCs w:val="30"/>
        </w:rPr>
        <w:t xml:space="preserve">The </w:t>
      </w:r>
      <w:r>
        <w:rPr>
          <w:rFonts w:hint="default" w:ascii="Times New Roman" w:hAnsi="Times New Roman" w:cs="Times New Roman"/>
          <w:color w:val="auto"/>
          <w:sz w:val="30"/>
          <w:szCs w:val="30"/>
        </w:rPr>
        <w:t>results</w:t>
      </w:r>
      <w:r>
        <w:rPr>
          <w:rFonts w:hint="default" w:ascii="Times New Roman" w:hAnsi="Times New Roman" w:cs="Times New Roman"/>
          <w:color w:val="auto"/>
          <w:sz w:val="30"/>
          <w:szCs w:val="30"/>
        </w:rPr>
        <w:t xml:space="preserve"> of </w:t>
      </w:r>
      <w:r>
        <w:rPr>
          <w:rFonts w:hint="default" w:ascii="Times New Roman" w:hAnsi="Times New Roman" w:cs="Times New Roman"/>
          <w:color w:val="auto"/>
          <w:sz w:val="30"/>
          <w:szCs w:val="30"/>
          <w:lang w:val="en-US" w:eastAsia="zh-CN"/>
        </w:rPr>
        <w:t>ROI</w:t>
      </w:r>
      <w:r>
        <w:rPr>
          <w:rFonts w:hint="default" w:ascii="Times New Roman" w:hAnsi="Times New Roman" w:cs="Times New Roman"/>
          <w:color w:val="auto"/>
          <w:sz w:val="30"/>
          <w:szCs w:val="30"/>
        </w:rPr>
        <w:t xml:space="preserve"> analysis</w:t>
      </w:r>
      <w:r>
        <w:rPr>
          <w:rFonts w:hint="default" w:ascii="Times New Roman" w:hAnsi="Times New Roman" w:cs="Times New Roman"/>
          <w:color w:val="auto"/>
          <w:sz w:val="30"/>
          <w:szCs w:val="30"/>
          <w:lang w:val="en-US" w:eastAsia="zh-CN"/>
        </w:rPr>
        <w:t xml:space="preserve"> for different conditions</w:t>
      </w:r>
      <w:bookmarkStart w:id="0" w:name="_GoBack"/>
      <w:bookmarkEnd w:id="0"/>
    </w:p>
    <w:p>
      <w:pPr>
        <w:jc w:val="both"/>
        <w:rPr>
          <w:rFonts w:hint="eastAsia"/>
          <w:color w:val="auto"/>
          <w:sz w:val="21"/>
          <w:szCs w:val="21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4874895" cy="3656330"/>
            <wp:effectExtent l="0" t="0" r="4445" b="3175"/>
            <wp:docPr id="13" name="图片 13" descr="self-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elf-numb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both"/>
        <w:rPr>
          <w:rFonts w:hint="eastAsia" w:eastAsiaTheme="minor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 xml:space="preserve">The </w:t>
      </w:r>
      <w:r>
        <w:rPr>
          <w:color w:val="auto"/>
          <w:sz w:val="21"/>
          <w:szCs w:val="21"/>
        </w:rPr>
        <w:t>results</w:t>
      </w:r>
      <w:r>
        <w:rPr>
          <w:rFonts w:hint="eastAsia"/>
          <w:color w:val="auto"/>
          <w:sz w:val="21"/>
          <w:szCs w:val="21"/>
        </w:rPr>
        <w:t xml:space="preserve"> of </w:t>
      </w:r>
      <w:r>
        <w:rPr>
          <w:rFonts w:hint="eastAsia"/>
          <w:color w:val="auto"/>
          <w:sz w:val="21"/>
          <w:szCs w:val="21"/>
          <w:lang w:val="en-US" w:eastAsia="zh-CN"/>
        </w:rPr>
        <w:t>ROI</w:t>
      </w:r>
      <w:r>
        <w:rPr>
          <w:rFonts w:hint="eastAsia"/>
          <w:color w:val="auto"/>
          <w:sz w:val="21"/>
          <w:szCs w:val="21"/>
        </w:rPr>
        <w:t xml:space="preserve"> analysis for </w:t>
      </w:r>
      <w:r>
        <w:rPr>
          <w:color w:val="auto"/>
          <w:sz w:val="21"/>
          <w:szCs w:val="21"/>
        </w:rPr>
        <w:t>beauty</w:t>
      </w:r>
      <w:r>
        <w:rPr>
          <w:rFonts w:hint="eastAsia"/>
          <w:color w:val="auto"/>
          <w:sz w:val="21"/>
          <w:szCs w:val="21"/>
        </w:rPr>
        <w:t xml:space="preserve"> judgment_alone &gt; </w:t>
      </w:r>
      <w:r>
        <w:rPr>
          <w:color w:val="auto"/>
          <w:sz w:val="21"/>
          <w:szCs w:val="21"/>
        </w:rPr>
        <w:t>number</w:t>
      </w:r>
      <w:r>
        <w:rPr>
          <w:rFonts w:hint="eastAsia"/>
          <w:color w:val="auto"/>
          <w:sz w:val="21"/>
          <w:szCs w:val="21"/>
        </w:rPr>
        <w:t xml:space="preserve"> comparison</w:t>
      </w:r>
      <w:r>
        <w:rPr>
          <w:rFonts w:hint="eastAsia"/>
          <w:color w:val="auto"/>
          <w:sz w:val="21"/>
          <w:szCs w:val="21"/>
          <w:lang w:val="en-US" w:eastAsia="zh-CN"/>
        </w:rPr>
        <w:t>.</w:t>
      </w: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</w:rPr>
      </w:pPr>
    </w:p>
    <w:p>
      <w:pPr>
        <w:ind w:firstLine="420" w:firstLineChars="200"/>
        <w:rPr>
          <w:rFonts w:hint="eastAsia"/>
          <w:color w:val="auto"/>
          <w:sz w:val="21"/>
          <w:szCs w:val="21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72660" cy="3579495"/>
            <wp:effectExtent l="0" t="0" r="9525" b="4445"/>
            <wp:docPr id="14" name="图片 14" descr="share-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share-numb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beforeAutospacing="0" w:after="0" w:afterAutospacing="0"/>
        <w:ind w:firstLine="420"/>
        <w:jc w:val="both"/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The </w:t>
      </w:r>
      <w:r>
        <w:rPr>
          <w:color w:val="auto"/>
          <w:sz w:val="21"/>
          <w:szCs w:val="21"/>
        </w:rPr>
        <w:t>results</w:t>
      </w:r>
      <w:r>
        <w:rPr>
          <w:rFonts w:hint="eastAsia"/>
          <w:color w:val="auto"/>
          <w:sz w:val="21"/>
          <w:szCs w:val="21"/>
        </w:rPr>
        <w:t xml:space="preserve"> of </w:t>
      </w:r>
      <w:r>
        <w:rPr>
          <w:rFonts w:hint="eastAsia"/>
          <w:color w:val="auto"/>
          <w:sz w:val="21"/>
          <w:szCs w:val="21"/>
          <w:lang w:val="en-US" w:eastAsia="zh-CN"/>
        </w:rPr>
        <w:t>ROI</w:t>
      </w:r>
      <w:r>
        <w:rPr>
          <w:rFonts w:hint="eastAsia"/>
          <w:color w:val="auto"/>
          <w:sz w:val="21"/>
          <w:szCs w:val="21"/>
        </w:rPr>
        <w:t xml:space="preserve"> analysis for </w:t>
      </w:r>
      <w:r>
        <w:rPr>
          <w:color w:val="auto"/>
          <w:sz w:val="21"/>
          <w:szCs w:val="21"/>
        </w:rPr>
        <w:t>beauty</w:t>
      </w:r>
      <w:r>
        <w:rPr>
          <w:rFonts w:hint="eastAsia"/>
          <w:color w:val="auto"/>
          <w:sz w:val="21"/>
          <w:szCs w:val="21"/>
        </w:rPr>
        <w:t xml:space="preserve"> judgment_together &gt; </w:t>
      </w:r>
      <w:r>
        <w:rPr>
          <w:color w:val="auto"/>
          <w:sz w:val="21"/>
          <w:szCs w:val="21"/>
        </w:rPr>
        <w:t>number</w:t>
      </w:r>
      <w:r>
        <w:rPr>
          <w:rFonts w:hint="eastAsia"/>
          <w:color w:val="auto"/>
          <w:sz w:val="21"/>
          <w:szCs w:val="21"/>
        </w:rPr>
        <w:t xml:space="preserve"> comparison.</w:t>
      </w: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spacing w:before="0" w:beforeAutospacing="0" w:after="0" w:afterAutospacing="0"/>
        <w:ind w:firstLine="420"/>
        <w:rPr>
          <w:rFonts w:hint="eastAsia"/>
          <w:color w:val="auto"/>
          <w:sz w:val="21"/>
          <w:szCs w:val="21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954780"/>
            <wp:effectExtent l="0" t="0" r="5715" b="6985"/>
            <wp:docPr id="15" name="图片 15" descr="self-sh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elf-shar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ind w:firstLine="420" w:firstLineChars="200"/>
        <w:jc w:val="center"/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The </w:t>
      </w:r>
      <w:r>
        <w:rPr>
          <w:color w:val="auto"/>
          <w:sz w:val="21"/>
          <w:szCs w:val="21"/>
        </w:rPr>
        <w:t>results</w:t>
      </w:r>
      <w:r>
        <w:rPr>
          <w:rFonts w:hint="eastAsia"/>
          <w:color w:val="auto"/>
          <w:sz w:val="21"/>
          <w:szCs w:val="21"/>
        </w:rPr>
        <w:t xml:space="preserve"> of </w:t>
      </w:r>
      <w:r>
        <w:rPr>
          <w:rFonts w:hint="eastAsia"/>
          <w:color w:val="auto"/>
          <w:sz w:val="21"/>
          <w:szCs w:val="21"/>
          <w:lang w:val="en-US" w:eastAsia="zh-CN"/>
        </w:rPr>
        <w:t>ROI</w:t>
      </w:r>
      <w:r>
        <w:rPr>
          <w:rFonts w:hint="eastAsia"/>
          <w:color w:val="auto"/>
          <w:sz w:val="21"/>
          <w:szCs w:val="21"/>
        </w:rPr>
        <w:t xml:space="preserve"> analysis for </w:t>
      </w:r>
      <w:r>
        <w:rPr>
          <w:color w:val="auto"/>
          <w:sz w:val="21"/>
          <w:szCs w:val="21"/>
        </w:rPr>
        <w:t>beauty</w:t>
      </w:r>
      <w:r>
        <w:rPr>
          <w:rFonts w:hint="eastAsia"/>
          <w:color w:val="auto"/>
          <w:sz w:val="21"/>
          <w:szCs w:val="21"/>
        </w:rPr>
        <w:t xml:space="preserve"> judgment_alone &gt; </w:t>
      </w:r>
    </w:p>
    <w:p>
      <w:pPr>
        <w:ind w:firstLine="420" w:firstLineChars="200"/>
        <w:jc w:val="center"/>
        <w:rPr>
          <w:rFonts w:hint="eastAsia" w:eastAsiaTheme="minorEastAsia"/>
          <w:color w:val="auto"/>
          <w:sz w:val="21"/>
          <w:szCs w:val="21"/>
          <w:lang w:val="en-US" w:eastAsia="zh-CN"/>
        </w:rPr>
      </w:pPr>
      <w:r>
        <w:rPr>
          <w:color w:val="auto"/>
          <w:sz w:val="21"/>
          <w:szCs w:val="21"/>
        </w:rPr>
        <w:t>beauty</w:t>
      </w:r>
      <w:r>
        <w:rPr>
          <w:rFonts w:hint="eastAsia"/>
          <w:color w:val="auto"/>
          <w:sz w:val="21"/>
          <w:szCs w:val="21"/>
        </w:rPr>
        <w:t xml:space="preserve"> judgment_together comparison</w:t>
      </w:r>
      <w:r>
        <w:rPr>
          <w:rFonts w:hint="eastAsia"/>
          <w:color w:val="auto"/>
          <w:sz w:val="21"/>
          <w:szCs w:val="21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30"/>
          <w:szCs w:val="30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30"/>
          <w:szCs w:val="30"/>
        </w:rPr>
        <w:t>ROI Analysis of Condition-Specific T-values (N=23)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880" cy="3676015"/>
            <wp:effectExtent l="0" t="0" r="5080" b="5080"/>
            <wp:docPr id="16" name="图片 16" descr="self-number_cluster1_17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elf-number_cluster1_176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Between-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ondition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ctivation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 xml:space="preserve">ifferences in 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luster 1: ROI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eauty </w:t>
      </w:r>
      <w:r>
        <w:rPr>
          <w:rFonts w:hint="eastAsia" w:ascii="Times New Roman" w:hAnsi="Times New Roman" w:cs="Times New Roman"/>
          <w:lang w:val="en-US" w:eastAsia="zh-CN"/>
        </w:rPr>
        <w:t>j</w:t>
      </w:r>
      <w:r>
        <w:rPr>
          <w:rFonts w:hint="default" w:ascii="Times New Roman" w:hAnsi="Times New Roman" w:cs="Times New Roman"/>
          <w:lang w:val="en-US" w:eastAsia="zh-CN"/>
        </w:rPr>
        <w:t xml:space="preserve">udgment_alone &gt; </w:t>
      </w:r>
      <w:r>
        <w:rPr>
          <w:rFonts w:hint="eastAsia" w:ascii="Times New Roman" w:hAnsi="Times New Roman" w:cs="Times New Roman"/>
          <w:lang w:val="en-US" w:eastAsia="zh-CN"/>
        </w:rPr>
        <w:t>n</w:t>
      </w:r>
      <w:r>
        <w:rPr>
          <w:rFonts w:hint="default" w:ascii="Times New Roman" w:hAnsi="Times New Roman" w:cs="Times New Roman"/>
          <w:lang w:val="en-US" w:eastAsia="zh-CN"/>
        </w:rPr>
        <w:t xml:space="preserve">umber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rocessing (N=23) (T-values indicate contrast effects)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693795"/>
            <wp:effectExtent l="0" t="0" r="7620" b="8890"/>
            <wp:docPr id="21" name="图片 21" descr="share-number_cluster2_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hare-number_cluster2_15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Between-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ondition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ctivation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 xml:space="preserve">ifferences in 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luster 1: ROI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eauty </w:t>
      </w:r>
      <w:r>
        <w:rPr>
          <w:rFonts w:hint="eastAsia" w:ascii="Times New Roman" w:hAnsi="Times New Roman" w:cs="Times New Roman"/>
          <w:lang w:val="en-US" w:eastAsia="zh-CN"/>
        </w:rPr>
        <w:t>j</w:t>
      </w:r>
      <w:r>
        <w:rPr>
          <w:rFonts w:hint="default" w:ascii="Times New Roman" w:hAnsi="Times New Roman" w:cs="Times New Roman"/>
          <w:lang w:val="en-US" w:eastAsia="zh-CN"/>
        </w:rPr>
        <w:t>udgment_</w:t>
      </w:r>
      <w:r>
        <w:rPr>
          <w:rFonts w:hint="eastAsia" w:ascii="Times New Roman" w:hAnsi="Times New Roman" w:cs="Times New Roman"/>
          <w:lang w:val="en-US" w:eastAsia="zh-CN"/>
        </w:rPr>
        <w:t>together</w:t>
      </w:r>
      <w:r>
        <w:rPr>
          <w:rFonts w:hint="default" w:ascii="Times New Roman" w:hAnsi="Times New Roman" w:cs="Times New Roman"/>
          <w:lang w:val="en-US" w:eastAsia="zh-CN"/>
        </w:rPr>
        <w:t xml:space="preserve"> &gt; </w:t>
      </w:r>
      <w:r>
        <w:rPr>
          <w:rFonts w:hint="eastAsia" w:ascii="Times New Roman" w:hAnsi="Times New Roman" w:cs="Times New Roman"/>
          <w:lang w:val="en-US" w:eastAsia="zh-CN"/>
        </w:rPr>
        <w:t>n</w:t>
      </w:r>
      <w:r>
        <w:rPr>
          <w:rFonts w:hint="default" w:ascii="Times New Roman" w:hAnsi="Times New Roman" w:cs="Times New Roman"/>
          <w:lang w:val="en-US" w:eastAsia="zh-CN"/>
        </w:rPr>
        <w:t xml:space="preserve">umber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rocessing (N=23) (T-values indicate contrast effects)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2880" cy="3678555"/>
            <wp:effectExtent l="0" t="0" r="5080" b="2540"/>
            <wp:docPr id="22" name="图片 22" descr="share-number_cluster1_4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share-number_cluster1_46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Between-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ondition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ctivation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 xml:space="preserve">ifferences in 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luster </w:t>
      </w:r>
      <w:r>
        <w:rPr>
          <w:rFonts w:hint="eastAsia" w:ascii="Times New Roman" w:hAnsi="Times New Roman" w:cs="Times New Roman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 xml:space="preserve">: ROI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eauty </w:t>
      </w:r>
      <w:r>
        <w:rPr>
          <w:rFonts w:hint="eastAsia" w:ascii="Times New Roman" w:hAnsi="Times New Roman" w:cs="Times New Roman"/>
          <w:lang w:val="en-US" w:eastAsia="zh-CN"/>
        </w:rPr>
        <w:t>j</w:t>
      </w:r>
      <w:r>
        <w:rPr>
          <w:rFonts w:hint="default" w:ascii="Times New Roman" w:hAnsi="Times New Roman" w:cs="Times New Roman"/>
          <w:lang w:val="en-US" w:eastAsia="zh-CN"/>
        </w:rPr>
        <w:t>udgment_</w:t>
      </w:r>
      <w:r>
        <w:rPr>
          <w:rFonts w:hint="eastAsia" w:ascii="Times New Roman" w:hAnsi="Times New Roman" w:cs="Times New Roman"/>
          <w:lang w:val="en-US" w:eastAsia="zh-CN"/>
        </w:rPr>
        <w:t>together</w:t>
      </w:r>
      <w:r>
        <w:rPr>
          <w:rFonts w:hint="default" w:ascii="Times New Roman" w:hAnsi="Times New Roman" w:cs="Times New Roman"/>
          <w:lang w:val="en-US" w:eastAsia="zh-CN"/>
        </w:rPr>
        <w:t xml:space="preserve"> &gt; </w:t>
      </w:r>
      <w:r>
        <w:rPr>
          <w:rFonts w:hint="eastAsia" w:ascii="Times New Roman" w:hAnsi="Times New Roman" w:cs="Times New Roman"/>
          <w:lang w:val="en-US" w:eastAsia="zh-CN"/>
        </w:rPr>
        <w:t>n</w:t>
      </w:r>
      <w:r>
        <w:rPr>
          <w:rFonts w:hint="default" w:ascii="Times New Roman" w:hAnsi="Times New Roman" w:cs="Times New Roman"/>
          <w:lang w:val="en-US" w:eastAsia="zh-CN"/>
        </w:rPr>
        <w:t xml:space="preserve">umber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rocessing (N=23) (T-values indicate contrast effects)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9705" cy="3676015"/>
            <wp:effectExtent l="0" t="0" r="8255" b="5080"/>
            <wp:docPr id="23" name="图片 23" descr="share-number_cluster3_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share-number_cluster3_78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Between-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ondition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ctivation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 xml:space="preserve">ifferences in 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luster 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default" w:ascii="Times New Roman" w:hAnsi="Times New Roman" w:cs="Times New Roman"/>
          <w:lang w:val="en-US" w:eastAsia="zh-CN"/>
        </w:rPr>
        <w:t xml:space="preserve">: ROI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eauty </w:t>
      </w:r>
      <w:r>
        <w:rPr>
          <w:rFonts w:hint="eastAsia" w:ascii="Times New Roman" w:hAnsi="Times New Roman" w:cs="Times New Roman"/>
          <w:lang w:val="en-US" w:eastAsia="zh-CN"/>
        </w:rPr>
        <w:t>j</w:t>
      </w:r>
      <w:r>
        <w:rPr>
          <w:rFonts w:hint="default" w:ascii="Times New Roman" w:hAnsi="Times New Roman" w:cs="Times New Roman"/>
          <w:lang w:val="en-US" w:eastAsia="zh-CN"/>
        </w:rPr>
        <w:t>udgment_</w:t>
      </w:r>
      <w:r>
        <w:rPr>
          <w:rFonts w:hint="eastAsia" w:ascii="Times New Roman" w:hAnsi="Times New Roman" w:cs="Times New Roman"/>
          <w:lang w:val="en-US" w:eastAsia="zh-CN"/>
        </w:rPr>
        <w:t>together</w:t>
      </w:r>
      <w:r>
        <w:rPr>
          <w:rFonts w:hint="default" w:ascii="Times New Roman" w:hAnsi="Times New Roman" w:cs="Times New Roman"/>
          <w:lang w:val="en-US" w:eastAsia="zh-CN"/>
        </w:rPr>
        <w:t xml:space="preserve"> &gt; </w:t>
      </w:r>
      <w:r>
        <w:rPr>
          <w:rFonts w:hint="eastAsia" w:ascii="Times New Roman" w:hAnsi="Times New Roman" w:cs="Times New Roman"/>
          <w:lang w:val="en-US" w:eastAsia="zh-CN"/>
        </w:rPr>
        <w:t>n</w:t>
      </w:r>
      <w:r>
        <w:rPr>
          <w:rFonts w:hint="default" w:ascii="Times New Roman" w:hAnsi="Times New Roman" w:cs="Times New Roman"/>
          <w:lang w:val="en-US" w:eastAsia="zh-CN"/>
        </w:rPr>
        <w:t xml:space="preserve">umber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rocessing (N=23) (T-values indicate contrast effects)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3681730"/>
            <wp:effectExtent l="0" t="0" r="2540" b="10160"/>
            <wp:docPr id="24" name="图片 24" descr="share-self_cluster1_8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hare-self_cluster1_81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Between-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ondition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ctivation </w:t>
      </w:r>
      <w:r>
        <w:rPr>
          <w:rFonts w:hint="eastAsia" w:ascii="Times New Roman" w:hAnsi="Times New Roman" w:cs="Times New Roman"/>
          <w:lang w:val="en-US" w:eastAsia="zh-CN"/>
        </w:rPr>
        <w:t>d</w:t>
      </w:r>
      <w:r>
        <w:rPr>
          <w:rFonts w:hint="default" w:ascii="Times New Roman" w:hAnsi="Times New Roman" w:cs="Times New Roman"/>
          <w:lang w:val="en-US" w:eastAsia="zh-CN"/>
        </w:rPr>
        <w:t xml:space="preserve">ifferences in </w:t>
      </w:r>
      <w:r>
        <w:rPr>
          <w:rFonts w:hint="eastAsia" w:ascii="Times New Roman" w:hAnsi="Times New Roman" w:cs="Times New Roman"/>
          <w:lang w:val="en-US" w:eastAsia="zh-CN"/>
        </w:rPr>
        <w:t>c</w:t>
      </w:r>
      <w:r>
        <w:rPr>
          <w:rFonts w:hint="default" w:ascii="Times New Roman" w:hAnsi="Times New Roman" w:cs="Times New Roman"/>
          <w:lang w:val="en-US" w:eastAsia="zh-CN"/>
        </w:rPr>
        <w:t xml:space="preserve">luster 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 xml:space="preserve">: ROI </w:t>
      </w:r>
      <w:r>
        <w:rPr>
          <w:rFonts w:hint="eastAsia" w:ascii="Times New Roman" w:hAnsi="Times New Roman" w:cs="Times New Roman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eauty </w:t>
      </w:r>
      <w:r>
        <w:rPr>
          <w:rFonts w:hint="eastAsia" w:ascii="Times New Roman" w:hAnsi="Times New Roman" w:cs="Times New Roman"/>
          <w:lang w:val="en-US" w:eastAsia="zh-CN"/>
        </w:rPr>
        <w:t>j</w:t>
      </w:r>
      <w:r>
        <w:rPr>
          <w:rFonts w:hint="default" w:ascii="Times New Roman" w:hAnsi="Times New Roman" w:cs="Times New Roman"/>
          <w:lang w:val="en-US" w:eastAsia="zh-CN"/>
        </w:rPr>
        <w:t>udgment_</w:t>
      </w:r>
      <w:r>
        <w:rPr>
          <w:rFonts w:hint="eastAsia" w:ascii="Times New Roman" w:hAnsi="Times New Roman" w:cs="Times New Roman"/>
          <w:lang w:val="en-US" w:eastAsia="zh-CN"/>
        </w:rPr>
        <w:t>together</w:t>
      </w:r>
      <w:r>
        <w:rPr>
          <w:rFonts w:hint="default" w:ascii="Times New Roman" w:hAnsi="Times New Roman" w:cs="Times New Roman"/>
          <w:lang w:val="en-US" w:eastAsia="zh-CN"/>
        </w:rPr>
        <w:t xml:space="preserve"> &gt; </w:t>
      </w:r>
      <w:r>
        <w:rPr>
          <w:rFonts w:hint="eastAsia" w:ascii="Times New Roman" w:hAnsi="Times New Roman" w:cs="Times New Roman"/>
          <w:lang w:val="en-US" w:eastAsia="zh-CN"/>
        </w:rPr>
        <w:t>b</w:t>
      </w:r>
      <w:r>
        <w:rPr>
          <w:rFonts w:hint="default" w:ascii="Times New Roman" w:hAnsi="Times New Roman" w:cs="Times New Roman"/>
          <w:lang w:val="en-US" w:eastAsia="zh-CN"/>
        </w:rPr>
        <w:t xml:space="preserve">eauty </w:t>
      </w:r>
      <w:r>
        <w:rPr>
          <w:rFonts w:hint="eastAsia" w:ascii="Times New Roman" w:hAnsi="Times New Roman" w:cs="Times New Roman"/>
          <w:lang w:val="en-US" w:eastAsia="zh-CN"/>
        </w:rPr>
        <w:t>j</w:t>
      </w:r>
      <w:r>
        <w:rPr>
          <w:rFonts w:hint="default" w:ascii="Times New Roman" w:hAnsi="Times New Roman" w:cs="Times New Roman"/>
          <w:lang w:val="en-US" w:eastAsia="zh-CN"/>
        </w:rPr>
        <w:t xml:space="preserve">udgment_alone </w:t>
      </w:r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rocessing (N=23) (T-values indicate contrast effects)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2MWM2YjAwNGRiNGYyYWE4YWFiZjJhMWY3ZDQ5YjYifQ=="/>
  </w:docVars>
  <w:rsids>
    <w:rsidRoot w:val="2E9A1FC2"/>
    <w:rsid w:val="01EE084F"/>
    <w:rsid w:val="02753F82"/>
    <w:rsid w:val="027D0C60"/>
    <w:rsid w:val="05E25CD6"/>
    <w:rsid w:val="081D2FF5"/>
    <w:rsid w:val="08A73549"/>
    <w:rsid w:val="0C125AEB"/>
    <w:rsid w:val="0ECA6962"/>
    <w:rsid w:val="0F411723"/>
    <w:rsid w:val="162E2871"/>
    <w:rsid w:val="17471E3D"/>
    <w:rsid w:val="17681DB3"/>
    <w:rsid w:val="185A27C8"/>
    <w:rsid w:val="19DE010A"/>
    <w:rsid w:val="1A6E148E"/>
    <w:rsid w:val="1C246AC4"/>
    <w:rsid w:val="1FC5792F"/>
    <w:rsid w:val="2320540D"/>
    <w:rsid w:val="25763697"/>
    <w:rsid w:val="259049AF"/>
    <w:rsid w:val="267C6969"/>
    <w:rsid w:val="27DC037F"/>
    <w:rsid w:val="2AD97214"/>
    <w:rsid w:val="2C267E1B"/>
    <w:rsid w:val="2CDA6697"/>
    <w:rsid w:val="2E9A1FC2"/>
    <w:rsid w:val="2EC97183"/>
    <w:rsid w:val="31975317"/>
    <w:rsid w:val="32252923"/>
    <w:rsid w:val="348E2A01"/>
    <w:rsid w:val="354D466A"/>
    <w:rsid w:val="35BC1F31"/>
    <w:rsid w:val="37E172EC"/>
    <w:rsid w:val="382117A3"/>
    <w:rsid w:val="38AB5D50"/>
    <w:rsid w:val="3A59760D"/>
    <w:rsid w:val="3AD16020"/>
    <w:rsid w:val="3C3F7138"/>
    <w:rsid w:val="3C81427A"/>
    <w:rsid w:val="3F261655"/>
    <w:rsid w:val="3F7347F1"/>
    <w:rsid w:val="40311450"/>
    <w:rsid w:val="415E375B"/>
    <w:rsid w:val="422C1E81"/>
    <w:rsid w:val="449576D9"/>
    <w:rsid w:val="47B61DE1"/>
    <w:rsid w:val="482F19AD"/>
    <w:rsid w:val="49066BB2"/>
    <w:rsid w:val="4A631DE2"/>
    <w:rsid w:val="4ABC1D3E"/>
    <w:rsid w:val="4D04165B"/>
    <w:rsid w:val="4D3411B0"/>
    <w:rsid w:val="4D4203D5"/>
    <w:rsid w:val="4E56172D"/>
    <w:rsid w:val="500A342C"/>
    <w:rsid w:val="501C4F0D"/>
    <w:rsid w:val="50C80BF1"/>
    <w:rsid w:val="51652A36"/>
    <w:rsid w:val="54681AC1"/>
    <w:rsid w:val="552D3719"/>
    <w:rsid w:val="567A298E"/>
    <w:rsid w:val="568F6500"/>
    <w:rsid w:val="5B682FD8"/>
    <w:rsid w:val="5C1C635A"/>
    <w:rsid w:val="5D2418A5"/>
    <w:rsid w:val="5DAB1EFB"/>
    <w:rsid w:val="5DE315AE"/>
    <w:rsid w:val="60E62582"/>
    <w:rsid w:val="60F5158E"/>
    <w:rsid w:val="629E7A04"/>
    <w:rsid w:val="644674C0"/>
    <w:rsid w:val="66383CCB"/>
    <w:rsid w:val="69D33B54"/>
    <w:rsid w:val="6A7F45BF"/>
    <w:rsid w:val="6A9962E0"/>
    <w:rsid w:val="6C1238A1"/>
    <w:rsid w:val="6CD96208"/>
    <w:rsid w:val="6CF20837"/>
    <w:rsid w:val="6D602485"/>
    <w:rsid w:val="6EA168B2"/>
    <w:rsid w:val="6F2F210F"/>
    <w:rsid w:val="6F8561D3"/>
    <w:rsid w:val="6FED4B97"/>
    <w:rsid w:val="76213440"/>
    <w:rsid w:val="77E92976"/>
    <w:rsid w:val="7A630C3D"/>
    <w:rsid w:val="7A6C1550"/>
    <w:rsid w:val="7B487E2F"/>
    <w:rsid w:val="7E5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2025-02-26T14:13:00Z</dcterms:created>
  <dc:creator>婷婷</dc:creator>
  <cp:lastModifiedBy>婷婷</cp:lastModifiedBy>
  <dcterms:modified xsi:type="dcterms:W3CDTF">2025-04-07T03:28:31Z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13B24D163A554E8795DCC966B3732303_11</vt:lpwstr>
  </property>
  <property fmtid="{D5CDD505-2E9C-101B-9397-08002B2CF9AE}" pid="4" name="KSOTemplateDocerSaveRecord">
    <vt:lpwstr>eyJoZGlkIjoiZWY1NjMwZTdiOTIxZGYyODAyNWRiNGRhMDYyODAzZTMiLCJ1c2VySWQiOiIxMDY3MjQ0ODcwIn0=</vt:lpwstr>
  </property>
</Properties>
</file>