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510B" w:rsidRPr="000A2B4C" w:rsidRDefault="00705C2C" w:rsidP="008A510B">
      <w:pPr>
        <w:jc w:val="center"/>
        <w:rPr>
          <w:rFonts w:ascii="Times New Roman" w:hAnsi="Times New Roman" w:cs="Times New Roman"/>
          <w:b/>
          <w:bCs/>
          <w:lang w:val="en-US"/>
        </w:rPr>
      </w:pPr>
      <w:r>
        <w:rPr>
          <w:rFonts w:ascii="Times New Roman" w:hAnsi="Times New Roman" w:cs="Times New Roman"/>
          <w:b/>
          <w:bCs/>
          <w:lang w:val="en-US"/>
        </w:rPr>
        <w:t>Supplemental Material</w:t>
      </w:r>
      <w:r w:rsidR="000A2B4C" w:rsidRPr="000A2B4C">
        <w:rPr>
          <w:rFonts w:ascii="Times New Roman" w:hAnsi="Times New Roman" w:cs="Times New Roman"/>
          <w:b/>
          <w:bCs/>
          <w:lang w:val="en-US"/>
        </w:rPr>
        <w:t xml:space="preserve"> </w:t>
      </w:r>
      <w:r w:rsidR="00066C00">
        <w:rPr>
          <w:rFonts w:ascii="Times New Roman" w:hAnsi="Times New Roman" w:cs="Times New Roman"/>
          <w:b/>
          <w:bCs/>
          <w:lang w:val="en-US"/>
        </w:rPr>
        <w:t>B</w:t>
      </w:r>
    </w:p>
    <w:p w:rsidR="008A510B" w:rsidRPr="000A2B4C" w:rsidRDefault="008A510B" w:rsidP="008A510B">
      <w:pPr>
        <w:jc w:val="center"/>
        <w:rPr>
          <w:rFonts w:ascii="Times New Roman" w:hAnsi="Times New Roman" w:cs="Times New Roman"/>
          <w:b/>
          <w:bCs/>
          <w:lang w:val="en-US"/>
        </w:rPr>
      </w:pPr>
    </w:p>
    <w:p w:rsidR="008A510B" w:rsidRPr="000A2B4C" w:rsidRDefault="008A510B">
      <w:pPr>
        <w:rPr>
          <w:rFonts w:ascii="Times New Roman" w:hAnsi="Times New Roman" w:cs="Times New Roman"/>
          <w:b/>
          <w:bCs/>
          <w:lang w:val="en-US"/>
        </w:rPr>
      </w:pPr>
      <w:r w:rsidRPr="000A2B4C">
        <w:rPr>
          <w:rFonts w:ascii="Times New Roman" w:hAnsi="Times New Roman" w:cs="Times New Roman"/>
          <w:b/>
          <w:bCs/>
          <w:lang w:val="en-US"/>
        </w:rPr>
        <w:t xml:space="preserve">Table </w:t>
      </w:r>
      <w:r w:rsidR="00705C2C">
        <w:rPr>
          <w:rFonts w:ascii="Times New Roman" w:hAnsi="Times New Roman" w:cs="Times New Roman"/>
          <w:b/>
          <w:bCs/>
          <w:lang w:val="en-US"/>
        </w:rPr>
        <w:t>SA B</w:t>
      </w:r>
      <w:r w:rsidRPr="000A2B4C">
        <w:rPr>
          <w:rFonts w:ascii="Times New Roman" w:hAnsi="Times New Roman" w:cs="Times New Roman"/>
          <w:b/>
          <w:bCs/>
          <w:lang w:val="en-US"/>
        </w:rPr>
        <w:t>1</w:t>
      </w:r>
    </w:p>
    <w:p w:rsidR="008A510B" w:rsidRPr="008A510B" w:rsidRDefault="008A510B">
      <w:pPr>
        <w:rPr>
          <w:rFonts w:ascii="Times New Roman" w:hAnsi="Times New Roman" w:cs="Times New Roman"/>
          <w:b/>
          <w:bCs/>
          <w:lang w:val="en-US"/>
        </w:rPr>
      </w:pPr>
      <w:r w:rsidRPr="008A510B">
        <w:rPr>
          <w:rFonts w:ascii="Times New Roman" w:hAnsi="Times New Roman" w:cs="Times New Roman"/>
          <w:b/>
          <w:bCs/>
          <w:lang w:val="en-US"/>
        </w:rPr>
        <w:t>Item level usability and comprehensibility ratings of patients and therapists</w:t>
      </w:r>
    </w:p>
    <w:p w:rsidR="008A510B" w:rsidRPr="008A510B" w:rsidRDefault="008A510B">
      <w:pPr>
        <w:rPr>
          <w:rFonts w:ascii="Times New Roman" w:hAnsi="Times New Roman" w:cs="Times New Roman"/>
          <w:lang w:val="en-US"/>
        </w:rPr>
      </w:pPr>
    </w:p>
    <w:tbl>
      <w:tblPr>
        <w:tblW w:w="6860" w:type="dxa"/>
        <w:tblCellMar>
          <w:left w:w="70" w:type="dxa"/>
          <w:right w:w="70" w:type="dxa"/>
        </w:tblCellMar>
        <w:tblLook w:val="04A0" w:firstRow="1" w:lastRow="0" w:firstColumn="1" w:lastColumn="0" w:noHBand="0" w:noVBand="1"/>
      </w:tblPr>
      <w:tblGrid>
        <w:gridCol w:w="3740"/>
        <w:gridCol w:w="780"/>
        <w:gridCol w:w="780"/>
        <w:gridCol w:w="780"/>
        <w:gridCol w:w="780"/>
      </w:tblGrid>
      <w:tr w:rsidR="008A510B" w:rsidRPr="008A510B" w:rsidTr="008A510B">
        <w:trPr>
          <w:trHeight w:val="300"/>
        </w:trPr>
        <w:tc>
          <w:tcPr>
            <w:tcW w:w="3740" w:type="dxa"/>
            <w:tcBorders>
              <w:top w:val="nil"/>
              <w:left w:val="nil"/>
              <w:bottom w:val="nil"/>
              <w:right w:val="nil"/>
            </w:tcBorders>
            <w:shd w:val="clear" w:color="auto" w:fill="auto"/>
            <w:noWrap/>
            <w:vAlign w:val="bottom"/>
            <w:hideMark/>
          </w:tcPr>
          <w:p w:rsidR="008A510B" w:rsidRPr="008A510B" w:rsidRDefault="008A510B" w:rsidP="008A510B">
            <w:pPr>
              <w:rPr>
                <w:rFonts w:ascii="Times New Roman" w:eastAsia="Times New Roman" w:hAnsi="Times New Roman" w:cs="Times New Roman"/>
                <w:b/>
                <w:bCs/>
                <w:color w:val="000000"/>
                <w:kern w:val="0"/>
                <w:sz w:val="22"/>
                <w:szCs w:val="22"/>
                <w:lang w:eastAsia="de-DE"/>
                <w14:ligatures w14:val="none"/>
              </w:rPr>
            </w:pPr>
            <w:r w:rsidRPr="008A510B">
              <w:rPr>
                <w:rFonts w:ascii="Times New Roman" w:eastAsia="Times New Roman" w:hAnsi="Times New Roman" w:cs="Times New Roman"/>
                <w:b/>
                <w:bCs/>
                <w:color w:val="000000"/>
                <w:kern w:val="0"/>
                <w:sz w:val="22"/>
                <w:szCs w:val="22"/>
                <w:lang w:eastAsia="de-DE"/>
                <w14:ligatures w14:val="none"/>
              </w:rPr>
              <w:t>Item</w:t>
            </w:r>
          </w:p>
        </w:tc>
        <w:tc>
          <w:tcPr>
            <w:tcW w:w="780" w:type="dxa"/>
            <w:tcBorders>
              <w:top w:val="nil"/>
              <w:left w:val="nil"/>
              <w:bottom w:val="nil"/>
              <w:right w:val="nil"/>
            </w:tcBorders>
            <w:shd w:val="clear" w:color="auto" w:fill="auto"/>
            <w:noWrap/>
            <w:vAlign w:val="bottom"/>
            <w:hideMark/>
          </w:tcPr>
          <w:p w:rsidR="008A510B" w:rsidRPr="008A510B" w:rsidRDefault="008A510B" w:rsidP="008A510B">
            <w:pPr>
              <w:jc w:val="center"/>
              <w:rPr>
                <w:rFonts w:ascii="Times New Roman" w:eastAsia="Times New Roman" w:hAnsi="Times New Roman" w:cs="Times New Roman"/>
                <w:b/>
                <w:bCs/>
                <w:i/>
                <w:iCs/>
                <w:color w:val="000000"/>
                <w:kern w:val="0"/>
                <w:sz w:val="22"/>
                <w:szCs w:val="22"/>
                <w:lang w:eastAsia="de-DE"/>
                <w14:ligatures w14:val="none"/>
              </w:rPr>
            </w:pPr>
            <w:r w:rsidRPr="008A510B">
              <w:rPr>
                <w:rFonts w:ascii="Times New Roman" w:eastAsia="Times New Roman" w:hAnsi="Times New Roman" w:cs="Times New Roman"/>
                <w:b/>
                <w:bCs/>
                <w:i/>
                <w:iCs/>
                <w:color w:val="000000"/>
                <w:kern w:val="0"/>
                <w:sz w:val="22"/>
                <w:szCs w:val="22"/>
                <w:lang w:eastAsia="de-DE"/>
                <w14:ligatures w14:val="none"/>
              </w:rPr>
              <w:t>M</w:t>
            </w:r>
          </w:p>
        </w:tc>
        <w:tc>
          <w:tcPr>
            <w:tcW w:w="780" w:type="dxa"/>
            <w:tcBorders>
              <w:top w:val="nil"/>
              <w:left w:val="nil"/>
              <w:bottom w:val="nil"/>
              <w:right w:val="nil"/>
            </w:tcBorders>
            <w:shd w:val="clear" w:color="auto" w:fill="auto"/>
            <w:noWrap/>
            <w:vAlign w:val="bottom"/>
            <w:hideMark/>
          </w:tcPr>
          <w:p w:rsidR="008A510B" w:rsidRPr="008A510B" w:rsidRDefault="008A510B" w:rsidP="008A510B">
            <w:pPr>
              <w:jc w:val="center"/>
              <w:rPr>
                <w:rFonts w:ascii="Times New Roman" w:eastAsia="Times New Roman" w:hAnsi="Times New Roman" w:cs="Times New Roman"/>
                <w:b/>
                <w:bCs/>
                <w:i/>
                <w:iCs/>
                <w:color w:val="000000"/>
                <w:kern w:val="0"/>
                <w:sz w:val="22"/>
                <w:szCs w:val="22"/>
                <w:lang w:eastAsia="de-DE"/>
                <w14:ligatures w14:val="none"/>
              </w:rPr>
            </w:pPr>
            <w:r w:rsidRPr="008A510B">
              <w:rPr>
                <w:rFonts w:ascii="Times New Roman" w:eastAsia="Times New Roman" w:hAnsi="Times New Roman" w:cs="Times New Roman"/>
                <w:b/>
                <w:bCs/>
                <w:i/>
                <w:iCs/>
                <w:color w:val="000000"/>
                <w:kern w:val="0"/>
                <w:sz w:val="22"/>
                <w:szCs w:val="22"/>
                <w:lang w:eastAsia="de-DE"/>
                <w14:ligatures w14:val="none"/>
              </w:rPr>
              <w:t>SD</w:t>
            </w:r>
          </w:p>
        </w:tc>
        <w:tc>
          <w:tcPr>
            <w:tcW w:w="780" w:type="dxa"/>
            <w:tcBorders>
              <w:top w:val="nil"/>
              <w:left w:val="nil"/>
              <w:bottom w:val="nil"/>
              <w:right w:val="nil"/>
            </w:tcBorders>
            <w:shd w:val="clear" w:color="auto" w:fill="auto"/>
            <w:noWrap/>
            <w:vAlign w:val="bottom"/>
            <w:hideMark/>
          </w:tcPr>
          <w:p w:rsidR="008A510B" w:rsidRPr="008A510B" w:rsidRDefault="008A510B" w:rsidP="008A510B">
            <w:pPr>
              <w:jc w:val="center"/>
              <w:rPr>
                <w:rFonts w:ascii="Times New Roman" w:eastAsia="Times New Roman" w:hAnsi="Times New Roman" w:cs="Times New Roman"/>
                <w:b/>
                <w:bCs/>
                <w:i/>
                <w:iCs/>
                <w:color w:val="000000"/>
                <w:kern w:val="0"/>
                <w:sz w:val="22"/>
                <w:szCs w:val="22"/>
                <w:lang w:eastAsia="de-DE"/>
                <w14:ligatures w14:val="none"/>
              </w:rPr>
            </w:pPr>
            <w:r w:rsidRPr="008A510B">
              <w:rPr>
                <w:rFonts w:ascii="Times New Roman" w:eastAsia="Times New Roman" w:hAnsi="Times New Roman" w:cs="Times New Roman"/>
                <w:b/>
                <w:bCs/>
                <w:i/>
                <w:iCs/>
                <w:color w:val="000000"/>
                <w:kern w:val="0"/>
                <w:sz w:val="22"/>
                <w:szCs w:val="22"/>
                <w:lang w:eastAsia="de-DE"/>
                <w14:ligatures w14:val="none"/>
              </w:rPr>
              <w:t>Min</w:t>
            </w:r>
          </w:p>
        </w:tc>
        <w:tc>
          <w:tcPr>
            <w:tcW w:w="780" w:type="dxa"/>
            <w:tcBorders>
              <w:top w:val="nil"/>
              <w:left w:val="nil"/>
              <w:bottom w:val="nil"/>
              <w:right w:val="nil"/>
            </w:tcBorders>
            <w:shd w:val="clear" w:color="auto" w:fill="auto"/>
            <w:noWrap/>
            <w:vAlign w:val="bottom"/>
            <w:hideMark/>
          </w:tcPr>
          <w:p w:rsidR="008A510B" w:rsidRPr="008A510B" w:rsidRDefault="008A510B" w:rsidP="008A510B">
            <w:pPr>
              <w:jc w:val="center"/>
              <w:rPr>
                <w:rFonts w:ascii="Times New Roman" w:eastAsia="Times New Roman" w:hAnsi="Times New Roman" w:cs="Times New Roman"/>
                <w:b/>
                <w:bCs/>
                <w:i/>
                <w:iCs/>
                <w:color w:val="000000"/>
                <w:kern w:val="0"/>
                <w:sz w:val="22"/>
                <w:szCs w:val="22"/>
                <w:lang w:eastAsia="de-DE"/>
                <w14:ligatures w14:val="none"/>
              </w:rPr>
            </w:pPr>
            <w:r w:rsidRPr="008A510B">
              <w:rPr>
                <w:rFonts w:ascii="Times New Roman" w:eastAsia="Times New Roman" w:hAnsi="Times New Roman" w:cs="Times New Roman"/>
                <w:b/>
                <w:bCs/>
                <w:i/>
                <w:iCs/>
                <w:color w:val="000000"/>
                <w:kern w:val="0"/>
                <w:sz w:val="22"/>
                <w:szCs w:val="22"/>
                <w:lang w:eastAsia="de-DE"/>
                <w14:ligatures w14:val="none"/>
              </w:rPr>
              <w:t>Max</w:t>
            </w:r>
          </w:p>
        </w:tc>
      </w:tr>
      <w:tr w:rsidR="008A510B" w:rsidRPr="008A510B" w:rsidTr="008A510B">
        <w:trPr>
          <w:trHeight w:val="300"/>
        </w:trPr>
        <w:tc>
          <w:tcPr>
            <w:tcW w:w="6860" w:type="dxa"/>
            <w:gridSpan w:val="5"/>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b/>
                <w:bCs/>
                <w:color w:val="000000"/>
                <w:kern w:val="0"/>
                <w:sz w:val="22"/>
                <w:szCs w:val="22"/>
                <w:lang w:eastAsia="de-DE"/>
                <w14:ligatures w14:val="none"/>
              </w:rPr>
            </w:pPr>
            <w:proofErr w:type="spellStart"/>
            <w:r w:rsidRPr="008A510B">
              <w:rPr>
                <w:rFonts w:ascii="Times New Roman" w:eastAsia="Times New Roman" w:hAnsi="Times New Roman" w:cs="Times New Roman"/>
                <w:b/>
                <w:bCs/>
                <w:color w:val="000000"/>
                <w:kern w:val="0"/>
                <w:sz w:val="22"/>
                <w:szCs w:val="22"/>
                <w:lang w:eastAsia="de-DE"/>
                <w14:ligatures w14:val="none"/>
              </w:rPr>
              <w:t>Patients</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Pr>
                <w:rFonts w:ascii="Times New Roman" w:eastAsia="Times New Roman" w:hAnsi="Times New Roman" w:cs="Times New Roman"/>
                <w:b/>
                <w:bCs/>
                <w:color w:val="000000"/>
                <w:kern w:val="0"/>
                <w:sz w:val="22"/>
                <w:szCs w:val="22"/>
                <w:lang w:eastAsia="de-DE"/>
                <w14:ligatures w14:val="none"/>
              </w:rPr>
              <w:t>usability</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sidRPr="008A510B">
              <w:rPr>
                <w:rFonts w:ascii="Times New Roman" w:eastAsia="Times New Roman" w:hAnsi="Times New Roman" w:cs="Times New Roman"/>
                <w:b/>
                <w:bCs/>
                <w:color w:val="000000"/>
                <w:kern w:val="0"/>
                <w:sz w:val="22"/>
                <w:szCs w:val="22"/>
                <w:lang w:eastAsia="de-DE"/>
                <w14:ligatures w14:val="none"/>
              </w:rPr>
              <w:t>ratings</w:t>
            </w:r>
            <w:proofErr w:type="spellEnd"/>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think the networks are absolutely useful.</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0.60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34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think I will use the networks.</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3.67</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0.89</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think I can use the networks to make changes on my own to improve my mental health.</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2.83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0.83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w:t>
            </w:r>
          </w:p>
        </w:tc>
      </w:tr>
      <w:tr w:rsidR="008A510B" w:rsidRPr="008A510B" w:rsidTr="008A510B">
        <w:trPr>
          <w:trHeight w:val="170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The visual representation of the results in the form of a network has helped me to gain a better understanding of my complaints and the connections between them.</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4.08</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0.51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The visual representation of the results in the form of a network is useful.</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4.50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0.52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300"/>
        </w:trPr>
        <w:tc>
          <w:tcPr>
            <w:tcW w:w="6860" w:type="dxa"/>
            <w:gridSpan w:val="5"/>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b/>
                <w:bCs/>
                <w:color w:val="000000"/>
                <w:kern w:val="0"/>
                <w:sz w:val="22"/>
                <w:szCs w:val="22"/>
                <w:lang w:eastAsia="de-DE"/>
                <w14:ligatures w14:val="none"/>
              </w:rPr>
            </w:pPr>
            <w:proofErr w:type="spellStart"/>
            <w:r w:rsidRPr="008A510B">
              <w:rPr>
                <w:rFonts w:ascii="Times New Roman" w:eastAsia="Times New Roman" w:hAnsi="Times New Roman" w:cs="Times New Roman"/>
                <w:b/>
                <w:bCs/>
                <w:color w:val="000000"/>
                <w:kern w:val="0"/>
                <w:sz w:val="22"/>
                <w:szCs w:val="22"/>
                <w:lang w:eastAsia="de-DE"/>
                <w14:ligatures w14:val="none"/>
              </w:rPr>
              <w:t>Therapists</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Pr>
                <w:rFonts w:ascii="Times New Roman" w:eastAsia="Times New Roman" w:hAnsi="Times New Roman" w:cs="Times New Roman"/>
                <w:b/>
                <w:bCs/>
                <w:color w:val="000000"/>
                <w:kern w:val="0"/>
                <w:sz w:val="22"/>
                <w:szCs w:val="22"/>
                <w:lang w:eastAsia="de-DE"/>
                <w14:ligatures w14:val="none"/>
              </w:rPr>
              <w:t>usability</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sidRPr="008A510B">
              <w:rPr>
                <w:rFonts w:ascii="Times New Roman" w:eastAsia="Times New Roman" w:hAnsi="Times New Roman" w:cs="Times New Roman"/>
                <w:b/>
                <w:bCs/>
                <w:color w:val="000000"/>
                <w:kern w:val="0"/>
                <w:sz w:val="22"/>
                <w:szCs w:val="22"/>
                <w:lang w:eastAsia="de-DE"/>
                <w14:ligatures w14:val="none"/>
              </w:rPr>
              <w:t>ratings</w:t>
            </w:r>
            <w:proofErr w:type="spellEnd"/>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think the networks are absolutely useful.</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3.71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0.49</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Overall, I have benefited from the networks as a therapist.</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3.71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0.76</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36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have received important information through the networks that I would otherwise not have received or only received very late in therapy.</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3.57</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1.62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The networks explain maintaining conditions.</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4.29</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0.76</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 xml:space="preserve"> I use the patient's results for case conceptualization.</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3.71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1.11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The networks have helped me as a therapist to plan my therapy.</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3.14</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0.90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w:t>
            </w:r>
          </w:p>
        </w:tc>
      </w:tr>
      <w:tr w:rsidR="008A510B" w:rsidRPr="008A510B" w:rsidTr="008A510B">
        <w:trPr>
          <w:trHeight w:val="136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val="en-US" w:eastAsia="de-DE"/>
                <w14:ligatures w14:val="none"/>
              </w:rPr>
              <w:t xml:space="preserve">The networks would steer the therapy in the wrong direction if I were to base my treatment planning on them. </w:t>
            </w:r>
            <w:r w:rsidRPr="008A510B">
              <w:rPr>
                <w:rFonts w:ascii="Times New Roman" w:eastAsia="Times New Roman" w:hAnsi="Times New Roman" w:cs="Times New Roman"/>
                <w:color w:val="000000"/>
                <w:kern w:val="0"/>
                <w:lang w:eastAsia="de-DE"/>
                <w14:ligatures w14:val="none"/>
              </w:rPr>
              <w:t>(</w:t>
            </w:r>
            <w:r w:rsidRPr="008A510B">
              <w:rPr>
                <w:rFonts w:ascii="Times New Roman" w:eastAsia="Times New Roman" w:hAnsi="Times New Roman" w:cs="Times New Roman"/>
                <w:i/>
                <w:iCs/>
                <w:color w:val="000000"/>
                <w:kern w:val="0"/>
                <w:lang w:eastAsia="de-DE"/>
                <w14:ligatures w14:val="none"/>
              </w:rPr>
              <w:t xml:space="preserve">revers </w:t>
            </w:r>
            <w:proofErr w:type="spellStart"/>
            <w:r w:rsidRPr="008A510B">
              <w:rPr>
                <w:rFonts w:ascii="Times New Roman" w:eastAsia="Times New Roman" w:hAnsi="Times New Roman" w:cs="Times New Roman"/>
                <w:i/>
                <w:iCs/>
                <w:color w:val="000000"/>
                <w:kern w:val="0"/>
                <w:lang w:eastAsia="de-DE"/>
                <w14:ligatures w14:val="none"/>
              </w:rPr>
              <w:t>coding</w:t>
            </w:r>
            <w:proofErr w:type="spellEnd"/>
            <w:r w:rsidRPr="008A510B">
              <w:rPr>
                <w:rFonts w:ascii="Times New Roman" w:eastAsia="Times New Roman" w:hAnsi="Times New Roman" w:cs="Times New Roman"/>
                <w:i/>
                <w:iCs/>
                <w:color w:val="000000"/>
                <w:kern w:val="0"/>
                <w:lang w:eastAsia="de-DE"/>
                <w14:ligatures w14:val="none"/>
              </w:rPr>
              <w:t>)</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3.86</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1.07</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It was easy to integrate the networks into the diagnostic phase.</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3.29</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1.11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lastRenderedPageBreak/>
              <w:t>I think it is realistic to continue working with such networks in the future.</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0.58</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300"/>
        </w:trPr>
        <w:tc>
          <w:tcPr>
            <w:tcW w:w="6860" w:type="dxa"/>
            <w:gridSpan w:val="5"/>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b/>
                <w:bCs/>
                <w:color w:val="000000"/>
                <w:kern w:val="0"/>
                <w:sz w:val="22"/>
                <w:szCs w:val="22"/>
                <w:lang w:eastAsia="de-DE"/>
                <w14:ligatures w14:val="none"/>
              </w:rPr>
            </w:pPr>
            <w:proofErr w:type="spellStart"/>
            <w:r w:rsidRPr="008A510B">
              <w:rPr>
                <w:rFonts w:ascii="Times New Roman" w:eastAsia="Times New Roman" w:hAnsi="Times New Roman" w:cs="Times New Roman"/>
                <w:b/>
                <w:bCs/>
                <w:color w:val="000000"/>
                <w:kern w:val="0"/>
                <w:sz w:val="22"/>
                <w:szCs w:val="22"/>
                <w:lang w:eastAsia="de-DE"/>
                <w14:ligatures w14:val="none"/>
              </w:rPr>
              <w:t>Patients</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sidRPr="008A510B">
              <w:rPr>
                <w:rFonts w:ascii="Times New Roman" w:eastAsia="Times New Roman" w:hAnsi="Times New Roman" w:cs="Times New Roman"/>
                <w:b/>
                <w:bCs/>
                <w:color w:val="000000"/>
                <w:kern w:val="0"/>
                <w:sz w:val="22"/>
                <w:szCs w:val="22"/>
                <w:lang w:eastAsia="de-DE"/>
                <w14:ligatures w14:val="none"/>
              </w:rPr>
              <w:t>comprehensibility</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sidRPr="008A510B">
              <w:rPr>
                <w:rFonts w:ascii="Times New Roman" w:eastAsia="Times New Roman" w:hAnsi="Times New Roman" w:cs="Times New Roman"/>
                <w:b/>
                <w:bCs/>
                <w:color w:val="000000"/>
                <w:kern w:val="0"/>
                <w:sz w:val="22"/>
                <w:szCs w:val="22"/>
                <w:lang w:eastAsia="de-DE"/>
                <w14:ligatures w14:val="none"/>
              </w:rPr>
              <w:t>ratings</w:t>
            </w:r>
            <w:proofErr w:type="spellEnd"/>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can use the networks without having to learn anything new.</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3.17</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1.27</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found looking at the networks stressful.</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3.92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1.16</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found the networks easy to understand.</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3.83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0.94</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think I can understand the networks without the support of another person.</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1.48</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34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found the networks intuitive.</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3.42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0.90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felt confident in interpreting the networks.</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4.17</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0.72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can imagine that most people learn to understand the networks very quickly.</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3.58</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300"/>
        </w:trPr>
        <w:tc>
          <w:tcPr>
            <w:tcW w:w="6860" w:type="dxa"/>
            <w:gridSpan w:val="5"/>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b/>
                <w:bCs/>
                <w:color w:val="000000"/>
                <w:kern w:val="0"/>
                <w:sz w:val="22"/>
                <w:szCs w:val="22"/>
                <w:lang w:eastAsia="de-DE"/>
                <w14:ligatures w14:val="none"/>
              </w:rPr>
            </w:pPr>
            <w:proofErr w:type="spellStart"/>
            <w:r w:rsidRPr="008A510B">
              <w:rPr>
                <w:rFonts w:ascii="Times New Roman" w:eastAsia="Times New Roman" w:hAnsi="Times New Roman" w:cs="Times New Roman"/>
                <w:b/>
                <w:bCs/>
                <w:color w:val="000000"/>
                <w:kern w:val="0"/>
                <w:sz w:val="22"/>
                <w:szCs w:val="22"/>
                <w:lang w:eastAsia="de-DE"/>
                <w14:ligatures w14:val="none"/>
              </w:rPr>
              <w:t>Therapists</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sidRPr="008A510B">
              <w:rPr>
                <w:rFonts w:ascii="Times New Roman" w:eastAsia="Times New Roman" w:hAnsi="Times New Roman" w:cs="Times New Roman"/>
                <w:b/>
                <w:bCs/>
                <w:color w:val="000000"/>
                <w:kern w:val="0"/>
                <w:sz w:val="22"/>
                <w:szCs w:val="22"/>
                <w:lang w:eastAsia="de-DE"/>
                <w14:ligatures w14:val="none"/>
              </w:rPr>
              <w:t>comprehensibility</w:t>
            </w:r>
            <w:proofErr w:type="spellEnd"/>
            <w:r w:rsidRPr="008A510B">
              <w:rPr>
                <w:rFonts w:ascii="Times New Roman" w:eastAsia="Times New Roman" w:hAnsi="Times New Roman" w:cs="Times New Roman"/>
                <w:b/>
                <w:bCs/>
                <w:color w:val="000000"/>
                <w:kern w:val="0"/>
                <w:sz w:val="22"/>
                <w:szCs w:val="22"/>
                <w:lang w:eastAsia="de-DE"/>
                <w14:ligatures w14:val="none"/>
              </w:rPr>
              <w:t xml:space="preserve"> </w:t>
            </w:r>
            <w:proofErr w:type="spellStart"/>
            <w:r w:rsidRPr="008A510B">
              <w:rPr>
                <w:rFonts w:ascii="Times New Roman" w:eastAsia="Times New Roman" w:hAnsi="Times New Roman" w:cs="Times New Roman"/>
                <w:b/>
                <w:bCs/>
                <w:color w:val="000000"/>
                <w:kern w:val="0"/>
                <w:sz w:val="22"/>
                <w:szCs w:val="22"/>
                <w:lang w:eastAsia="de-DE"/>
                <w14:ligatures w14:val="none"/>
              </w:rPr>
              <w:t>ratings</w:t>
            </w:r>
            <w:proofErr w:type="spellEnd"/>
          </w:p>
        </w:tc>
      </w:tr>
      <w:tr w:rsidR="008A510B" w:rsidRPr="008A510B" w:rsidTr="008A510B">
        <w:trPr>
          <w:trHeight w:val="68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val="en-US" w:eastAsia="de-DE"/>
                <w14:ligatures w14:val="none"/>
              </w:rPr>
              <w:t xml:space="preserve">I found looking at the networks stressful. </w:t>
            </w:r>
            <w:r w:rsidRPr="008A510B">
              <w:rPr>
                <w:rFonts w:ascii="Times New Roman" w:eastAsia="Times New Roman" w:hAnsi="Times New Roman" w:cs="Times New Roman"/>
                <w:color w:val="000000"/>
                <w:kern w:val="0"/>
                <w:lang w:eastAsia="de-DE"/>
                <w14:ligatures w14:val="none"/>
              </w:rPr>
              <w:t>(</w:t>
            </w:r>
            <w:r w:rsidRPr="008A510B">
              <w:rPr>
                <w:rFonts w:ascii="Times New Roman" w:eastAsia="Times New Roman" w:hAnsi="Times New Roman" w:cs="Times New Roman"/>
                <w:i/>
                <w:iCs/>
                <w:color w:val="000000"/>
                <w:kern w:val="0"/>
                <w:lang w:eastAsia="de-DE"/>
                <w14:ligatures w14:val="none"/>
              </w:rPr>
              <w:t xml:space="preserve">revers </w:t>
            </w:r>
            <w:proofErr w:type="spellStart"/>
            <w:r w:rsidRPr="008A510B">
              <w:rPr>
                <w:rFonts w:ascii="Times New Roman" w:eastAsia="Times New Roman" w:hAnsi="Times New Roman" w:cs="Times New Roman"/>
                <w:i/>
                <w:iCs/>
                <w:color w:val="000000"/>
                <w:kern w:val="0"/>
                <w:lang w:eastAsia="de-DE"/>
                <w14:ligatures w14:val="none"/>
              </w:rPr>
              <w:t>coding</w:t>
            </w:r>
            <w:proofErr w:type="spellEnd"/>
            <w:r w:rsidRPr="008A510B">
              <w:rPr>
                <w:rFonts w:ascii="Times New Roman" w:eastAsia="Times New Roman" w:hAnsi="Times New Roman" w:cs="Times New Roman"/>
                <w:i/>
                <w:iCs/>
                <w:color w:val="000000"/>
                <w:kern w:val="0"/>
                <w:lang w:eastAsia="de-DE"/>
                <w14:ligatures w14:val="none"/>
              </w:rPr>
              <w:t>)</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0.82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think that I can understand the networks without the support of another person.</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3.86</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1.07</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34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found the networks very intuitive.</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4.14</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1.21</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can imagine that most therapists learn to interpret the networks very quickly.</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r w:rsidR="008A510B" w:rsidRPr="008A510B" w:rsidTr="008A510B">
        <w:trPr>
          <w:trHeight w:val="1020"/>
        </w:trPr>
        <w:tc>
          <w:tcPr>
            <w:tcW w:w="3740" w:type="dxa"/>
            <w:tcBorders>
              <w:top w:val="nil"/>
              <w:left w:val="nil"/>
              <w:bottom w:val="nil"/>
              <w:right w:val="nil"/>
            </w:tcBorders>
            <w:shd w:val="clear" w:color="auto" w:fill="auto"/>
            <w:vAlign w:val="center"/>
            <w:hideMark/>
          </w:tcPr>
          <w:p w:rsidR="008A510B" w:rsidRPr="008A510B" w:rsidRDefault="008A510B" w:rsidP="008A510B">
            <w:pPr>
              <w:rPr>
                <w:rFonts w:ascii="Times New Roman" w:eastAsia="Times New Roman" w:hAnsi="Times New Roman" w:cs="Times New Roman"/>
                <w:color w:val="000000"/>
                <w:kern w:val="0"/>
                <w:lang w:val="en-US" w:eastAsia="de-DE"/>
                <w14:ligatures w14:val="none"/>
              </w:rPr>
            </w:pPr>
            <w:r w:rsidRPr="008A510B">
              <w:rPr>
                <w:rFonts w:ascii="Times New Roman" w:eastAsia="Times New Roman" w:hAnsi="Times New Roman" w:cs="Times New Roman"/>
                <w:color w:val="000000"/>
                <w:kern w:val="0"/>
                <w:lang w:val="en-US" w:eastAsia="de-DE"/>
                <w14:ligatures w14:val="none"/>
              </w:rPr>
              <w:t>I was able to use the networks without having to learn anything new.</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4.00</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1.15</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2</w:t>
            </w:r>
          </w:p>
        </w:tc>
        <w:tc>
          <w:tcPr>
            <w:tcW w:w="780" w:type="dxa"/>
            <w:tcBorders>
              <w:top w:val="nil"/>
              <w:left w:val="nil"/>
              <w:bottom w:val="nil"/>
              <w:right w:val="nil"/>
            </w:tcBorders>
            <w:shd w:val="clear" w:color="auto" w:fill="auto"/>
            <w:noWrap/>
            <w:vAlign w:val="center"/>
            <w:hideMark/>
          </w:tcPr>
          <w:p w:rsidR="008A510B" w:rsidRPr="008A510B" w:rsidRDefault="008A510B" w:rsidP="008A510B">
            <w:pPr>
              <w:jc w:val="center"/>
              <w:rPr>
                <w:rFonts w:ascii="Times New Roman" w:eastAsia="Times New Roman" w:hAnsi="Times New Roman" w:cs="Times New Roman"/>
                <w:color w:val="000000"/>
                <w:kern w:val="0"/>
                <w:lang w:eastAsia="de-DE"/>
                <w14:ligatures w14:val="none"/>
              </w:rPr>
            </w:pPr>
            <w:r w:rsidRPr="008A510B">
              <w:rPr>
                <w:rFonts w:ascii="Times New Roman" w:eastAsia="Times New Roman" w:hAnsi="Times New Roman" w:cs="Times New Roman"/>
                <w:color w:val="000000"/>
                <w:kern w:val="0"/>
                <w:lang w:eastAsia="de-DE"/>
                <w14:ligatures w14:val="none"/>
              </w:rPr>
              <w:t>5</w:t>
            </w:r>
          </w:p>
        </w:tc>
      </w:tr>
    </w:tbl>
    <w:p w:rsidR="0094538F" w:rsidRDefault="0094538F">
      <w:pPr>
        <w:rPr>
          <w:rFonts w:ascii="Times New Roman" w:hAnsi="Times New Roman" w:cs="Times New Roman"/>
        </w:rPr>
      </w:pPr>
      <w:r>
        <w:rPr>
          <w:rFonts w:ascii="Times New Roman" w:hAnsi="Times New Roman" w:cs="Times New Roman"/>
        </w:rPr>
        <w:br w:type="page"/>
      </w:r>
    </w:p>
    <w:p w:rsidR="0094538F" w:rsidRDefault="00705C2C" w:rsidP="0094538F">
      <w:pPr>
        <w:pStyle w:val="berschrift3"/>
        <w:spacing w:after="240" w:line="276" w:lineRule="auto"/>
        <w:ind w:firstLine="0"/>
        <w:jc w:val="center"/>
        <w:rPr>
          <w:lang w:val="en-US"/>
        </w:rPr>
      </w:pPr>
      <w:r>
        <w:rPr>
          <w:lang w:val="en-US"/>
        </w:rPr>
        <w:lastRenderedPageBreak/>
        <w:t>Supplemental Material C</w:t>
      </w:r>
    </w:p>
    <w:p w:rsidR="0094538F" w:rsidRPr="00522712" w:rsidRDefault="0094538F" w:rsidP="0094538F">
      <w:pPr>
        <w:pStyle w:val="berschrift3"/>
        <w:spacing w:after="240" w:line="276" w:lineRule="auto"/>
        <w:ind w:firstLine="0"/>
        <w:rPr>
          <w:lang w:val="en-US"/>
        </w:rPr>
      </w:pPr>
      <w:r w:rsidRPr="00522712">
        <w:rPr>
          <w:lang w:val="en-US"/>
        </w:rPr>
        <w:t>Additional summaries of the semi-structured interviews</w:t>
      </w:r>
    </w:p>
    <w:p w:rsidR="0033338C" w:rsidRDefault="0033338C" w:rsidP="0033338C">
      <w:pPr>
        <w:rPr>
          <w:rFonts w:ascii="Times New Roman" w:hAnsi="Times New Roman" w:cs="Times New Roman"/>
          <w:lang w:val="en-US"/>
        </w:rPr>
      </w:pPr>
      <w:r w:rsidRPr="0033338C">
        <w:rPr>
          <w:rFonts w:ascii="Times New Roman" w:hAnsi="Times New Roman" w:cs="Times New Roman"/>
          <w:i/>
          <w:iCs/>
          <w:lang w:val="en-US"/>
        </w:rPr>
        <w:t>Expectations on applications of the methods:</w:t>
      </w:r>
      <w:r w:rsidRPr="0033338C">
        <w:rPr>
          <w:rFonts w:ascii="Times New Roman" w:hAnsi="Times New Roman" w:cs="Times New Roman"/>
          <w:lang w:val="en-US"/>
        </w:rPr>
        <w:t xml:space="preserve"> Eight patients expected to improve their understanding of their problems and two patients added that it would enhance their ability for self-reflection. Four patients stated that it would be useful for therapy. One therapist expected that networks would provide a clear, unambiguous, well-organized impression of the relationships between the patient's problems. Another therapist expected an explanatory value for the disorder model. Five therapists did not have specific expectations.</w:t>
      </w:r>
    </w:p>
    <w:p w:rsidR="0033338C" w:rsidRPr="0033338C" w:rsidRDefault="0033338C" w:rsidP="0033338C">
      <w:pPr>
        <w:rPr>
          <w:rFonts w:ascii="Times New Roman" w:hAnsi="Times New Roman" w:cs="Times New Roman"/>
          <w:lang w:val="en-US"/>
        </w:rPr>
      </w:pPr>
    </w:p>
    <w:p w:rsidR="0033338C" w:rsidRDefault="0033338C" w:rsidP="0033338C">
      <w:pPr>
        <w:rPr>
          <w:rFonts w:ascii="Times New Roman" w:hAnsi="Times New Roman" w:cs="Times New Roman"/>
          <w:lang w:val="en-US"/>
        </w:rPr>
      </w:pPr>
      <w:r w:rsidRPr="0033338C">
        <w:rPr>
          <w:rFonts w:ascii="Times New Roman" w:hAnsi="Times New Roman" w:cs="Times New Roman"/>
          <w:i/>
          <w:iCs/>
          <w:lang w:val="en-US"/>
        </w:rPr>
        <w:t>Concerns</w:t>
      </w:r>
      <w:r w:rsidRPr="0033338C">
        <w:rPr>
          <w:rFonts w:ascii="Times New Roman" w:hAnsi="Times New Roman" w:cs="Times New Roman"/>
          <w:lang w:val="en-US"/>
        </w:rPr>
        <w:t>: Seven patients were concerned that reporting on the problems on a daily basis could be stressful. Six patients also raised concerns regarding the effort of the daily assessment and one patient was concerned regarding the technical realization. Three therapists raised concerns regarding difficulty to understand the networks, high costs without any real added value, and that networks would create confusion. Four therapists did not have specific concerns regarding the visualization of the networks.</w:t>
      </w:r>
    </w:p>
    <w:p w:rsidR="0033338C" w:rsidRPr="0033338C" w:rsidRDefault="0033338C" w:rsidP="0033338C">
      <w:pPr>
        <w:rPr>
          <w:rFonts w:ascii="Times New Roman" w:hAnsi="Times New Roman" w:cs="Times New Roman"/>
          <w:lang w:val="en-US"/>
        </w:rPr>
      </w:pPr>
    </w:p>
    <w:p w:rsidR="0094538F" w:rsidRPr="00522712" w:rsidRDefault="0094538F" w:rsidP="0094538F">
      <w:pPr>
        <w:spacing w:after="240" w:line="276" w:lineRule="auto"/>
        <w:rPr>
          <w:rFonts w:ascii="Times New Roman" w:hAnsi="Times New Roman" w:cs="Times New Roman"/>
          <w:lang w:val="en-US"/>
        </w:rPr>
      </w:pPr>
      <w:r w:rsidRPr="0033338C">
        <w:rPr>
          <w:rFonts w:ascii="Times New Roman" w:hAnsi="Times New Roman" w:cs="Times New Roman"/>
          <w:i/>
          <w:iCs/>
          <w:lang w:val="en-US"/>
        </w:rPr>
        <w:t xml:space="preserve">Planning of psychotherapy: </w:t>
      </w:r>
      <w:r w:rsidRPr="0033338C">
        <w:rPr>
          <w:rFonts w:ascii="Times New Roman" w:hAnsi="Times New Roman" w:cs="Times New Roman"/>
          <w:lang w:val="en-US"/>
        </w:rPr>
        <w:t>None of the therapists indicated that they had used the network to plan their psychotherapy, but two therapists planned to use them, two therapists indicated that they would use the posterior network in the future, and one therapist would prefer to use the central factor rather than the complete network. Three therapists specified that the net</w:t>
      </w:r>
      <w:r w:rsidRPr="00522712">
        <w:rPr>
          <w:rFonts w:ascii="Times New Roman" w:hAnsi="Times New Roman" w:cs="Times New Roman"/>
          <w:lang w:val="en-US"/>
        </w:rPr>
        <w:t xml:space="preserve">works affected their current psychotherapy planning because it helped them realize what was central. Two therapists planned to complement current therapy goals with information from the networks. One therapist stated that networks did not impact planned interventions, but gave new insights to specify the case conceptualization. Therapists reported that they would use networks throughout psychotherapy to refine psychotherapy goals (1 statement), to structure sessions and evaluate progress, making it visible and tangible for the patient (2 statements), to go discuss to central symptoms in more detail (2 statements), to develop or refine the case conceptualization (2 statements).    </w:t>
      </w:r>
    </w:p>
    <w:p w:rsidR="008A510B" w:rsidRPr="0094538F" w:rsidRDefault="0094538F" w:rsidP="0094538F">
      <w:pPr>
        <w:spacing w:after="240" w:line="276" w:lineRule="auto"/>
        <w:rPr>
          <w:rFonts w:ascii="Times New Roman" w:hAnsi="Times New Roman" w:cs="Times New Roman"/>
          <w:lang w:val="en-US"/>
        </w:rPr>
      </w:pPr>
      <w:r w:rsidRPr="00522712">
        <w:rPr>
          <w:rFonts w:ascii="Times New Roman" w:hAnsi="Times New Roman" w:cs="Times New Roman"/>
          <w:i/>
          <w:iCs/>
          <w:lang w:val="en-US"/>
        </w:rPr>
        <w:t xml:space="preserve">Overall study evaluation: </w:t>
      </w:r>
      <w:r w:rsidRPr="00522712">
        <w:rPr>
          <w:rFonts w:ascii="Times New Roman" w:hAnsi="Times New Roman" w:cs="Times New Roman"/>
          <w:lang w:val="en-US"/>
        </w:rPr>
        <w:t xml:space="preserve">Patients reported positive evaluations (24 statements), e.g., “interesting”, well-suited entry to dealing with problems”, “good discussions / support”, “benefited from participation”, and suggestions for improvement (10 statements), e.g., “more immediate feedback”, “more statistical knowledge helpful”, “daily assessment could be helpful for checking the frequency and occurrence of complaints”, “interesting to see the progression after 1 year of therapy”. Therapists described the study as “intensive, complex and complicated” (1 statement) and “confusing at the beginning” (1 statement). They said that the study helped to motivate patients (1 statement) and the final information was helpful (2 statement), but some important factors were missing (1 statement). They found that assessments seem to be very time-consuming (1 statement), participation was a lot of work (1 statement), and it is not yet answered whether the effort is worthwhile (1 statement). </w:t>
      </w:r>
    </w:p>
    <w:sectPr w:rsidR="008A510B" w:rsidRPr="0094538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0B"/>
    <w:rsid w:val="00066C00"/>
    <w:rsid w:val="000A2B4C"/>
    <w:rsid w:val="003274AA"/>
    <w:rsid w:val="0033338C"/>
    <w:rsid w:val="003A4612"/>
    <w:rsid w:val="00705C2C"/>
    <w:rsid w:val="008A510B"/>
    <w:rsid w:val="0094538F"/>
    <w:rsid w:val="00A46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D0669B1"/>
  <w15:chartTrackingRefBased/>
  <w15:docId w15:val="{EAAAB99A-CD12-DB4F-B96E-7F88193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453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berschrift2"/>
    <w:next w:val="Standard"/>
    <w:link w:val="berschrift3Zchn"/>
    <w:uiPriority w:val="9"/>
    <w:unhideWhenUsed/>
    <w:qFormat/>
    <w:rsid w:val="0094538F"/>
    <w:pPr>
      <w:keepNext w:val="0"/>
      <w:keepLines w:val="0"/>
      <w:spacing w:before="0" w:line="480" w:lineRule="auto"/>
      <w:ind w:firstLine="720"/>
      <w:outlineLvl w:val="2"/>
    </w:pPr>
    <w:rPr>
      <w:rFonts w:ascii="Times New Roman" w:eastAsia="Arial" w:hAnsi="Times New Roman" w:cs="Times New Roman"/>
      <w:b/>
      <w:bCs/>
      <w:color w:val="auto"/>
      <w:kern w:val="0"/>
      <w:sz w:val="24"/>
      <w:szCs w:val="24"/>
      <w:lang w:val="en"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94538F"/>
    <w:rPr>
      <w:rFonts w:ascii="Times New Roman" w:eastAsia="Arial" w:hAnsi="Times New Roman" w:cs="Times New Roman"/>
      <w:b/>
      <w:bCs/>
      <w:kern w:val="0"/>
      <w:lang w:val="en" w:eastAsia="de-DE"/>
      <w14:ligatures w14:val="none"/>
    </w:rPr>
  </w:style>
  <w:style w:type="character" w:customStyle="1" w:styleId="berschrift2Zchn">
    <w:name w:val="Überschrift 2 Zchn"/>
    <w:basedOn w:val="Absatz-Standardschriftart"/>
    <w:link w:val="berschrift2"/>
    <w:uiPriority w:val="9"/>
    <w:semiHidden/>
    <w:rsid w:val="0094538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74777">
      <w:bodyDiv w:val="1"/>
      <w:marLeft w:val="0"/>
      <w:marRight w:val="0"/>
      <w:marTop w:val="0"/>
      <w:marBottom w:val="0"/>
      <w:divBdr>
        <w:top w:val="none" w:sz="0" w:space="0" w:color="auto"/>
        <w:left w:val="none" w:sz="0" w:space="0" w:color="auto"/>
        <w:bottom w:val="none" w:sz="0" w:space="0" w:color="auto"/>
        <w:right w:val="none" w:sz="0" w:space="0" w:color="auto"/>
      </w:divBdr>
    </w:div>
    <w:div w:id="77459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4854</Characters>
  <Application>Microsoft Office Word</Application>
  <DocSecurity>0</DocSecurity>
  <Lines>40</Lines>
  <Paragraphs>11</Paragraphs>
  <ScaleCrop>false</ScaleCrop>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Scholten</dc:creator>
  <cp:keywords/>
  <dc:description/>
  <cp:lastModifiedBy>Saskia Scholten</cp:lastModifiedBy>
  <cp:revision>3</cp:revision>
  <dcterms:created xsi:type="dcterms:W3CDTF">2025-01-10T10:50:00Z</dcterms:created>
  <dcterms:modified xsi:type="dcterms:W3CDTF">2025-01-10T10:51:00Z</dcterms:modified>
</cp:coreProperties>
</file>