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54F6" w:rsidRPr="005422D5" w:rsidRDefault="005422D5" w:rsidP="009654F6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422D5">
        <w:rPr>
          <w:rFonts w:ascii="Times New Roman" w:hAnsi="Times New Roman" w:cs="Times New Roman"/>
          <w:b/>
          <w:sz w:val="24"/>
          <w:szCs w:val="24"/>
          <w:lang w:val="en-US"/>
        </w:rPr>
        <w:t>Supplemental Table 1</w:t>
      </w:r>
      <w:r w:rsidR="009654F6" w:rsidRPr="005422D5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244EA5" w:rsidRPr="005422D5">
        <w:rPr>
          <w:rFonts w:ascii="Times New Roman" w:hAnsi="Times New Roman" w:cs="Times New Roman"/>
          <w:b/>
          <w:sz w:val="24"/>
          <w:szCs w:val="24"/>
          <w:lang w:val="en-US"/>
        </w:rPr>
        <w:t xml:space="preserve">Factor loadings for </w:t>
      </w:r>
      <w:r w:rsidRPr="005422D5">
        <w:rPr>
          <w:rFonts w:ascii="Times New Roman" w:hAnsi="Times New Roman" w:cs="Times New Roman"/>
          <w:b/>
          <w:sz w:val="24"/>
          <w:szCs w:val="24"/>
          <w:lang w:val="en-US"/>
        </w:rPr>
        <w:t>reasons to attend university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0"/>
        <w:gridCol w:w="2051"/>
        <w:gridCol w:w="2051"/>
      </w:tblGrid>
      <w:tr w:rsidR="009654F6" w:rsidRPr="00614A4F" w:rsidTr="009654F6">
        <w:trPr>
          <w:trHeight w:val="288"/>
        </w:trPr>
        <w:tc>
          <w:tcPr>
            <w:tcW w:w="2024" w:type="pct"/>
            <w:shd w:val="clear" w:color="auto" w:fill="auto"/>
            <w:noWrap/>
            <w:vAlign w:val="center"/>
            <w:hideMark/>
          </w:tcPr>
          <w:p w:rsidR="009654F6" w:rsidRPr="00614A4F" w:rsidRDefault="00614A4F" w:rsidP="009654F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b/>
                <w:sz w:val="24"/>
                <w:szCs w:val="24"/>
              </w:rPr>
              <w:t>Why did you decide to go to university/college?</w:t>
            </w:r>
          </w:p>
        </w:tc>
        <w:tc>
          <w:tcPr>
            <w:tcW w:w="1488" w:type="pct"/>
            <w:shd w:val="clear" w:color="auto" w:fill="auto"/>
            <w:noWrap/>
            <w:vAlign w:val="center"/>
            <w:hideMark/>
          </w:tcPr>
          <w:p w:rsidR="009654F6" w:rsidRPr="00614A4F" w:rsidRDefault="00614A4F" w:rsidP="009654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Extrinsic reasons</w:t>
            </w:r>
          </w:p>
        </w:tc>
        <w:tc>
          <w:tcPr>
            <w:tcW w:w="1488" w:type="pct"/>
            <w:shd w:val="clear" w:color="auto" w:fill="auto"/>
            <w:noWrap/>
            <w:vAlign w:val="center"/>
            <w:hideMark/>
          </w:tcPr>
          <w:p w:rsidR="009654F6" w:rsidRPr="00614A4F" w:rsidRDefault="00614A4F" w:rsidP="009654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Intrinsic reasons</w:t>
            </w:r>
          </w:p>
        </w:tc>
      </w:tr>
      <w:tr w:rsidR="00614A4F" w:rsidRPr="00614A4F" w:rsidTr="009654F6">
        <w:trPr>
          <w:trHeight w:val="288"/>
        </w:trPr>
        <w:tc>
          <w:tcPr>
            <w:tcW w:w="2024" w:type="pct"/>
            <w:shd w:val="clear" w:color="auto" w:fill="auto"/>
            <w:noWrap/>
            <w:vAlign w:val="center"/>
          </w:tcPr>
          <w:p w:rsidR="00614A4F" w:rsidRPr="00614A4F" w:rsidRDefault="00614A4F" w:rsidP="009654F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pct"/>
            <w:shd w:val="clear" w:color="auto" w:fill="auto"/>
            <w:noWrap/>
            <w:vAlign w:val="center"/>
          </w:tcPr>
          <w:p w:rsidR="00614A4F" w:rsidRPr="00614A4F" w:rsidRDefault="00614A4F" w:rsidP="009654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factor loading</w:t>
            </w:r>
          </w:p>
        </w:tc>
        <w:tc>
          <w:tcPr>
            <w:tcW w:w="1488" w:type="pct"/>
            <w:shd w:val="clear" w:color="auto" w:fill="auto"/>
            <w:noWrap/>
            <w:vAlign w:val="center"/>
          </w:tcPr>
          <w:p w:rsidR="00614A4F" w:rsidRPr="00614A4F" w:rsidRDefault="00614A4F" w:rsidP="009654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factor loading</w:t>
            </w:r>
          </w:p>
        </w:tc>
      </w:tr>
      <w:tr w:rsidR="009654F6" w:rsidRPr="00614A4F" w:rsidTr="009654F6">
        <w:trPr>
          <w:trHeight w:val="288"/>
        </w:trPr>
        <w:tc>
          <w:tcPr>
            <w:tcW w:w="2024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My friends were going to university/college</w:t>
            </w:r>
          </w:p>
        </w:tc>
        <w:tc>
          <w:tcPr>
            <w:tcW w:w="1488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0.939</w:t>
            </w:r>
          </w:p>
        </w:tc>
        <w:tc>
          <w:tcPr>
            <w:tcW w:w="1488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-0.149</w:t>
            </w:r>
          </w:p>
        </w:tc>
      </w:tr>
      <w:tr w:rsidR="009654F6" w:rsidRPr="00614A4F" w:rsidTr="009654F6">
        <w:trPr>
          <w:trHeight w:val="288"/>
        </w:trPr>
        <w:tc>
          <w:tcPr>
            <w:tcW w:w="2024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Teachers advised me to go to university/college</w:t>
            </w:r>
          </w:p>
        </w:tc>
        <w:tc>
          <w:tcPr>
            <w:tcW w:w="1488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0.685</w:t>
            </w:r>
          </w:p>
        </w:tc>
        <w:tc>
          <w:tcPr>
            <w:tcW w:w="1488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0.157</w:t>
            </w:r>
          </w:p>
        </w:tc>
      </w:tr>
      <w:tr w:rsidR="009654F6" w:rsidRPr="00614A4F" w:rsidTr="009654F6">
        <w:trPr>
          <w:trHeight w:val="288"/>
        </w:trPr>
        <w:tc>
          <w:tcPr>
            <w:tcW w:w="2024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Family wanted me to go to university/college</w:t>
            </w:r>
          </w:p>
        </w:tc>
        <w:tc>
          <w:tcPr>
            <w:tcW w:w="1488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0.650</w:t>
            </w:r>
          </w:p>
        </w:tc>
        <w:tc>
          <w:tcPr>
            <w:tcW w:w="1488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0.112</w:t>
            </w:r>
          </w:p>
        </w:tc>
      </w:tr>
      <w:tr w:rsidR="009654F6" w:rsidRPr="00614A4F" w:rsidTr="009654F6">
        <w:trPr>
          <w:trHeight w:val="288"/>
        </w:trPr>
        <w:tc>
          <w:tcPr>
            <w:tcW w:w="2024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I didn't want to get a job right away</w:t>
            </w:r>
          </w:p>
        </w:tc>
        <w:tc>
          <w:tcPr>
            <w:tcW w:w="1488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0.615</w:t>
            </w:r>
          </w:p>
        </w:tc>
        <w:tc>
          <w:tcPr>
            <w:tcW w:w="1488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-0.028</w:t>
            </w:r>
          </w:p>
        </w:tc>
      </w:tr>
      <w:tr w:rsidR="009654F6" w:rsidRPr="00614A4F" w:rsidTr="009654F6">
        <w:trPr>
          <w:trHeight w:val="288"/>
        </w:trPr>
        <w:tc>
          <w:tcPr>
            <w:tcW w:w="2024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I want to achieve a degree</w:t>
            </w:r>
          </w:p>
        </w:tc>
        <w:tc>
          <w:tcPr>
            <w:tcW w:w="1488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0.105</w:t>
            </w:r>
          </w:p>
        </w:tc>
        <w:tc>
          <w:tcPr>
            <w:tcW w:w="1488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0.696</w:t>
            </w:r>
          </w:p>
        </w:tc>
      </w:tr>
      <w:tr w:rsidR="009654F6" w:rsidRPr="00614A4F" w:rsidTr="009654F6">
        <w:trPr>
          <w:trHeight w:val="288"/>
        </w:trPr>
        <w:tc>
          <w:tcPr>
            <w:tcW w:w="2024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I enjoy learning and studying</w:t>
            </w:r>
          </w:p>
        </w:tc>
        <w:tc>
          <w:tcPr>
            <w:tcW w:w="1488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-0.034</w:t>
            </w:r>
          </w:p>
        </w:tc>
        <w:tc>
          <w:tcPr>
            <w:tcW w:w="1488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0.663</w:t>
            </w:r>
          </w:p>
        </w:tc>
      </w:tr>
      <w:tr w:rsidR="009654F6" w:rsidRPr="00614A4F" w:rsidTr="009654F6">
        <w:trPr>
          <w:trHeight w:val="288"/>
        </w:trPr>
        <w:tc>
          <w:tcPr>
            <w:tcW w:w="2024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To improve my job prospects generally</w:t>
            </w:r>
          </w:p>
        </w:tc>
        <w:tc>
          <w:tcPr>
            <w:tcW w:w="1488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0.156</w:t>
            </w:r>
          </w:p>
        </w:tc>
        <w:tc>
          <w:tcPr>
            <w:tcW w:w="1488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0.599</w:t>
            </w:r>
          </w:p>
        </w:tc>
      </w:tr>
      <w:tr w:rsidR="009654F6" w:rsidRPr="00614A4F" w:rsidTr="009654F6">
        <w:trPr>
          <w:trHeight w:val="288"/>
        </w:trPr>
        <w:tc>
          <w:tcPr>
            <w:tcW w:w="2024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To study a subject that really interests me</w:t>
            </w:r>
          </w:p>
        </w:tc>
        <w:tc>
          <w:tcPr>
            <w:tcW w:w="1488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-0.139</w:t>
            </w:r>
          </w:p>
        </w:tc>
        <w:tc>
          <w:tcPr>
            <w:tcW w:w="1488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0.587</w:t>
            </w:r>
          </w:p>
        </w:tc>
      </w:tr>
      <w:tr w:rsidR="009654F6" w:rsidRPr="00614A4F" w:rsidTr="009654F6">
        <w:trPr>
          <w:trHeight w:val="288"/>
        </w:trPr>
        <w:tc>
          <w:tcPr>
            <w:tcW w:w="2024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To train for a specific type of job</w:t>
            </w:r>
          </w:p>
        </w:tc>
        <w:tc>
          <w:tcPr>
            <w:tcW w:w="1488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0.062</w:t>
            </w:r>
          </w:p>
        </w:tc>
        <w:tc>
          <w:tcPr>
            <w:tcW w:w="1488" w:type="pct"/>
            <w:shd w:val="clear" w:color="auto" w:fill="auto"/>
            <w:noWrap/>
            <w:vAlign w:val="center"/>
            <w:hideMark/>
          </w:tcPr>
          <w:p w:rsidR="009654F6" w:rsidRPr="00614A4F" w:rsidRDefault="009654F6" w:rsidP="009654F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A4F">
              <w:rPr>
                <w:rFonts w:ascii="Times New Roman" w:hAnsi="Times New Roman" w:cs="Times New Roman"/>
                <w:sz w:val="24"/>
                <w:szCs w:val="24"/>
              </w:rPr>
              <w:t>0.420</w:t>
            </w:r>
          </w:p>
        </w:tc>
      </w:tr>
    </w:tbl>
    <w:p w:rsidR="0027039C" w:rsidRPr="00614A4F" w:rsidRDefault="0027039C" w:rsidP="0027039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>Note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To confirm that intrinsic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and extrinsic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reasons </w:t>
      </w:r>
      <w:r>
        <w:rPr>
          <w:rFonts w:ascii="Times New Roman" w:hAnsi="Times New Roman" w:cs="Times New Roman"/>
          <w:sz w:val="24"/>
          <w:szCs w:val="24"/>
          <w:lang w:val="en-US"/>
        </w:rPr>
        <w:t>for attending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university loaded on the corresponding dimensions, a</w:t>
      </w:r>
      <w:r w:rsidRPr="00614A4F">
        <w:rPr>
          <w:rFonts w:ascii="Times New Roman" w:hAnsi="Times New Roman" w:cs="Times New Roman"/>
          <w:sz w:val="24"/>
          <w:szCs w:val="24"/>
          <w:lang w:val="en-US"/>
        </w:rPr>
        <w:t xml:space="preserve"> tetrachoric exploratory factor analysis was conducted on the weighted non-imputed dataset (N = 12,253). We used promax (oblique rotation). The Bartlett’s test of sphericity was significant (DF = 36, Chi-square = 35605.9218, </w:t>
      </w:r>
      <w:r w:rsidR="00242DDC" w:rsidRPr="00242DDC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614A4F">
        <w:rPr>
          <w:rFonts w:ascii="Times New Roman" w:hAnsi="Times New Roman" w:cs="Times New Roman"/>
          <w:sz w:val="24"/>
          <w:szCs w:val="24"/>
          <w:lang w:val="en-US"/>
        </w:rPr>
        <w:t xml:space="preserve"> &lt; 0.0001) and the overall Kaiser-Meyer-Olkin measure of sampling adequacy was 0.802, indicating that it is appropriate to conduct a dimension reduction technique. Both the Kaiser criterion and the Cattell scree test plot </w:t>
      </w:r>
      <w:r>
        <w:rPr>
          <w:rFonts w:ascii="Times New Roman" w:hAnsi="Times New Roman" w:cs="Times New Roman"/>
          <w:sz w:val="24"/>
          <w:szCs w:val="24"/>
          <w:lang w:val="en-US"/>
        </w:rPr>
        <w:t>confirmed</w:t>
      </w:r>
      <w:r w:rsidRPr="00614A4F">
        <w:rPr>
          <w:rFonts w:ascii="Times New Roman" w:hAnsi="Times New Roman" w:cs="Times New Roman"/>
          <w:sz w:val="24"/>
          <w:szCs w:val="24"/>
          <w:lang w:val="en-US"/>
        </w:rPr>
        <w:t xml:space="preserve"> that a two-factor solution was the optimal solution. Dimension loadings for the nine reasons to go to college are shown in </w:t>
      </w:r>
      <w:r w:rsidR="00242DDC">
        <w:rPr>
          <w:rFonts w:ascii="Times New Roman" w:hAnsi="Times New Roman" w:cs="Times New Roman"/>
          <w:sz w:val="24"/>
          <w:szCs w:val="24"/>
          <w:lang w:val="en-US"/>
        </w:rPr>
        <w:t xml:space="preserve">Supplemental </w:t>
      </w:r>
      <w:r w:rsidRPr="00614A4F">
        <w:rPr>
          <w:rFonts w:ascii="Times New Roman" w:hAnsi="Times New Roman" w:cs="Times New Roman"/>
          <w:sz w:val="24"/>
          <w:szCs w:val="24"/>
          <w:lang w:val="en-US"/>
        </w:rPr>
        <w:t xml:space="preserve">Table </w:t>
      </w:r>
      <w:r w:rsidR="00242DDC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614A4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242DDC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>ll predefined extrinsic reasons effectively loaded on a first dimension, and all predefined intrinsic reasons loaded on a second dimension.</w:t>
      </w:r>
      <w:r w:rsidR="000B421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To create the final variable “most important reason to go to university”, students were categorized as “most important reason extrinsic (intrinsic)” when they reported a reason loading on the extrinsic (intrinsic) dimension as being the most important reason to go to college.</w:t>
      </w:r>
    </w:p>
    <w:p w:rsidR="0027039C" w:rsidRPr="0027039C" w:rsidRDefault="0027039C" w:rsidP="009654F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54F6" w:rsidRPr="00614A4F" w:rsidRDefault="009654F6" w:rsidP="009654F6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9654F6" w:rsidRPr="00614A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F91"/>
    <w:rsid w:val="000B4219"/>
    <w:rsid w:val="00242DDC"/>
    <w:rsid w:val="00244EA5"/>
    <w:rsid w:val="0027039C"/>
    <w:rsid w:val="00482F91"/>
    <w:rsid w:val="005422D5"/>
    <w:rsid w:val="00614A4F"/>
    <w:rsid w:val="00723FE9"/>
    <w:rsid w:val="00860F9F"/>
    <w:rsid w:val="008E60EE"/>
    <w:rsid w:val="009654F6"/>
    <w:rsid w:val="00CC3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88F8D"/>
  <w15:chartTrackingRefBased/>
  <w15:docId w15:val="{FFB12CD2-2D0A-46E6-937F-AFEE644E0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3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991">
      <w:bodyDiv w:val="1"/>
      <w:marLeft w:val="12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4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21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532028">
      <w:bodyDiv w:val="1"/>
      <w:marLeft w:val="12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6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7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UZ Leuven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Mortier</dc:creator>
  <cp:keywords/>
  <dc:description/>
  <cp:lastModifiedBy>Randy P. Auerbach</cp:lastModifiedBy>
  <cp:revision>9</cp:revision>
  <dcterms:created xsi:type="dcterms:W3CDTF">2018-03-28T18:23:00Z</dcterms:created>
  <dcterms:modified xsi:type="dcterms:W3CDTF">2018-03-30T14:49:00Z</dcterms:modified>
</cp:coreProperties>
</file>