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CDBFF" w14:textId="77777777" w:rsidR="00760C67" w:rsidRPr="00760C67" w:rsidRDefault="00760C67" w:rsidP="00760C67">
      <w:pPr>
        <w:spacing w:after="0" w:line="480" w:lineRule="auto"/>
        <w:jc w:val="center"/>
        <w:rPr>
          <w:rFonts w:ascii="Times New Roman" w:hAnsi="Times New Roman" w:cs="Times New Roman"/>
          <w:b/>
          <w:sz w:val="24"/>
          <w:szCs w:val="24"/>
          <w:lang w:val="en-US"/>
        </w:rPr>
      </w:pPr>
      <w:r w:rsidRPr="00760C67">
        <w:rPr>
          <w:rFonts w:ascii="Times New Roman" w:hAnsi="Times New Roman" w:cs="Times New Roman"/>
          <w:b/>
          <w:sz w:val="24"/>
          <w:szCs w:val="24"/>
          <w:lang w:val="en-US"/>
        </w:rPr>
        <w:t xml:space="preserve">Supplementary analyses in Study 2 </w:t>
      </w:r>
    </w:p>
    <w:p w14:paraId="7810A11F" w14:textId="77777777" w:rsidR="00760C67" w:rsidRPr="006A047F" w:rsidRDefault="00760C67" w:rsidP="00760C67">
      <w:pPr>
        <w:spacing w:after="0" w:line="480" w:lineRule="auto"/>
        <w:ind w:firstLine="708"/>
        <w:rPr>
          <w:rFonts w:ascii="Times New Roman" w:hAnsi="Times New Roman" w:cs="Times New Roman"/>
          <w:sz w:val="24"/>
          <w:szCs w:val="24"/>
          <w:lang w:val="en-US"/>
        </w:rPr>
      </w:pPr>
      <w:r w:rsidRPr="006A047F">
        <w:rPr>
          <w:rFonts w:ascii="Times New Roman" w:hAnsi="Times New Roman" w:cs="Times New Roman"/>
          <w:sz w:val="24"/>
          <w:szCs w:val="24"/>
          <w:lang w:val="en-US"/>
        </w:rPr>
        <w:t xml:space="preserve">Unique factors may predict antipathy toward </w:t>
      </w:r>
      <w:r>
        <w:rPr>
          <w:rFonts w:ascii="Times New Roman" w:hAnsi="Times New Roman" w:cs="Times New Roman"/>
          <w:sz w:val="24"/>
          <w:szCs w:val="24"/>
          <w:lang w:val="en-US"/>
        </w:rPr>
        <w:t>refugees and economic migrants</w:t>
      </w:r>
      <w:r w:rsidRPr="006A047F">
        <w:rPr>
          <w:rFonts w:ascii="Times New Roman" w:hAnsi="Times New Roman" w:cs="Times New Roman"/>
          <w:sz w:val="24"/>
          <w:szCs w:val="24"/>
          <w:lang w:val="en-US"/>
        </w:rPr>
        <w:t xml:space="preserve">.  </w:t>
      </w:r>
      <w:proofErr w:type="gramStart"/>
      <w:r w:rsidRPr="006A047F">
        <w:rPr>
          <w:rFonts w:ascii="Times New Roman" w:hAnsi="Times New Roman" w:cs="Times New Roman"/>
          <w:sz w:val="24"/>
          <w:szCs w:val="24"/>
          <w:lang w:val="en-US"/>
        </w:rPr>
        <w:t>With regard to</w:t>
      </w:r>
      <w:proofErr w:type="gramEnd"/>
      <w:r w:rsidRPr="006A047F">
        <w:rPr>
          <w:rFonts w:ascii="Times New Roman" w:hAnsi="Times New Roman" w:cs="Times New Roman"/>
          <w:sz w:val="24"/>
          <w:szCs w:val="24"/>
          <w:lang w:val="en-US"/>
        </w:rPr>
        <w:t xml:space="preserve"> economic migrants, realistic group conflict theory </w:t>
      </w:r>
      <w:r w:rsidRPr="006A047F">
        <w:rPr>
          <w:rFonts w:ascii="Times New Roman" w:hAnsi="Times New Roman" w:cs="Times New Roman"/>
          <w:sz w:val="24"/>
          <w:lang w:val="en-US"/>
        </w:rPr>
        <w:t>(</w:t>
      </w:r>
      <w:proofErr w:type="spellStart"/>
      <w:r w:rsidRPr="006A047F">
        <w:rPr>
          <w:rFonts w:ascii="Times New Roman" w:hAnsi="Times New Roman" w:cs="Times New Roman"/>
          <w:sz w:val="24"/>
          <w:lang w:val="en-US"/>
        </w:rPr>
        <w:t>Sherif</w:t>
      </w:r>
      <w:proofErr w:type="spellEnd"/>
      <w:r w:rsidRPr="006A047F">
        <w:rPr>
          <w:rFonts w:ascii="Times New Roman" w:hAnsi="Times New Roman" w:cs="Times New Roman"/>
          <w:sz w:val="24"/>
          <w:lang w:val="en-US"/>
        </w:rPr>
        <w:t xml:space="preserve"> et al., 1961)</w:t>
      </w:r>
      <w:r w:rsidRPr="006A047F">
        <w:rPr>
          <w:rFonts w:ascii="Times New Roman" w:hAnsi="Times New Roman" w:cs="Times New Roman"/>
          <w:sz w:val="24"/>
          <w:szCs w:val="24"/>
          <w:lang w:val="en-US"/>
        </w:rPr>
        <w:t xml:space="preserve">, the instrumental model of group conflict </w:t>
      </w:r>
      <w:r w:rsidRPr="006A047F">
        <w:rPr>
          <w:rFonts w:ascii="Times New Roman" w:hAnsi="Times New Roman" w:cs="Times New Roman"/>
          <w:sz w:val="24"/>
          <w:lang w:val="en-US"/>
        </w:rPr>
        <w:t>(</w:t>
      </w:r>
      <w:proofErr w:type="spellStart"/>
      <w:r w:rsidRPr="006A047F">
        <w:rPr>
          <w:rFonts w:ascii="Times New Roman" w:hAnsi="Times New Roman" w:cs="Times New Roman"/>
          <w:sz w:val="24"/>
          <w:lang w:val="en-US"/>
        </w:rPr>
        <w:t>Esses</w:t>
      </w:r>
      <w:proofErr w:type="spellEnd"/>
      <w:r w:rsidRPr="006A047F">
        <w:rPr>
          <w:rFonts w:ascii="Times New Roman" w:hAnsi="Times New Roman" w:cs="Times New Roman"/>
          <w:sz w:val="24"/>
          <w:lang w:val="en-US"/>
        </w:rPr>
        <w:t xml:space="preserve"> et al., 2001)</w:t>
      </w:r>
      <w:r w:rsidRPr="006A047F">
        <w:rPr>
          <w:rFonts w:ascii="Times New Roman" w:hAnsi="Times New Roman" w:cs="Times New Roman"/>
          <w:sz w:val="24"/>
          <w:szCs w:val="24"/>
          <w:lang w:val="en-US"/>
        </w:rPr>
        <w:t xml:space="preserve">, and integrated threat theory </w:t>
      </w:r>
      <w:r w:rsidRPr="006A047F">
        <w:rPr>
          <w:rFonts w:ascii="Times New Roman" w:hAnsi="Times New Roman" w:cs="Times New Roman"/>
          <w:sz w:val="24"/>
          <w:lang w:val="en-US"/>
        </w:rPr>
        <w:t>(Stephan et al., 2000, 1999)</w:t>
      </w:r>
      <w:r w:rsidRPr="006A047F">
        <w:rPr>
          <w:rFonts w:ascii="Times New Roman" w:hAnsi="Times New Roman" w:cs="Times New Roman"/>
          <w:sz w:val="24"/>
          <w:szCs w:val="24"/>
          <w:lang w:val="en-US"/>
        </w:rPr>
        <w:t xml:space="preserve"> suggest that economic migrants </w:t>
      </w:r>
      <w:r>
        <w:rPr>
          <w:rFonts w:ascii="Times New Roman" w:hAnsi="Times New Roman" w:cs="Times New Roman"/>
          <w:sz w:val="24"/>
          <w:szCs w:val="24"/>
          <w:lang w:val="en-US"/>
        </w:rPr>
        <w:t>are often</w:t>
      </w:r>
      <w:r w:rsidRPr="006A047F">
        <w:rPr>
          <w:rFonts w:ascii="Times New Roman" w:hAnsi="Times New Roman" w:cs="Times New Roman"/>
          <w:sz w:val="24"/>
          <w:szCs w:val="24"/>
          <w:lang w:val="en-US"/>
        </w:rPr>
        <w:t xml:space="preserve"> perceived to compete for resources with one’s ingroup, which in turn elicits perceptions of threat and motivates derogation, discrimination, and avoidance.  Consistent with these theories and findings, there is robust evidence of prejudice toward economic migrants (e.g., </w:t>
      </w:r>
      <w:proofErr w:type="spellStart"/>
      <w:r w:rsidRPr="006A047F">
        <w:rPr>
          <w:rFonts w:ascii="Times New Roman" w:hAnsi="Times New Roman" w:cs="Times New Roman"/>
          <w:sz w:val="24"/>
          <w:lang w:val="en-US"/>
        </w:rPr>
        <w:t>Quillian</w:t>
      </w:r>
      <w:proofErr w:type="spellEnd"/>
      <w:r w:rsidRPr="006A047F">
        <w:rPr>
          <w:rFonts w:ascii="Times New Roman" w:hAnsi="Times New Roman" w:cs="Times New Roman"/>
          <w:sz w:val="24"/>
          <w:lang w:val="en-US"/>
        </w:rPr>
        <w:t xml:space="preserve">, 1995; </w:t>
      </w:r>
      <w:proofErr w:type="spellStart"/>
      <w:r w:rsidRPr="006A047F">
        <w:rPr>
          <w:rFonts w:ascii="Times New Roman" w:hAnsi="Times New Roman" w:cs="Times New Roman"/>
          <w:sz w:val="24"/>
          <w:lang w:val="en-US"/>
        </w:rPr>
        <w:t>Verkuyten</w:t>
      </w:r>
      <w:proofErr w:type="spellEnd"/>
      <w:r w:rsidRPr="006A047F">
        <w:rPr>
          <w:rFonts w:ascii="Times New Roman" w:hAnsi="Times New Roman" w:cs="Times New Roman"/>
          <w:sz w:val="24"/>
          <w:lang w:val="en-US"/>
        </w:rPr>
        <w:t>, 2004)</w:t>
      </w:r>
      <w:r w:rsidRPr="006A047F">
        <w:rPr>
          <w:rFonts w:ascii="Times New Roman" w:hAnsi="Times New Roman" w:cs="Times New Roman"/>
          <w:sz w:val="24"/>
          <w:szCs w:val="24"/>
          <w:lang w:val="en-US"/>
        </w:rPr>
        <w:t xml:space="preserve">.  This prejudice may be a result of negative media portrayals of economic migrants </w:t>
      </w:r>
      <w:r w:rsidRPr="006A047F">
        <w:rPr>
          <w:rFonts w:ascii="Times New Roman" w:hAnsi="Times New Roman" w:cs="Times New Roman"/>
          <w:sz w:val="24"/>
          <w:lang w:val="en-US"/>
        </w:rPr>
        <w:t>(</w:t>
      </w:r>
      <w:proofErr w:type="spellStart"/>
      <w:r w:rsidRPr="006A047F">
        <w:rPr>
          <w:rFonts w:ascii="Times New Roman" w:hAnsi="Times New Roman" w:cs="Times New Roman"/>
          <w:sz w:val="24"/>
          <w:lang w:val="en-US"/>
        </w:rPr>
        <w:t>Esses</w:t>
      </w:r>
      <w:proofErr w:type="spellEnd"/>
      <w:r w:rsidRPr="006A047F">
        <w:rPr>
          <w:rFonts w:ascii="Times New Roman" w:hAnsi="Times New Roman" w:cs="Times New Roman"/>
          <w:sz w:val="24"/>
          <w:lang w:val="en-US"/>
        </w:rPr>
        <w:t>, Jackson, &amp; Armstrong, 1998)</w:t>
      </w:r>
      <w:r w:rsidRPr="006A047F">
        <w:rPr>
          <w:rFonts w:ascii="Times New Roman" w:hAnsi="Times New Roman" w:cs="Times New Roman"/>
          <w:sz w:val="24"/>
          <w:szCs w:val="24"/>
          <w:lang w:val="en-US"/>
        </w:rPr>
        <w:t xml:space="preserve">.  </w:t>
      </w:r>
    </w:p>
    <w:p w14:paraId="31021A26" w14:textId="77777777" w:rsidR="00760C67" w:rsidRDefault="00760C67" w:rsidP="00760C67">
      <w:pPr>
        <w:spacing w:after="0" w:line="480" w:lineRule="auto"/>
        <w:ind w:firstLine="708"/>
        <w:rPr>
          <w:rFonts w:ascii="Times New Roman" w:hAnsi="Times New Roman" w:cs="Times New Roman"/>
          <w:sz w:val="24"/>
          <w:szCs w:val="24"/>
          <w:lang w:val="en-US"/>
        </w:rPr>
      </w:pPr>
      <w:proofErr w:type="gramStart"/>
      <w:r w:rsidRPr="006A047F">
        <w:rPr>
          <w:rFonts w:ascii="Times New Roman" w:hAnsi="Times New Roman" w:cs="Times New Roman"/>
          <w:sz w:val="24"/>
          <w:szCs w:val="24"/>
          <w:lang w:val="en-US"/>
        </w:rPr>
        <w:t>With regard to</w:t>
      </w:r>
      <w:proofErr w:type="gramEnd"/>
      <w:r w:rsidRPr="006A047F">
        <w:rPr>
          <w:rFonts w:ascii="Times New Roman" w:hAnsi="Times New Roman" w:cs="Times New Roman"/>
          <w:sz w:val="24"/>
          <w:szCs w:val="24"/>
          <w:lang w:val="en-US"/>
        </w:rPr>
        <w:t xml:space="preserve"> refugees, there are some indications that refugees are seen more positively than economic immigrants </w:t>
      </w:r>
      <w:r w:rsidRPr="006A047F">
        <w:rPr>
          <w:rFonts w:ascii="Times New Roman" w:hAnsi="Times New Roman" w:cs="Times New Roman"/>
          <w:sz w:val="24"/>
          <w:lang w:val="en-US"/>
        </w:rPr>
        <w:t xml:space="preserve">(Murray &amp; Marx, 2013; </w:t>
      </w:r>
      <w:proofErr w:type="spellStart"/>
      <w:r w:rsidRPr="006A047F">
        <w:rPr>
          <w:rFonts w:ascii="Times New Roman" w:hAnsi="Times New Roman" w:cs="Times New Roman"/>
          <w:sz w:val="24"/>
          <w:lang w:val="en-US"/>
        </w:rPr>
        <w:t>Verkuyten</w:t>
      </w:r>
      <w:proofErr w:type="spellEnd"/>
      <w:r w:rsidRPr="006A047F">
        <w:rPr>
          <w:rFonts w:ascii="Times New Roman" w:hAnsi="Times New Roman" w:cs="Times New Roman"/>
          <w:sz w:val="24"/>
          <w:lang w:val="en-US"/>
        </w:rPr>
        <w:t>, 2004)</w:t>
      </w:r>
      <w:r w:rsidRPr="006A047F">
        <w:rPr>
          <w:rFonts w:ascii="Times New Roman" w:hAnsi="Times New Roman" w:cs="Times New Roman"/>
          <w:sz w:val="24"/>
          <w:szCs w:val="24"/>
          <w:lang w:val="en-US"/>
        </w:rPr>
        <w:t xml:space="preserve">.  At the same time, however, there is evidence of prejudice toward refugees (e.g., </w:t>
      </w:r>
      <w:proofErr w:type="spellStart"/>
      <w:r w:rsidRPr="006A047F">
        <w:rPr>
          <w:rFonts w:ascii="Times New Roman" w:hAnsi="Times New Roman" w:cs="Times New Roman"/>
          <w:sz w:val="24"/>
          <w:lang w:val="en-US"/>
        </w:rPr>
        <w:t>Esses</w:t>
      </w:r>
      <w:proofErr w:type="spellEnd"/>
      <w:r w:rsidRPr="006A047F">
        <w:rPr>
          <w:rFonts w:ascii="Times New Roman" w:hAnsi="Times New Roman" w:cs="Times New Roman"/>
          <w:sz w:val="24"/>
          <w:lang w:val="en-US"/>
        </w:rPr>
        <w:t xml:space="preserve">, </w:t>
      </w:r>
      <w:proofErr w:type="spellStart"/>
      <w:r w:rsidRPr="006A047F">
        <w:rPr>
          <w:rFonts w:ascii="Times New Roman" w:hAnsi="Times New Roman" w:cs="Times New Roman"/>
          <w:sz w:val="24"/>
          <w:lang w:val="en-US"/>
        </w:rPr>
        <w:t>Veenvliet</w:t>
      </w:r>
      <w:proofErr w:type="spellEnd"/>
      <w:r w:rsidRPr="006A047F">
        <w:rPr>
          <w:rFonts w:ascii="Times New Roman" w:hAnsi="Times New Roman" w:cs="Times New Roman"/>
          <w:sz w:val="24"/>
          <w:lang w:val="en-US"/>
        </w:rPr>
        <w:t xml:space="preserve">, Hodson, &amp; </w:t>
      </w:r>
      <w:proofErr w:type="spellStart"/>
      <w:r w:rsidRPr="006A047F">
        <w:rPr>
          <w:rFonts w:ascii="Times New Roman" w:hAnsi="Times New Roman" w:cs="Times New Roman"/>
          <w:sz w:val="24"/>
          <w:lang w:val="en-US"/>
        </w:rPr>
        <w:t>Mihic</w:t>
      </w:r>
      <w:proofErr w:type="spellEnd"/>
      <w:r w:rsidRPr="006A047F">
        <w:rPr>
          <w:rFonts w:ascii="Times New Roman" w:hAnsi="Times New Roman" w:cs="Times New Roman"/>
          <w:sz w:val="24"/>
          <w:lang w:val="en-US"/>
        </w:rPr>
        <w:t xml:space="preserve">, 2008; </w:t>
      </w:r>
      <w:proofErr w:type="spellStart"/>
      <w:r w:rsidRPr="006A047F">
        <w:rPr>
          <w:rFonts w:ascii="Times New Roman" w:hAnsi="Times New Roman" w:cs="Times New Roman"/>
          <w:sz w:val="24"/>
          <w:lang w:val="en-US"/>
        </w:rPr>
        <w:t>Lazarev</w:t>
      </w:r>
      <w:proofErr w:type="spellEnd"/>
      <w:r w:rsidRPr="006A047F">
        <w:rPr>
          <w:rFonts w:ascii="Times New Roman" w:hAnsi="Times New Roman" w:cs="Times New Roman"/>
          <w:sz w:val="24"/>
          <w:lang w:val="en-US"/>
        </w:rPr>
        <w:t xml:space="preserve"> &amp; Sharma, 2015)</w:t>
      </w:r>
      <w:r w:rsidRPr="006A047F">
        <w:rPr>
          <w:rFonts w:ascii="Times New Roman" w:hAnsi="Times New Roman" w:cs="Times New Roman"/>
          <w:sz w:val="24"/>
          <w:szCs w:val="24"/>
          <w:lang w:val="en-US"/>
        </w:rPr>
        <w:t xml:space="preserve">, which may </w:t>
      </w:r>
      <w:r>
        <w:rPr>
          <w:rFonts w:ascii="Times New Roman" w:hAnsi="Times New Roman" w:cs="Times New Roman"/>
          <w:sz w:val="24"/>
          <w:szCs w:val="24"/>
          <w:lang w:val="en-US"/>
        </w:rPr>
        <w:t>also be</w:t>
      </w:r>
      <w:r w:rsidRPr="006A047F">
        <w:rPr>
          <w:rFonts w:ascii="Times New Roman" w:hAnsi="Times New Roman" w:cs="Times New Roman"/>
          <w:sz w:val="24"/>
          <w:szCs w:val="24"/>
          <w:lang w:val="en-US"/>
        </w:rPr>
        <w:t xml:space="preserve"> rooted in negative media portrayals </w:t>
      </w:r>
      <w:r w:rsidRPr="006A047F">
        <w:rPr>
          <w:rFonts w:ascii="Times New Roman" w:hAnsi="Times New Roman" w:cs="Times New Roman"/>
          <w:sz w:val="24"/>
          <w:lang w:val="en-US"/>
        </w:rPr>
        <w:t>(</w:t>
      </w:r>
      <w:proofErr w:type="spellStart"/>
      <w:r w:rsidRPr="006A047F">
        <w:rPr>
          <w:rFonts w:ascii="Times New Roman" w:hAnsi="Times New Roman" w:cs="Times New Roman"/>
          <w:sz w:val="24"/>
          <w:lang w:val="en-US"/>
        </w:rPr>
        <w:t>Esses</w:t>
      </w:r>
      <w:proofErr w:type="spellEnd"/>
      <w:r w:rsidRPr="006A047F">
        <w:rPr>
          <w:rFonts w:ascii="Times New Roman" w:hAnsi="Times New Roman" w:cs="Times New Roman"/>
          <w:sz w:val="24"/>
          <w:lang w:val="en-US"/>
        </w:rPr>
        <w:t xml:space="preserve">, </w:t>
      </w:r>
      <w:proofErr w:type="spellStart"/>
      <w:r w:rsidRPr="006A047F">
        <w:rPr>
          <w:rFonts w:ascii="Times New Roman" w:hAnsi="Times New Roman" w:cs="Times New Roman"/>
          <w:sz w:val="24"/>
          <w:lang w:val="en-US"/>
        </w:rPr>
        <w:t>Medianu</w:t>
      </w:r>
      <w:proofErr w:type="spellEnd"/>
      <w:r w:rsidRPr="006A047F">
        <w:rPr>
          <w:rFonts w:ascii="Times New Roman" w:hAnsi="Times New Roman" w:cs="Times New Roman"/>
          <w:sz w:val="24"/>
          <w:lang w:val="en-US"/>
        </w:rPr>
        <w:t>, &amp; Lawson, 2013)</w:t>
      </w:r>
      <w:r w:rsidRPr="006A047F">
        <w:rPr>
          <w:rFonts w:ascii="Times New Roman" w:hAnsi="Times New Roman" w:cs="Times New Roman"/>
          <w:sz w:val="24"/>
          <w:szCs w:val="24"/>
          <w:lang w:val="en-US"/>
        </w:rPr>
        <w:t>.  A key consideration is that refugees</w:t>
      </w:r>
      <w:r>
        <w:rPr>
          <w:rFonts w:ascii="Times New Roman" w:hAnsi="Times New Roman" w:cs="Times New Roman"/>
          <w:sz w:val="24"/>
          <w:szCs w:val="24"/>
          <w:lang w:val="en-US"/>
        </w:rPr>
        <w:t xml:space="preserve"> and economic migrants may differ in how they are perceived; for instance, refugees</w:t>
      </w:r>
      <w:r w:rsidRPr="006A047F">
        <w:rPr>
          <w:rFonts w:ascii="Times New Roman" w:hAnsi="Times New Roman" w:cs="Times New Roman"/>
          <w:sz w:val="24"/>
          <w:szCs w:val="24"/>
          <w:lang w:val="en-US"/>
        </w:rPr>
        <w:t xml:space="preserve"> may be regarded as less responsible for their situation and therefore more deserving of help.  These differences in perception may cause individuals’ values, and especially their self-transcendence values (which entail sympathy toward people in need), to relate more strongly to evaluations of refugees than economic migrants.  </w:t>
      </w:r>
      <w:r>
        <w:rPr>
          <w:rFonts w:ascii="Times New Roman" w:hAnsi="Times New Roman" w:cs="Times New Roman"/>
          <w:sz w:val="24"/>
          <w:szCs w:val="24"/>
          <w:lang w:val="en-US"/>
        </w:rPr>
        <w:t xml:space="preserve">We will explore differences in perceptions of these groups and test whether values relate differently to evaluations of these groups.  </w:t>
      </w:r>
      <w:r w:rsidRPr="006A047F">
        <w:rPr>
          <w:rFonts w:ascii="Times New Roman" w:hAnsi="Times New Roman" w:cs="Times New Roman"/>
          <w:sz w:val="24"/>
          <w:szCs w:val="24"/>
          <w:lang w:val="en-US"/>
        </w:rPr>
        <w:t>In either event, the inclusion of both immigrant groups enabled us to test the generalizability of the effects from Study 1.  Study 2 explored this possibility in addition to testing our main research aims carried over from Study 1.</w:t>
      </w:r>
    </w:p>
    <w:p w14:paraId="38B1EF42" w14:textId="77777777" w:rsidR="00194F50" w:rsidRDefault="00194F50" w:rsidP="00760C67">
      <w:pPr>
        <w:spacing w:after="0" w:line="480" w:lineRule="auto"/>
        <w:ind w:firstLine="708"/>
        <w:rPr>
          <w:rFonts w:ascii="Times New Roman" w:hAnsi="Times New Roman" w:cs="Times New Roman"/>
          <w:sz w:val="24"/>
          <w:szCs w:val="24"/>
          <w:lang w:val="en-US"/>
        </w:rPr>
      </w:pPr>
    </w:p>
    <w:p w14:paraId="1D348D72" w14:textId="77777777" w:rsidR="00760C67" w:rsidRPr="00760C67" w:rsidRDefault="00760C67" w:rsidP="00760C67">
      <w:pPr>
        <w:spacing w:after="0" w:line="480" w:lineRule="auto"/>
        <w:rPr>
          <w:rFonts w:ascii="Times New Roman" w:hAnsi="Times New Roman" w:cs="Times New Roman"/>
          <w:b/>
          <w:sz w:val="24"/>
          <w:szCs w:val="24"/>
          <w:lang w:val="en-US"/>
        </w:rPr>
      </w:pPr>
      <w:r w:rsidRPr="00760C67">
        <w:rPr>
          <w:rFonts w:ascii="Times New Roman" w:hAnsi="Times New Roman" w:cs="Times New Roman"/>
          <w:b/>
          <w:sz w:val="24"/>
          <w:szCs w:val="24"/>
          <w:lang w:val="en-US"/>
        </w:rPr>
        <w:lastRenderedPageBreak/>
        <w:t>Method</w:t>
      </w:r>
    </w:p>
    <w:p w14:paraId="0423196C" w14:textId="77777777" w:rsidR="00760C67" w:rsidRDefault="00760C67" w:rsidP="00760C67">
      <w:pPr>
        <w:spacing w:after="0" w:line="480" w:lineRule="auto"/>
        <w:ind w:firstLine="708"/>
        <w:rPr>
          <w:rFonts w:ascii="Times New Roman" w:hAnsi="Times New Roman" w:cs="Times New Roman"/>
          <w:sz w:val="24"/>
          <w:szCs w:val="24"/>
          <w:lang w:val="en-US"/>
        </w:rPr>
      </w:pPr>
      <w:r w:rsidRPr="00760C67">
        <w:rPr>
          <w:rFonts w:ascii="Times New Roman" w:hAnsi="Times New Roman" w:cs="Times New Roman"/>
          <w:b/>
          <w:sz w:val="24"/>
          <w:szCs w:val="24"/>
          <w:lang w:val="en-US"/>
        </w:rPr>
        <w:t>Deservingness of help</w:t>
      </w:r>
      <w:r w:rsidRPr="006A047F">
        <w:rPr>
          <w:rFonts w:ascii="Times New Roman" w:hAnsi="Times New Roman" w:cs="Times New Roman"/>
          <w:i/>
          <w:sz w:val="24"/>
          <w:szCs w:val="24"/>
          <w:lang w:val="en-US"/>
        </w:rPr>
        <w:t>.</w:t>
      </w:r>
      <w:r w:rsidRPr="006A047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sidRPr="006A047F">
        <w:rPr>
          <w:rFonts w:ascii="Times New Roman" w:hAnsi="Times New Roman" w:cs="Times New Roman"/>
          <w:sz w:val="24"/>
          <w:szCs w:val="24"/>
          <w:lang w:val="en-US"/>
        </w:rPr>
        <w:t xml:space="preserve">examine differences in how the two immigrant groups </w:t>
      </w:r>
      <w:r>
        <w:rPr>
          <w:rFonts w:ascii="Times New Roman" w:hAnsi="Times New Roman" w:cs="Times New Roman"/>
          <w:sz w:val="24"/>
          <w:szCs w:val="24"/>
          <w:lang w:val="en-US"/>
        </w:rPr>
        <w:t>we</w:t>
      </w:r>
      <w:r w:rsidRPr="006A047F">
        <w:rPr>
          <w:rFonts w:ascii="Times New Roman" w:hAnsi="Times New Roman" w:cs="Times New Roman"/>
          <w:sz w:val="24"/>
          <w:szCs w:val="24"/>
          <w:lang w:val="en-US"/>
        </w:rPr>
        <w:t xml:space="preserve">re perceived, we asked participants to rate the extent to which they </w:t>
      </w:r>
      <w:r>
        <w:rPr>
          <w:rFonts w:ascii="Times New Roman" w:hAnsi="Times New Roman" w:cs="Times New Roman"/>
          <w:sz w:val="24"/>
          <w:szCs w:val="24"/>
          <w:lang w:val="en-US"/>
        </w:rPr>
        <w:t>thought</w:t>
      </w:r>
      <w:r w:rsidRPr="006A047F">
        <w:rPr>
          <w:rFonts w:ascii="Times New Roman" w:hAnsi="Times New Roman" w:cs="Times New Roman"/>
          <w:sz w:val="24"/>
          <w:szCs w:val="24"/>
          <w:lang w:val="en-US"/>
        </w:rPr>
        <w:t xml:space="preserve"> the groups should be protected, </w:t>
      </w:r>
      <w:proofErr w:type="gramStart"/>
      <w:r>
        <w:rPr>
          <w:rFonts w:ascii="Times New Roman" w:hAnsi="Times New Roman" w:cs="Times New Roman"/>
          <w:sz w:val="24"/>
          <w:szCs w:val="24"/>
          <w:lang w:val="en-US"/>
        </w:rPr>
        <w:t>a</w:t>
      </w:r>
      <w:r w:rsidRPr="006A047F">
        <w:rPr>
          <w:rFonts w:ascii="Times New Roman" w:hAnsi="Times New Roman" w:cs="Times New Roman"/>
          <w:sz w:val="24"/>
          <w:szCs w:val="24"/>
          <w:lang w:val="en-US"/>
        </w:rPr>
        <w:t>re in need of</w:t>
      </w:r>
      <w:proofErr w:type="gramEnd"/>
      <w:r w:rsidRPr="006A047F">
        <w:rPr>
          <w:rFonts w:ascii="Times New Roman" w:hAnsi="Times New Roman" w:cs="Times New Roman"/>
          <w:sz w:val="24"/>
          <w:szCs w:val="24"/>
          <w:lang w:val="en-US"/>
        </w:rPr>
        <w:t xml:space="preserve"> help, and deserve their and other people’s help</w:t>
      </w:r>
      <w:r>
        <w:rPr>
          <w:rFonts w:ascii="Times New Roman" w:hAnsi="Times New Roman" w:cs="Times New Roman"/>
          <w:sz w:val="24"/>
          <w:szCs w:val="24"/>
          <w:lang w:val="en-US"/>
        </w:rPr>
        <w:t xml:space="preserve">, paired with a </w:t>
      </w:r>
      <w:r w:rsidRPr="006A047F">
        <w:rPr>
          <w:rFonts w:ascii="Times New Roman" w:hAnsi="Times New Roman" w:cs="Times New Roman"/>
          <w:sz w:val="24"/>
          <w:szCs w:val="24"/>
          <w:lang w:val="en-US"/>
        </w:rPr>
        <w:t>scale from 1 (</w:t>
      </w:r>
      <w:r w:rsidRPr="006A047F">
        <w:rPr>
          <w:rFonts w:ascii="Times New Roman" w:hAnsi="Times New Roman" w:cs="Times New Roman"/>
          <w:i/>
          <w:sz w:val="24"/>
          <w:szCs w:val="24"/>
          <w:lang w:val="en-US"/>
        </w:rPr>
        <w:t>not at all</w:t>
      </w:r>
      <w:r w:rsidRPr="006A047F">
        <w:rPr>
          <w:rFonts w:ascii="Times New Roman" w:hAnsi="Times New Roman" w:cs="Times New Roman"/>
          <w:sz w:val="24"/>
          <w:szCs w:val="24"/>
          <w:lang w:val="en-US"/>
        </w:rPr>
        <w:t>) to 7 (</w:t>
      </w:r>
      <w:r w:rsidRPr="006A047F">
        <w:rPr>
          <w:rFonts w:ascii="Times New Roman" w:hAnsi="Times New Roman" w:cs="Times New Roman"/>
          <w:i/>
          <w:sz w:val="24"/>
          <w:szCs w:val="24"/>
          <w:lang w:val="en-US"/>
        </w:rPr>
        <w:t>very much</w:t>
      </w:r>
      <w:r w:rsidRPr="006A047F">
        <w:rPr>
          <w:rFonts w:ascii="Times New Roman" w:hAnsi="Times New Roman" w:cs="Times New Roman"/>
          <w:sz w:val="24"/>
          <w:szCs w:val="24"/>
          <w:lang w:val="en-US"/>
        </w:rPr>
        <w:t>).  These three questions were internally reliable (αs &gt; .86) and formed a measure of the groups’ perceived deservingness of help.</w:t>
      </w:r>
    </w:p>
    <w:p w14:paraId="5192F0E4" w14:textId="77777777" w:rsidR="00760C67" w:rsidRPr="00760C67" w:rsidRDefault="00760C67" w:rsidP="00760C67">
      <w:pPr>
        <w:spacing w:after="0" w:line="480" w:lineRule="auto"/>
        <w:rPr>
          <w:rFonts w:ascii="Times New Roman" w:hAnsi="Times New Roman" w:cs="Times New Roman"/>
          <w:b/>
          <w:sz w:val="24"/>
          <w:szCs w:val="24"/>
          <w:lang w:val="en-US"/>
        </w:rPr>
      </w:pPr>
      <w:r w:rsidRPr="00760C67">
        <w:rPr>
          <w:rFonts w:ascii="Times New Roman" w:hAnsi="Times New Roman" w:cs="Times New Roman"/>
          <w:b/>
          <w:sz w:val="24"/>
          <w:szCs w:val="24"/>
          <w:lang w:val="en-US"/>
        </w:rPr>
        <w:t>Results</w:t>
      </w:r>
    </w:p>
    <w:p w14:paraId="0D303E90" w14:textId="77777777" w:rsidR="00760C67" w:rsidRDefault="00760C67" w:rsidP="00760C67">
      <w:pPr>
        <w:spacing w:after="0" w:line="480" w:lineRule="auto"/>
        <w:ind w:firstLine="708"/>
        <w:rPr>
          <w:rFonts w:ascii="Times New Roman" w:hAnsi="Times New Roman" w:cs="Times New Roman"/>
          <w:sz w:val="24"/>
          <w:szCs w:val="24"/>
          <w:lang w:val="en-US"/>
        </w:rPr>
      </w:pPr>
      <w:r w:rsidRPr="006A047F">
        <w:rPr>
          <w:rFonts w:ascii="Times New Roman" w:hAnsi="Times New Roman" w:cs="Times New Roman"/>
          <w:b/>
          <w:sz w:val="24"/>
          <w:szCs w:val="24"/>
          <w:lang w:val="en-US"/>
        </w:rPr>
        <w:t xml:space="preserve">Comparisons between refugees and economic migrants.  </w:t>
      </w:r>
      <w:r w:rsidRPr="006A047F">
        <w:rPr>
          <w:rFonts w:ascii="Times New Roman" w:hAnsi="Times New Roman" w:cs="Times New Roman"/>
          <w:sz w:val="24"/>
          <w:szCs w:val="24"/>
          <w:lang w:val="en-US"/>
        </w:rPr>
        <w:t xml:space="preserve">To compare perceptions between refugees and economic migrants, we analyzed </w:t>
      </w:r>
      <w:r>
        <w:rPr>
          <w:rFonts w:ascii="Times New Roman" w:hAnsi="Times New Roman" w:cs="Times New Roman"/>
          <w:sz w:val="24"/>
          <w:szCs w:val="24"/>
          <w:lang w:val="en-US"/>
        </w:rPr>
        <w:t xml:space="preserve">the </w:t>
      </w:r>
      <w:r w:rsidRPr="006A047F">
        <w:rPr>
          <w:rFonts w:ascii="Times New Roman" w:hAnsi="Times New Roman" w:cs="Times New Roman"/>
          <w:sz w:val="24"/>
          <w:szCs w:val="24"/>
          <w:lang w:val="en-US"/>
        </w:rPr>
        <w:t>perceptions of the immigrant groups’ values, perceptions of the groups’ deservingness of help, and evaluations and symbolic threat toward the groups in paired sample t-tests.  Refugees were perceived to be higher in self-transcendence values (</w:t>
      </w:r>
      <w:proofErr w:type="spellStart"/>
      <w:r w:rsidRPr="006A047F">
        <w:rPr>
          <w:rFonts w:ascii="Times New Roman" w:hAnsi="Times New Roman" w:cs="Times New Roman"/>
          <w:i/>
          <w:sz w:val="24"/>
          <w:szCs w:val="24"/>
          <w:lang w:val="en-US"/>
        </w:rPr>
        <w:t>M</w:t>
      </w:r>
      <w:r w:rsidRPr="006A047F">
        <w:rPr>
          <w:rFonts w:ascii="Times New Roman" w:hAnsi="Times New Roman" w:cs="Times New Roman"/>
          <w:sz w:val="24"/>
          <w:szCs w:val="24"/>
          <w:vertAlign w:val="subscript"/>
          <w:lang w:val="en-US"/>
        </w:rPr>
        <w:t>diff</w:t>
      </w:r>
      <w:proofErr w:type="spellEnd"/>
      <w:r w:rsidRPr="006A047F">
        <w:rPr>
          <w:rFonts w:ascii="Times New Roman" w:hAnsi="Times New Roman" w:cs="Times New Roman"/>
          <w:sz w:val="24"/>
          <w:szCs w:val="24"/>
          <w:lang w:val="en-US"/>
        </w:rPr>
        <w:t xml:space="preserve">=1.32, </w:t>
      </w:r>
      <w:r w:rsidRPr="006A047F">
        <w:rPr>
          <w:rFonts w:ascii="Times New Roman" w:hAnsi="Times New Roman" w:cs="Times New Roman"/>
          <w:i/>
          <w:sz w:val="24"/>
          <w:szCs w:val="24"/>
          <w:lang w:val="en-US"/>
        </w:rPr>
        <w:t>SE</w:t>
      </w:r>
      <w:r w:rsidRPr="006A047F">
        <w:rPr>
          <w:rFonts w:ascii="Times New Roman" w:hAnsi="Times New Roman" w:cs="Times New Roman"/>
          <w:sz w:val="24"/>
          <w:szCs w:val="24"/>
          <w:lang w:val="en-US"/>
        </w:rPr>
        <w:t xml:space="preserve">=0.13), </w:t>
      </w:r>
      <w:proofErr w:type="gramStart"/>
      <w:r w:rsidRPr="006A047F">
        <w:rPr>
          <w:rFonts w:ascii="Times New Roman" w:hAnsi="Times New Roman" w:cs="Times New Roman"/>
          <w:i/>
          <w:sz w:val="24"/>
          <w:szCs w:val="24"/>
          <w:lang w:val="en-US"/>
        </w:rPr>
        <w:t>t</w:t>
      </w:r>
      <w:r w:rsidRPr="006A047F">
        <w:rPr>
          <w:rFonts w:ascii="Times New Roman" w:hAnsi="Times New Roman" w:cs="Times New Roman"/>
          <w:sz w:val="24"/>
          <w:szCs w:val="24"/>
          <w:lang w:val="en-US"/>
        </w:rPr>
        <w:t>(</w:t>
      </w:r>
      <w:proofErr w:type="gramEnd"/>
      <w:r w:rsidRPr="006A047F">
        <w:rPr>
          <w:rFonts w:ascii="Times New Roman" w:hAnsi="Times New Roman" w:cs="Times New Roman"/>
          <w:sz w:val="24"/>
          <w:szCs w:val="24"/>
          <w:lang w:val="en-US"/>
        </w:rPr>
        <w:t xml:space="preserve">101)=10.19, </w:t>
      </w:r>
      <w:r w:rsidRPr="006A047F">
        <w:rPr>
          <w:rFonts w:ascii="Times New Roman" w:hAnsi="Times New Roman" w:cs="Times New Roman"/>
          <w:i/>
          <w:sz w:val="24"/>
          <w:szCs w:val="24"/>
          <w:lang w:val="en-US"/>
        </w:rPr>
        <w:t>p</w:t>
      </w:r>
      <w:r w:rsidRPr="006A047F">
        <w:rPr>
          <w:rFonts w:ascii="Times New Roman" w:hAnsi="Times New Roman" w:cs="Times New Roman"/>
          <w:sz w:val="24"/>
          <w:szCs w:val="24"/>
          <w:lang w:val="en-US"/>
        </w:rPr>
        <w:t>&lt;.001, conservation values (</w:t>
      </w:r>
      <w:proofErr w:type="spellStart"/>
      <w:r w:rsidRPr="006A047F">
        <w:rPr>
          <w:rFonts w:ascii="Times New Roman" w:hAnsi="Times New Roman" w:cs="Times New Roman"/>
          <w:i/>
          <w:sz w:val="24"/>
          <w:szCs w:val="24"/>
          <w:lang w:val="en-US"/>
        </w:rPr>
        <w:t>M</w:t>
      </w:r>
      <w:r w:rsidRPr="006A047F">
        <w:rPr>
          <w:rFonts w:ascii="Times New Roman" w:hAnsi="Times New Roman" w:cs="Times New Roman"/>
          <w:sz w:val="24"/>
          <w:szCs w:val="24"/>
          <w:vertAlign w:val="subscript"/>
          <w:lang w:val="en-US"/>
        </w:rPr>
        <w:t>diff</w:t>
      </w:r>
      <w:proofErr w:type="spellEnd"/>
      <w:r w:rsidRPr="006A047F">
        <w:rPr>
          <w:rFonts w:ascii="Times New Roman" w:hAnsi="Times New Roman" w:cs="Times New Roman"/>
          <w:sz w:val="24"/>
          <w:szCs w:val="24"/>
          <w:lang w:val="en-US"/>
        </w:rPr>
        <w:t xml:space="preserve">=0.39, </w:t>
      </w:r>
      <w:r w:rsidRPr="006A047F">
        <w:rPr>
          <w:rFonts w:ascii="Times New Roman" w:hAnsi="Times New Roman" w:cs="Times New Roman"/>
          <w:i/>
          <w:sz w:val="24"/>
          <w:szCs w:val="24"/>
          <w:lang w:val="en-US"/>
        </w:rPr>
        <w:t>SE</w:t>
      </w:r>
      <w:r w:rsidRPr="006A047F">
        <w:rPr>
          <w:rFonts w:ascii="Times New Roman" w:hAnsi="Times New Roman" w:cs="Times New Roman"/>
          <w:sz w:val="24"/>
          <w:szCs w:val="24"/>
          <w:lang w:val="en-US"/>
        </w:rPr>
        <w:t xml:space="preserve">=0.11), </w:t>
      </w:r>
      <w:r w:rsidRPr="006A047F">
        <w:rPr>
          <w:rFonts w:ascii="Times New Roman" w:hAnsi="Times New Roman" w:cs="Times New Roman"/>
          <w:i/>
          <w:sz w:val="24"/>
          <w:szCs w:val="24"/>
          <w:lang w:val="en-US"/>
        </w:rPr>
        <w:t>t</w:t>
      </w:r>
      <w:r w:rsidRPr="006A047F">
        <w:rPr>
          <w:rFonts w:ascii="Times New Roman" w:hAnsi="Times New Roman" w:cs="Times New Roman"/>
          <w:sz w:val="24"/>
          <w:szCs w:val="24"/>
          <w:lang w:val="en-US"/>
        </w:rPr>
        <w:t xml:space="preserve">(101)=3.75, </w:t>
      </w:r>
      <w:r w:rsidRPr="006A047F">
        <w:rPr>
          <w:rFonts w:ascii="Times New Roman" w:hAnsi="Times New Roman" w:cs="Times New Roman"/>
          <w:i/>
          <w:sz w:val="24"/>
          <w:szCs w:val="24"/>
          <w:lang w:val="en-US"/>
        </w:rPr>
        <w:t>p</w:t>
      </w:r>
      <w:r w:rsidRPr="006A047F">
        <w:rPr>
          <w:rFonts w:ascii="Times New Roman" w:hAnsi="Times New Roman" w:cs="Times New Roman"/>
          <w:sz w:val="24"/>
          <w:szCs w:val="24"/>
          <w:lang w:val="en-US"/>
        </w:rPr>
        <w:t>&lt;.001, and perceived deservingness of help (</w:t>
      </w:r>
      <w:proofErr w:type="spellStart"/>
      <w:r w:rsidRPr="006A047F">
        <w:rPr>
          <w:rFonts w:ascii="Times New Roman" w:hAnsi="Times New Roman" w:cs="Times New Roman"/>
          <w:i/>
          <w:sz w:val="24"/>
          <w:szCs w:val="24"/>
          <w:lang w:val="en-US"/>
        </w:rPr>
        <w:t>M</w:t>
      </w:r>
      <w:r w:rsidRPr="006A047F">
        <w:rPr>
          <w:rFonts w:ascii="Times New Roman" w:hAnsi="Times New Roman" w:cs="Times New Roman"/>
          <w:sz w:val="24"/>
          <w:szCs w:val="24"/>
          <w:vertAlign w:val="subscript"/>
          <w:lang w:val="en-US"/>
        </w:rPr>
        <w:t>diff</w:t>
      </w:r>
      <w:proofErr w:type="spellEnd"/>
      <w:r w:rsidRPr="006A047F">
        <w:rPr>
          <w:rFonts w:ascii="Times New Roman" w:hAnsi="Times New Roman" w:cs="Times New Roman"/>
          <w:sz w:val="24"/>
          <w:szCs w:val="24"/>
          <w:lang w:val="en-US"/>
        </w:rPr>
        <w:t xml:space="preserve">=1.36, </w:t>
      </w:r>
      <w:r w:rsidRPr="006A047F">
        <w:rPr>
          <w:rFonts w:ascii="Times New Roman" w:hAnsi="Times New Roman" w:cs="Times New Roman"/>
          <w:i/>
          <w:sz w:val="24"/>
          <w:szCs w:val="24"/>
          <w:lang w:val="en-US"/>
        </w:rPr>
        <w:t>SE</w:t>
      </w:r>
      <w:r w:rsidRPr="006A047F">
        <w:rPr>
          <w:rFonts w:ascii="Times New Roman" w:hAnsi="Times New Roman" w:cs="Times New Roman"/>
          <w:sz w:val="24"/>
          <w:szCs w:val="24"/>
          <w:lang w:val="en-US"/>
        </w:rPr>
        <w:t xml:space="preserve">=0.10), </w:t>
      </w:r>
      <w:r w:rsidRPr="006A047F">
        <w:rPr>
          <w:rFonts w:ascii="Times New Roman" w:hAnsi="Times New Roman" w:cs="Times New Roman"/>
          <w:i/>
          <w:sz w:val="24"/>
          <w:szCs w:val="24"/>
          <w:lang w:val="en-US"/>
        </w:rPr>
        <w:t>t</w:t>
      </w:r>
      <w:r w:rsidRPr="006A047F">
        <w:rPr>
          <w:rFonts w:ascii="Times New Roman" w:hAnsi="Times New Roman" w:cs="Times New Roman"/>
          <w:sz w:val="24"/>
          <w:szCs w:val="24"/>
          <w:lang w:val="en-US"/>
        </w:rPr>
        <w:t xml:space="preserve">(101)=13.48, </w:t>
      </w:r>
      <w:r w:rsidRPr="006A047F">
        <w:rPr>
          <w:rFonts w:ascii="Times New Roman" w:hAnsi="Times New Roman" w:cs="Times New Roman"/>
          <w:i/>
          <w:sz w:val="24"/>
          <w:szCs w:val="24"/>
          <w:lang w:val="en-US"/>
        </w:rPr>
        <w:t>p</w:t>
      </w:r>
      <w:r w:rsidRPr="006A047F">
        <w:rPr>
          <w:rFonts w:ascii="Times New Roman" w:hAnsi="Times New Roman" w:cs="Times New Roman"/>
          <w:sz w:val="24"/>
          <w:szCs w:val="24"/>
          <w:lang w:val="en-US"/>
        </w:rPr>
        <w:t>&lt;.001, than economic migrants.  Refugees were also evaluated more favorably</w:t>
      </w:r>
      <w:r>
        <w:rPr>
          <w:rFonts w:ascii="Times New Roman" w:hAnsi="Times New Roman" w:cs="Times New Roman"/>
          <w:sz w:val="24"/>
          <w:szCs w:val="24"/>
          <w:lang w:val="en-US"/>
        </w:rPr>
        <w:t xml:space="preserve"> than economic migrants</w:t>
      </w:r>
      <w:r w:rsidRPr="006A047F">
        <w:rPr>
          <w:rFonts w:ascii="Times New Roman" w:hAnsi="Times New Roman" w:cs="Times New Roman"/>
          <w:sz w:val="24"/>
          <w:szCs w:val="24"/>
          <w:lang w:val="en-US"/>
        </w:rPr>
        <w:t xml:space="preserve"> (</w:t>
      </w:r>
      <w:proofErr w:type="spellStart"/>
      <w:r w:rsidRPr="006A047F">
        <w:rPr>
          <w:rFonts w:ascii="Times New Roman" w:hAnsi="Times New Roman" w:cs="Times New Roman"/>
          <w:i/>
          <w:sz w:val="24"/>
          <w:szCs w:val="24"/>
          <w:lang w:val="en-US"/>
        </w:rPr>
        <w:t>M</w:t>
      </w:r>
      <w:r w:rsidRPr="006A047F">
        <w:rPr>
          <w:rFonts w:ascii="Times New Roman" w:hAnsi="Times New Roman" w:cs="Times New Roman"/>
          <w:sz w:val="24"/>
          <w:szCs w:val="24"/>
          <w:vertAlign w:val="subscript"/>
          <w:lang w:val="en-US"/>
        </w:rPr>
        <w:t>diff</w:t>
      </w:r>
      <w:proofErr w:type="spellEnd"/>
      <w:r w:rsidRPr="006A047F">
        <w:rPr>
          <w:rFonts w:ascii="Times New Roman" w:hAnsi="Times New Roman" w:cs="Times New Roman"/>
          <w:sz w:val="24"/>
          <w:szCs w:val="24"/>
          <w:lang w:val="en-US"/>
        </w:rPr>
        <w:t xml:space="preserve">=0.41, </w:t>
      </w:r>
      <w:r w:rsidRPr="006A047F">
        <w:rPr>
          <w:rFonts w:ascii="Times New Roman" w:hAnsi="Times New Roman" w:cs="Times New Roman"/>
          <w:i/>
          <w:sz w:val="24"/>
          <w:szCs w:val="24"/>
          <w:lang w:val="en-US"/>
        </w:rPr>
        <w:t>SE</w:t>
      </w:r>
      <w:r w:rsidRPr="006A047F">
        <w:rPr>
          <w:rFonts w:ascii="Times New Roman" w:hAnsi="Times New Roman" w:cs="Times New Roman"/>
          <w:sz w:val="24"/>
          <w:szCs w:val="24"/>
          <w:lang w:val="en-US"/>
        </w:rPr>
        <w:t xml:space="preserve">=0.08), </w:t>
      </w:r>
      <w:proofErr w:type="gramStart"/>
      <w:r w:rsidRPr="006A047F">
        <w:rPr>
          <w:rFonts w:ascii="Times New Roman" w:hAnsi="Times New Roman" w:cs="Times New Roman"/>
          <w:i/>
          <w:sz w:val="24"/>
          <w:szCs w:val="24"/>
          <w:lang w:val="en-US"/>
        </w:rPr>
        <w:t>t</w:t>
      </w:r>
      <w:r w:rsidRPr="006A047F">
        <w:rPr>
          <w:rFonts w:ascii="Times New Roman" w:hAnsi="Times New Roman" w:cs="Times New Roman"/>
          <w:sz w:val="24"/>
          <w:szCs w:val="24"/>
          <w:lang w:val="en-US"/>
        </w:rPr>
        <w:t>(</w:t>
      </w:r>
      <w:proofErr w:type="gramEnd"/>
      <w:r w:rsidRPr="006A047F">
        <w:rPr>
          <w:rFonts w:ascii="Times New Roman" w:hAnsi="Times New Roman" w:cs="Times New Roman"/>
          <w:sz w:val="24"/>
          <w:szCs w:val="24"/>
          <w:lang w:val="en-US"/>
        </w:rPr>
        <w:t xml:space="preserve">101)=5.23, </w:t>
      </w:r>
      <w:r w:rsidRPr="006A047F">
        <w:rPr>
          <w:rFonts w:ascii="Times New Roman" w:hAnsi="Times New Roman" w:cs="Times New Roman"/>
          <w:i/>
          <w:sz w:val="24"/>
          <w:szCs w:val="24"/>
          <w:lang w:val="en-US"/>
        </w:rPr>
        <w:t>p</w:t>
      </w:r>
      <w:r w:rsidRPr="006A047F">
        <w:rPr>
          <w:rFonts w:ascii="Times New Roman" w:hAnsi="Times New Roman" w:cs="Times New Roman"/>
          <w:sz w:val="24"/>
          <w:szCs w:val="24"/>
          <w:lang w:val="en-US"/>
        </w:rPr>
        <w:t>&lt;.001</w:t>
      </w:r>
      <w:r>
        <w:rPr>
          <w:rFonts w:ascii="Times New Roman" w:hAnsi="Times New Roman" w:cs="Times New Roman"/>
          <w:sz w:val="24"/>
          <w:szCs w:val="24"/>
          <w:lang w:val="en-US"/>
        </w:rPr>
        <w:t xml:space="preserve">, whereas the contrast for </w:t>
      </w:r>
      <w:r w:rsidRPr="006A047F">
        <w:rPr>
          <w:rFonts w:ascii="Times New Roman" w:hAnsi="Times New Roman" w:cs="Times New Roman"/>
          <w:sz w:val="24"/>
          <w:szCs w:val="24"/>
          <w:lang w:val="en-US"/>
        </w:rPr>
        <w:t>perceived symbolic threat</w:t>
      </w:r>
      <w:r>
        <w:rPr>
          <w:rFonts w:ascii="Times New Roman" w:hAnsi="Times New Roman" w:cs="Times New Roman"/>
          <w:sz w:val="24"/>
          <w:szCs w:val="24"/>
          <w:lang w:val="en-US"/>
        </w:rPr>
        <w:t xml:space="preserve"> did not reach significance</w:t>
      </w:r>
      <w:r w:rsidRPr="006A047F">
        <w:rPr>
          <w:rFonts w:ascii="Times New Roman" w:hAnsi="Times New Roman" w:cs="Times New Roman"/>
          <w:sz w:val="24"/>
          <w:szCs w:val="24"/>
          <w:lang w:val="en-US"/>
        </w:rPr>
        <w:t xml:space="preserve"> (</w:t>
      </w:r>
      <w:proofErr w:type="spellStart"/>
      <w:r w:rsidRPr="006A047F">
        <w:rPr>
          <w:rFonts w:ascii="Times New Roman" w:hAnsi="Times New Roman" w:cs="Times New Roman"/>
          <w:i/>
          <w:sz w:val="24"/>
          <w:szCs w:val="24"/>
          <w:lang w:val="en-US"/>
        </w:rPr>
        <w:t>M</w:t>
      </w:r>
      <w:r w:rsidRPr="006A047F">
        <w:rPr>
          <w:rFonts w:ascii="Times New Roman" w:hAnsi="Times New Roman" w:cs="Times New Roman"/>
          <w:sz w:val="24"/>
          <w:szCs w:val="24"/>
          <w:vertAlign w:val="subscript"/>
          <w:lang w:val="en-US"/>
        </w:rPr>
        <w:t>diff</w:t>
      </w:r>
      <w:proofErr w:type="spellEnd"/>
      <w:r>
        <w:rPr>
          <w:rFonts w:ascii="Times New Roman" w:hAnsi="Times New Roman" w:cs="Times New Roman"/>
          <w:sz w:val="24"/>
          <w:szCs w:val="24"/>
          <w:lang w:val="en-US"/>
        </w:rPr>
        <w:t>=−</w:t>
      </w:r>
      <w:r w:rsidRPr="006A047F">
        <w:rPr>
          <w:rFonts w:ascii="Times New Roman" w:hAnsi="Times New Roman" w:cs="Times New Roman"/>
          <w:sz w:val="24"/>
          <w:szCs w:val="24"/>
          <w:lang w:val="en-US"/>
        </w:rPr>
        <w:t xml:space="preserve">0.14, </w:t>
      </w:r>
      <w:r w:rsidRPr="006A047F">
        <w:rPr>
          <w:rFonts w:ascii="Times New Roman" w:hAnsi="Times New Roman" w:cs="Times New Roman"/>
          <w:i/>
          <w:sz w:val="24"/>
          <w:szCs w:val="24"/>
          <w:lang w:val="en-US"/>
        </w:rPr>
        <w:t>SE</w:t>
      </w:r>
      <w:r w:rsidRPr="006A047F">
        <w:rPr>
          <w:rFonts w:ascii="Times New Roman" w:hAnsi="Times New Roman" w:cs="Times New Roman"/>
          <w:sz w:val="24"/>
          <w:szCs w:val="24"/>
          <w:lang w:val="en-US"/>
        </w:rPr>
        <w:t xml:space="preserve">=0.08), </w:t>
      </w:r>
      <w:r w:rsidRPr="006A047F">
        <w:rPr>
          <w:rFonts w:ascii="Times New Roman" w:hAnsi="Times New Roman" w:cs="Times New Roman"/>
          <w:i/>
          <w:sz w:val="24"/>
          <w:szCs w:val="24"/>
          <w:lang w:val="en-US"/>
        </w:rPr>
        <w:t>t</w:t>
      </w:r>
      <w:r w:rsidRPr="006A047F">
        <w:rPr>
          <w:rFonts w:ascii="Times New Roman" w:hAnsi="Times New Roman" w:cs="Times New Roman"/>
          <w:sz w:val="24"/>
          <w:szCs w:val="24"/>
          <w:lang w:val="en-US"/>
        </w:rPr>
        <w:t xml:space="preserve">(101)=1.72, </w:t>
      </w:r>
      <w:r w:rsidRPr="006A047F">
        <w:rPr>
          <w:rFonts w:ascii="Times New Roman" w:hAnsi="Times New Roman" w:cs="Times New Roman"/>
          <w:i/>
          <w:sz w:val="24"/>
          <w:szCs w:val="24"/>
          <w:lang w:val="en-US"/>
        </w:rPr>
        <w:t>p</w:t>
      </w:r>
      <w:r w:rsidRPr="006A047F">
        <w:rPr>
          <w:rFonts w:ascii="Times New Roman" w:hAnsi="Times New Roman" w:cs="Times New Roman"/>
          <w:sz w:val="24"/>
          <w:szCs w:val="24"/>
          <w:lang w:val="en-US"/>
        </w:rPr>
        <w:t xml:space="preserve">=.088.  See Table </w:t>
      </w:r>
      <w:r>
        <w:rPr>
          <w:rFonts w:ascii="Times New Roman" w:hAnsi="Times New Roman" w:cs="Times New Roman"/>
          <w:sz w:val="24"/>
          <w:szCs w:val="24"/>
          <w:lang w:val="en-US"/>
        </w:rPr>
        <w:t>4</w:t>
      </w:r>
      <w:r w:rsidRPr="006A047F">
        <w:rPr>
          <w:rFonts w:ascii="Times New Roman" w:hAnsi="Times New Roman" w:cs="Times New Roman"/>
          <w:sz w:val="24"/>
          <w:szCs w:val="24"/>
          <w:lang w:val="en-US"/>
        </w:rPr>
        <w:t xml:space="preserve"> for these descriptive statistics and correlations among all study variables.</w:t>
      </w:r>
    </w:p>
    <w:p w14:paraId="0EDCC4BA" w14:textId="77777777" w:rsidR="00760C67" w:rsidRPr="00760C67" w:rsidRDefault="00760C67" w:rsidP="00760C67">
      <w:pPr>
        <w:spacing w:after="0" w:line="480" w:lineRule="auto"/>
        <w:jc w:val="center"/>
        <w:rPr>
          <w:rFonts w:ascii="Times New Roman" w:hAnsi="Times New Roman" w:cs="Times New Roman"/>
          <w:b/>
          <w:sz w:val="24"/>
          <w:szCs w:val="24"/>
          <w:lang w:val="en-US"/>
        </w:rPr>
      </w:pPr>
      <w:r w:rsidRPr="00760C67">
        <w:rPr>
          <w:rFonts w:ascii="Times New Roman" w:hAnsi="Times New Roman" w:cs="Times New Roman"/>
          <w:b/>
          <w:sz w:val="24"/>
          <w:szCs w:val="24"/>
          <w:lang w:val="en-US"/>
        </w:rPr>
        <w:t>Study 3</w:t>
      </w:r>
    </w:p>
    <w:p w14:paraId="4673BFB4" w14:textId="77777777" w:rsidR="00760C67" w:rsidRPr="00760C67" w:rsidRDefault="00760C67" w:rsidP="00760C67">
      <w:pPr>
        <w:spacing w:after="0" w:line="480" w:lineRule="auto"/>
        <w:rPr>
          <w:rFonts w:ascii="Times New Roman" w:hAnsi="Times New Roman" w:cs="Times New Roman"/>
          <w:b/>
          <w:sz w:val="24"/>
          <w:szCs w:val="24"/>
          <w:lang w:val="en-US"/>
        </w:rPr>
      </w:pPr>
      <w:r w:rsidRPr="00760C67">
        <w:rPr>
          <w:rFonts w:ascii="Times New Roman" w:hAnsi="Times New Roman" w:cs="Times New Roman"/>
          <w:b/>
          <w:sz w:val="24"/>
          <w:szCs w:val="24"/>
          <w:lang w:val="en-US"/>
        </w:rPr>
        <w:t>Method</w:t>
      </w:r>
    </w:p>
    <w:p w14:paraId="618E35B4" w14:textId="77777777" w:rsidR="00760C67" w:rsidRDefault="00760C67" w:rsidP="00760C67">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b/>
        <w:t xml:space="preserve">To further explore differences in perceptions of refugees and economic migrants, </w:t>
      </w:r>
      <w:r w:rsidRPr="006A047F">
        <w:rPr>
          <w:rFonts w:ascii="Times New Roman" w:hAnsi="Times New Roman" w:cs="Times New Roman"/>
          <w:sz w:val="24"/>
          <w:szCs w:val="24"/>
          <w:lang w:val="en-US"/>
        </w:rPr>
        <w:t xml:space="preserve">we assessed the groups’ perceived deservingness of help with an extended scale comprising eight items, adapted from Goff, Jackson, Di Leone, </w:t>
      </w:r>
      <w:proofErr w:type="spellStart"/>
      <w:r w:rsidRPr="006A047F">
        <w:rPr>
          <w:rFonts w:ascii="Times New Roman" w:hAnsi="Times New Roman" w:cs="Times New Roman"/>
          <w:sz w:val="24"/>
          <w:szCs w:val="24"/>
          <w:lang w:val="en-US"/>
        </w:rPr>
        <w:t>Culotta</w:t>
      </w:r>
      <w:proofErr w:type="spellEnd"/>
      <w:r w:rsidRPr="006A047F">
        <w:rPr>
          <w:rFonts w:ascii="Times New Roman" w:hAnsi="Times New Roman" w:cs="Times New Roman"/>
          <w:sz w:val="24"/>
          <w:szCs w:val="24"/>
          <w:lang w:val="en-US"/>
        </w:rPr>
        <w:t xml:space="preserve">, and </w:t>
      </w:r>
      <w:proofErr w:type="spellStart"/>
      <w:r w:rsidRPr="006A047F">
        <w:rPr>
          <w:rFonts w:ascii="Times New Roman" w:hAnsi="Times New Roman" w:cs="Times New Roman"/>
          <w:sz w:val="24"/>
          <w:szCs w:val="24"/>
          <w:lang w:val="en-US"/>
        </w:rPr>
        <w:t>DiTomasso</w:t>
      </w:r>
      <w:proofErr w:type="spellEnd"/>
      <w:r w:rsidRPr="006A047F">
        <w:rPr>
          <w:rFonts w:ascii="Times New Roman" w:hAnsi="Times New Roman" w:cs="Times New Roman"/>
          <w:sz w:val="24"/>
          <w:szCs w:val="24"/>
          <w:lang w:val="en-US"/>
        </w:rPr>
        <w:t xml:space="preserve"> </w:t>
      </w:r>
      <w:r w:rsidRPr="006A047F">
        <w:rPr>
          <w:rFonts w:ascii="Times New Roman" w:hAnsi="Times New Roman" w:cs="Times New Roman"/>
          <w:sz w:val="24"/>
          <w:lang w:val="en-US"/>
        </w:rPr>
        <w:t>(2014)</w:t>
      </w:r>
      <w:r w:rsidRPr="006A047F">
        <w:rPr>
          <w:rFonts w:ascii="Times New Roman" w:hAnsi="Times New Roman" w:cs="Times New Roman"/>
          <w:sz w:val="24"/>
          <w:szCs w:val="24"/>
          <w:lang w:val="en-US"/>
        </w:rPr>
        <w:t xml:space="preserve"> innocence of children scale.  The eight items</w:t>
      </w:r>
      <w:r>
        <w:rPr>
          <w:rFonts w:ascii="Times New Roman" w:hAnsi="Times New Roman" w:cs="Times New Roman"/>
          <w:sz w:val="24"/>
          <w:szCs w:val="24"/>
          <w:lang w:val="en-US"/>
        </w:rPr>
        <w:t xml:space="preserve"> (e.g., “</w:t>
      </w:r>
      <w:r w:rsidRPr="000422B2">
        <w:rPr>
          <w:rFonts w:ascii="Times New Roman" w:hAnsi="Times New Roman" w:cs="Times New Roman"/>
          <w:sz w:val="24"/>
          <w:szCs w:val="24"/>
          <w:lang w:val="en-US"/>
        </w:rPr>
        <w:t xml:space="preserve">How much do </w:t>
      </w:r>
      <w:r>
        <w:rPr>
          <w:rFonts w:ascii="Times New Roman" w:hAnsi="Times New Roman" w:cs="Times New Roman"/>
          <w:sz w:val="24"/>
          <w:szCs w:val="24"/>
          <w:lang w:val="en-US"/>
        </w:rPr>
        <w:t>children</w:t>
      </w:r>
      <w:r w:rsidRPr="000422B2">
        <w:rPr>
          <w:rFonts w:ascii="Times New Roman" w:hAnsi="Times New Roman" w:cs="Times New Roman"/>
          <w:sz w:val="24"/>
          <w:szCs w:val="24"/>
          <w:lang w:val="en-US"/>
        </w:rPr>
        <w:t xml:space="preserve"> need protection?</w:t>
      </w:r>
      <w:r>
        <w:rPr>
          <w:rFonts w:ascii="Times New Roman" w:hAnsi="Times New Roman" w:cs="Times New Roman"/>
          <w:sz w:val="24"/>
          <w:szCs w:val="24"/>
          <w:lang w:val="en-US"/>
        </w:rPr>
        <w:t>”)</w:t>
      </w:r>
      <w:r w:rsidRPr="006A047F">
        <w:rPr>
          <w:rFonts w:ascii="Times New Roman" w:hAnsi="Times New Roman" w:cs="Times New Roman"/>
          <w:sz w:val="24"/>
          <w:szCs w:val="24"/>
          <w:lang w:val="en-US"/>
        </w:rPr>
        <w:t xml:space="preserve"> loaded on one factor and formed an internally reliable perceived deservingness of help score (αs &gt; .84).  </w:t>
      </w:r>
      <w:r w:rsidRPr="006A047F">
        <w:rPr>
          <w:rFonts w:ascii="Times New Roman" w:hAnsi="Times New Roman" w:cs="Times New Roman"/>
          <w:sz w:val="24"/>
          <w:szCs w:val="24"/>
          <w:lang w:val="en-US"/>
        </w:rPr>
        <w:lastRenderedPageBreak/>
        <w:t xml:space="preserve">In addition, we assessed perceived competition with each group, using </w:t>
      </w:r>
      <w:proofErr w:type="spellStart"/>
      <w:r w:rsidRPr="006A047F">
        <w:rPr>
          <w:rFonts w:ascii="Times New Roman" w:hAnsi="Times New Roman" w:cs="Times New Roman"/>
          <w:sz w:val="24"/>
          <w:szCs w:val="24"/>
          <w:lang w:val="en-US"/>
        </w:rPr>
        <w:t>Esses</w:t>
      </w:r>
      <w:proofErr w:type="spellEnd"/>
      <w:r w:rsidRPr="006A047F">
        <w:rPr>
          <w:rFonts w:ascii="Times New Roman" w:hAnsi="Times New Roman" w:cs="Times New Roman"/>
          <w:sz w:val="24"/>
          <w:szCs w:val="24"/>
          <w:lang w:val="en-US"/>
        </w:rPr>
        <w:t xml:space="preserve"> et al.’s </w:t>
      </w:r>
      <w:r w:rsidRPr="006A047F">
        <w:rPr>
          <w:rFonts w:ascii="Times New Roman" w:hAnsi="Times New Roman" w:cs="Times New Roman"/>
          <w:sz w:val="24"/>
          <w:lang w:val="en-US"/>
        </w:rPr>
        <w:t>(1998)</w:t>
      </w:r>
      <w:r w:rsidRPr="006A047F">
        <w:rPr>
          <w:rFonts w:ascii="Times New Roman" w:hAnsi="Times New Roman" w:cs="Times New Roman"/>
          <w:sz w:val="24"/>
          <w:szCs w:val="24"/>
          <w:lang w:val="en-US"/>
        </w:rPr>
        <w:t xml:space="preserve"> zero-sum beliefs measure.  To reduce participant burden, we shortened this measure by</w:t>
      </w:r>
      <w:r w:rsidR="00194F50">
        <w:rPr>
          <w:rFonts w:ascii="Times New Roman" w:hAnsi="Times New Roman" w:cs="Times New Roman"/>
          <w:sz w:val="24"/>
          <w:szCs w:val="24"/>
          <w:lang w:val="en-US"/>
        </w:rPr>
        <w:t xml:space="preserve"> removing six items that we reasoned were better covered conceptually by other items.  One example item is “</w:t>
      </w:r>
      <w:r w:rsidR="00194F50" w:rsidRPr="00194F50">
        <w:rPr>
          <w:rFonts w:ascii="Times New Roman" w:hAnsi="Times New Roman" w:cs="Times New Roman"/>
          <w:sz w:val="24"/>
          <w:szCs w:val="24"/>
          <w:lang w:val="en-US"/>
        </w:rPr>
        <w:t>The more power refugees/economic migrants obtain in Britain, the more difficult it is for British people already living here.</w:t>
      </w:r>
      <w:r w:rsidR="00194F50">
        <w:rPr>
          <w:rFonts w:ascii="Times New Roman" w:hAnsi="Times New Roman" w:cs="Times New Roman"/>
          <w:sz w:val="24"/>
          <w:szCs w:val="24"/>
          <w:lang w:val="en-US"/>
        </w:rPr>
        <w:t xml:space="preserve">”.  </w:t>
      </w:r>
      <w:r w:rsidRPr="006A047F">
        <w:rPr>
          <w:rFonts w:ascii="Times New Roman" w:hAnsi="Times New Roman" w:cs="Times New Roman"/>
          <w:sz w:val="24"/>
          <w:szCs w:val="24"/>
          <w:lang w:val="en-US"/>
        </w:rPr>
        <w:t xml:space="preserve">These </w:t>
      </w:r>
      <w:r w:rsidR="0087764E">
        <w:rPr>
          <w:rFonts w:ascii="Times New Roman" w:hAnsi="Times New Roman" w:cs="Times New Roman"/>
          <w:sz w:val="24"/>
          <w:szCs w:val="24"/>
          <w:lang w:val="en-US"/>
        </w:rPr>
        <w:t>statements</w:t>
      </w:r>
      <w:r w:rsidRPr="006A047F">
        <w:rPr>
          <w:rFonts w:ascii="Times New Roman" w:hAnsi="Times New Roman" w:cs="Times New Roman"/>
          <w:sz w:val="24"/>
          <w:szCs w:val="24"/>
          <w:lang w:val="en-US"/>
        </w:rPr>
        <w:t xml:space="preserve"> were answered on a scale from 1 (</w:t>
      </w:r>
      <w:r w:rsidRPr="006A047F">
        <w:rPr>
          <w:rFonts w:ascii="Times New Roman" w:hAnsi="Times New Roman" w:cs="Times New Roman"/>
          <w:i/>
          <w:sz w:val="24"/>
          <w:szCs w:val="24"/>
          <w:lang w:val="en-US"/>
        </w:rPr>
        <w:t>strongly disagree</w:t>
      </w:r>
      <w:r w:rsidRPr="006A047F">
        <w:rPr>
          <w:rFonts w:ascii="Times New Roman" w:hAnsi="Times New Roman" w:cs="Times New Roman"/>
          <w:sz w:val="24"/>
          <w:szCs w:val="24"/>
          <w:lang w:val="en-US"/>
        </w:rPr>
        <w:t>) to 7 (</w:t>
      </w:r>
      <w:r w:rsidRPr="006A047F">
        <w:rPr>
          <w:rFonts w:ascii="Times New Roman" w:hAnsi="Times New Roman" w:cs="Times New Roman"/>
          <w:i/>
          <w:sz w:val="24"/>
          <w:szCs w:val="24"/>
          <w:lang w:val="en-US"/>
        </w:rPr>
        <w:t>strongly agree</w:t>
      </w:r>
      <w:r w:rsidRPr="006A047F">
        <w:rPr>
          <w:rFonts w:ascii="Times New Roman" w:hAnsi="Times New Roman" w:cs="Times New Roman"/>
          <w:sz w:val="24"/>
          <w:szCs w:val="24"/>
          <w:lang w:val="en-US"/>
        </w:rPr>
        <w:t>).  They loaded on one common factor and showed high internal reliability (αs &gt; .95).  See the Appendix for the full set of perceived deservingness of help and zero-sum beliefs items.</w:t>
      </w:r>
      <w:r w:rsidRPr="00760C67">
        <w:rPr>
          <w:rStyle w:val="EndnoteReference"/>
          <w:rFonts w:ascii="Times New Roman" w:hAnsi="Times New Roman" w:cs="Times New Roman"/>
          <w:sz w:val="24"/>
          <w:szCs w:val="24"/>
          <w:lang w:val="en-US"/>
        </w:rPr>
        <w:t xml:space="preserve"> </w:t>
      </w:r>
    </w:p>
    <w:p w14:paraId="27AF2803" w14:textId="77777777" w:rsidR="00760C67" w:rsidRDefault="00760C67" w:rsidP="00760C67">
      <w:pPr>
        <w:spacing w:after="0" w:line="480" w:lineRule="auto"/>
        <w:ind w:firstLine="708"/>
        <w:rPr>
          <w:rFonts w:ascii="Times New Roman" w:hAnsi="Times New Roman" w:cs="Times New Roman"/>
          <w:sz w:val="24"/>
          <w:szCs w:val="24"/>
          <w:lang w:val="en-US"/>
        </w:rPr>
      </w:pPr>
      <w:r w:rsidRPr="006A047F">
        <w:rPr>
          <w:rFonts w:ascii="Times New Roman" w:hAnsi="Times New Roman" w:cs="Times New Roman"/>
          <w:b/>
          <w:sz w:val="24"/>
          <w:szCs w:val="24"/>
          <w:lang w:val="en-US"/>
        </w:rPr>
        <w:t>Comparisons between economic migrants</w:t>
      </w:r>
      <w:r>
        <w:rPr>
          <w:rFonts w:ascii="Times New Roman" w:hAnsi="Times New Roman" w:cs="Times New Roman"/>
          <w:b/>
          <w:sz w:val="24"/>
          <w:szCs w:val="24"/>
          <w:lang w:val="en-US"/>
        </w:rPr>
        <w:t xml:space="preserve"> and refugees</w:t>
      </w:r>
      <w:r w:rsidRPr="006A047F">
        <w:rPr>
          <w:rFonts w:ascii="Times New Roman" w:hAnsi="Times New Roman" w:cs="Times New Roman"/>
          <w:b/>
          <w:sz w:val="24"/>
          <w:szCs w:val="24"/>
          <w:lang w:val="en-US"/>
        </w:rPr>
        <w:t xml:space="preserve">.  </w:t>
      </w:r>
      <w:r w:rsidRPr="006A047F">
        <w:rPr>
          <w:rFonts w:ascii="Times New Roman" w:hAnsi="Times New Roman" w:cs="Times New Roman"/>
          <w:sz w:val="24"/>
          <w:szCs w:val="24"/>
          <w:lang w:val="en-US"/>
        </w:rPr>
        <w:t xml:space="preserve">To compare perceptions </w:t>
      </w:r>
      <w:r>
        <w:rPr>
          <w:rFonts w:ascii="Times New Roman" w:hAnsi="Times New Roman" w:cs="Times New Roman"/>
          <w:sz w:val="24"/>
          <w:szCs w:val="24"/>
          <w:lang w:val="en-US"/>
        </w:rPr>
        <w:t>of</w:t>
      </w:r>
      <w:r w:rsidRPr="006A047F">
        <w:rPr>
          <w:rFonts w:ascii="Times New Roman" w:hAnsi="Times New Roman" w:cs="Times New Roman"/>
          <w:sz w:val="24"/>
          <w:szCs w:val="24"/>
          <w:lang w:val="en-US"/>
        </w:rPr>
        <w:t xml:space="preserve"> economic migrants</w:t>
      </w:r>
      <w:r>
        <w:rPr>
          <w:rFonts w:ascii="Times New Roman" w:hAnsi="Times New Roman" w:cs="Times New Roman"/>
          <w:sz w:val="24"/>
          <w:szCs w:val="24"/>
          <w:lang w:val="en-US"/>
        </w:rPr>
        <w:t xml:space="preserve"> and refugees</w:t>
      </w:r>
      <w:r w:rsidRPr="006A047F">
        <w:rPr>
          <w:rFonts w:ascii="Times New Roman" w:hAnsi="Times New Roman" w:cs="Times New Roman"/>
          <w:sz w:val="24"/>
          <w:szCs w:val="24"/>
          <w:lang w:val="en-US"/>
        </w:rPr>
        <w:t>, we analyzed perceptions of the immigrant groups’ values, perceptions of the groups’ deservingness of help, zero-sum beliefs with respect to the groups, perceptions of symbolic threat from the groups, and evaluations of the groups in paired sample t-tests.  Refugees were perceived to be higher than economic migrants in self-transcendence values (</w:t>
      </w:r>
      <w:proofErr w:type="spellStart"/>
      <w:r w:rsidRPr="006A047F">
        <w:rPr>
          <w:rFonts w:ascii="Times New Roman" w:hAnsi="Times New Roman" w:cs="Times New Roman"/>
          <w:i/>
          <w:sz w:val="24"/>
          <w:szCs w:val="24"/>
          <w:lang w:val="en-US"/>
        </w:rPr>
        <w:t>M</w:t>
      </w:r>
      <w:r w:rsidRPr="006A047F">
        <w:rPr>
          <w:rFonts w:ascii="Times New Roman" w:hAnsi="Times New Roman" w:cs="Times New Roman"/>
          <w:sz w:val="24"/>
          <w:szCs w:val="24"/>
          <w:vertAlign w:val="subscript"/>
          <w:lang w:val="en-US"/>
        </w:rPr>
        <w:t>diff</w:t>
      </w:r>
      <w:proofErr w:type="spellEnd"/>
      <w:r w:rsidRPr="006A047F">
        <w:rPr>
          <w:rFonts w:ascii="Times New Roman" w:hAnsi="Times New Roman" w:cs="Times New Roman"/>
          <w:sz w:val="24"/>
          <w:szCs w:val="24"/>
          <w:lang w:val="en-US"/>
        </w:rPr>
        <w:t xml:space="preserve">=0.83, </w:t>
      </w:r>
      <w:r w:rsidRPr="006A047F">
        <w:rPr>
          <w:rFonts w:ascii="Times New Roman" w:hAnsi="Times New Roman" w:cs="Times New Roman"/>
          <w:i/>
          <w:sz w:val="24"/>
          <w:szCs w:val="24"/>
          <w:lang w:val="en-US"/>
        </w:rPr>
        <w:t>SE</w:t>
      </w:r>
      <w:r w:rsidRPr="006A047F">
        <w:rPr>
          <w:rFonts w:ascii="Times New Roman" w:hAnsi="Times New Roman" w:cs="Times New Roman"/>
          <w:sz w:val="24"/>
          <w:szCs w:val="24"/>
          <w:lang w:val="en-US"/>
        </w:rPr>
        <w:t xml:space="preserve">=0.16), </w:t>
      </w:r>
      <w:proofErr w:type="gramStart"/>
      <w:r w:rsidRPr="006A047F">
        <w:rPr>
          <w:rFonts w:ascii="Times New Roman" w:hAnsi="Times New Roman" w:cs="Times New Roman"/>
          <w:i/>
          <w:sz w:val="24"/>
          <w:szCs w:val="24"/>
          <w:lang w:val="en-US"/>
        </w:rPr>
        <w:t>t</w:t>
      </w:r>
      <w:r w:rsidRPr="006A047F">
        <w:rPr>
          <w:rFonts w:ascii="Times New Roman" w:hAnsi="Times New Roman" w:cs="Times New Roman"/>
          <w:sz w:val="24"/>
          <w:szCs w:val="24"/>
          <w:lang w:val="en-US"/>
        </w:rPr>
        <w:t>(</w:t>
      </w:r>
      <w:proofErr w:type="gramEnd"/>
      <w:r w:rsidRPr="006A047F">
        <w:rPr>
          <w:rFonts w:ascii="Times New Roman" w:hAnsi="Times New Roman" w:cs="Times New Roman"/>
          <w:sz w:val="24"/>
          <w:szCs w:val="24"/>
          <w:lang w:val="en-US"/>
        </w:rPr>
        <w:t xml:space="preserve">159)=5.21, </w:t>
      </w:r>
      <w:r w:rsidRPr="006A047F">
        <w:rPr>
          <w:rFonts w:ascii="Times New Roman" w:hAnsi="Times New Roman" w:cs="Times New Roman"/>
          <w:i/>
          <w:sz w:val="24"/>
          <w:szCs w:val="24"/>
          <w:lang w:val="en-US"/>
        </w:rPr>
        <w:t>p</w:t>
      </w:r>
      <w:r w:rsidRPr="006A047F">
        <w:rPr>
          <w:rFonts w:ascii="Times New Roman" w:hAnsi="Times New Roman" w:cs="Times New Roman"/>
          <w:sz w:val="24"/>
          <w:szCs w:val="24"/>
          <w:lang w:val="en-US"/>
        </w:rPr>
        <w:t>&lt;.001, and higher in perceived deservingness of help (</w:t>
      </w:r>
      <w:proofErr w:type="spellStart"/>
      <w:r w:rsidRPr="006A047F">
        <w:rPr>
          <w:rFonts w:ascii="Times New Roman" w:hAnsi="Times New Roman" w:cs="Times New Roman"/>
          <w:i/>
          <w:sz w:val="24"/>
          <w:szCs w:val="24"/>
          <w:lang w:val="en-US"/>
        </w:rPr>
        <w:t>M</w:t>
      </w:r>
      <w:r w:rsidRPr="006A047F">
        <w:rPr>
          <w:rFonts w:ascii="Times New Roman" w:hAnsi="Times New Roman" w:cs="Times New Roman"/>
          <w:sz w:val="24"/>
          <w:szCs w:val="24"/>
          <w:vertAlign w:val="subscript"/>
          <w:lang w:val="en-US"/>
        </w:rPr>
        <w:t>diff</w:t>
      </w:r>
      <w:proofErr w:type="spellEnd"/>
      <w:r w:rsidRPr="006A047F">
        <w:rPr>
          <w:rFonts w:ascii="Times New Roman" w:hAnsi="Times New Roman" w:cs="Times New Roman"/>
          <w:sz w:val="24"/>
          <w:szCs w:val="24"/>
          <w:lang w:val="en-US"/>
        </w:rPr>
        <w:t xml:space="preserve">=0.55, </w:t>
      </w:r>
      <w:r w:rsidRPr="006A047F">
        <w:rPr>
          <w:rFonts w:ascii="Times New Roman" w:hAnsi="Times New Roman" w:cs="Times New Roman"/>
          <w:i/>
          <w:sz w:val="24"/>
          <w:szCs w:val="24"/>
          <w:lang w:val="en-US"/>
        </w:rPr>
        <w:t>SE</w:t>
      </w:r>
      <w:r w:rsidRPr="006A047F">
        <w:rPr>
          <w:rFonts w:ascii="Times New Roman" w:hAnsi="Times New Roman" w:cs="Times New Roman"/>
          <w:sz w:val="24"/>
          <w:szCs w:val="24"/>
          <w:lang w:val="en-US"/>
        </w:rPr>
        <w:t xml:space="preserve">=0.14), </w:t>
      </w:r>
      <w:r w:rsidRPr="006A047F">
        <w:rPr>
          <w:rFonts w:ascii="Times New Roman" w:hAnsi="Times New Roman" w:cs="Times New Roman"/>
          <w:i/>
          <w:sz w:val="24"/>
          <w:szCs w:val="24"/>
          <w:lang w:val="en-US"/>
        </w:rPr>
        <w:t>t</w:t>
      </w:r>
      <w:r w:rsidRPr="006A047F">
        <w:rPr>
          <w:rFonts w:ascii="Times New Roman" w:hAnsi="Times New Roman" w:cs="Times New Roman"/>
          <w:sz w:val="24"/>
          <w:szCs w:val="24"/>
          <w:lang w:val="en-US"/>
        </w:rPr>
        <w:t xml:space="preserve">(159)=3.81, </w:t>
      </w:r>
      <w:r w:rsidRPr="006A047F">
        <w:rPr>
          <w:rFonts w:ascii="Times New Roman" w:hAnsi="Times New Roman" w:cs="Times New Roman"/>
          <w:i/>
          <w:sz w:val="24"/>
          <w:szCs w:val="24"/>
          <w:lang w:val="en-US"/>
        </w:rPr>
        <w:t>p</w:t>
      </w:r>
      <w:r w:rsidRPr="006A047F">
        <w:rPr>
          <w:rFonts w:ascii="Times New Roman" w:hAnsi="Times New Roman" w:cs="Times New Roman"/>
          <w:sz w:val="24"/>
          <w:szCs w:val="24"/>
          <w:lang w:val="en-US"/>
        </w:rPr>
        <w:t>&lt;.001.  There were no differences between the immigrant groups in terms of conservation versus openness values (</w:t>
      </w:r>
      <w:proofErr w:type="spellStart"/>
      <w:r w:rsidRPr="006A047F">
        <w:rPr>
          <w:rFonts w:ascii="Times New Roman" w:hAnsi="Times New Roman" w:cs="Times New Roman"/>
          <w:i/>
          <w:sz w:val="24"/>
          <w:szCs w:val="24"/>
          <w:lang w:val="en-US"/>
        </w:rPr>
        <w:t>M</w:t>
      </w:r>
      <w:r w:rsidRPr="006A047F">
        <w:rPr>
          <w:rFonts w:ascii="Times New Roman" w:hAnsi="Times New Roman" w:cs="Times New Roman"/>
          <w:sz w:val="24"/>
          <w:szCs w:val="24"/>
          <w:vertAlign w:val="subscript"/>
          <w:lang w:val="en-US"/>
        </w:rPr>
        <w:t>diff</w:t>
      </w:r>
      <w:proofErr w:type="spellEnd"/>
      <w:r w:rsidRPr="006A047F">
        <w:rPr>
          <w:rFonts w:ascii="Times New Roman" w:hAnsi="Times New Roman" w:cs="Times New Roman"/>
          <w:sz w:val="24"/>
          <w:szCs w:val="24"/>
          <w:lang w:val="en-US"/>
        </w:rPr>
        <w:t xml:space="preserve">=0.08, </w:t>
      </w:r>
      <w:r w:rsidRPr="006A047F">
        <w:rPr>
          <w:rFonts w:ascii="Times New Roman" w:hAnsi="Times New Roman" w:cs="Times New Roman"/>
          <w:i/>
          <w:sz w:val="24"/>
          <w:szCs w:val="24"/>
          <w:lang w:val="en-US"/>
        </w:rPr>
        <w:t>SE</w:t>
      </w:r>
      <w:r w:rsidRPr="006A047F">
        <w:rPr>
          <w:rFonts w:ascii="Times New Roman" w:hAnsi="Times New Roman" w:cs="Times New Roman"/>
          <w:sz w:val="24"/>
          <w:szCs w:val="24"/>
          <w:lang w:val="en-US"/>
        </w:rPr>
        <w:t xml:space="preserve">=0.16), </w:t>
      </w:r>
      <w:r w:rsidRPr="006A047F">
        <w:rPr>
          <w:rFonts w:ascii="Times New Roman" w:hAnsi="Times New Roman" w:cs="Times New Roman"/>
          <w:i/>
          <w:sz w:val="24"/>
          <w:szCs w:val="24"/>
          <w:lang w:val="en-US"/>
        </w:rPr>
        <w:t>t</w:t>
      </w:r>
      <w:r w:rsidRPr="006A047F">
        <w:rPr>
          <w:rFonts w:ascii="Times New Roman" w:hAnsi="Times New Roman" w:cs="Times New Roman"/>
          <w:sz w:val="24"/>
          <w:szCs w:val="24"/>
          <w:lang w:val="en-US"/>
        </w:rPr>
        <w:t xml:space="preserve">(159)=0.49, </w:t>
      </w:r>
      <w:r w:rsidRPr="006A047F">
        <w:rPr>
          <w:rFonts w:ascii="Times New Roman" w:hAnsi="Times New Roman" w:cs="Times New Roman"/>
          <w:i/>
          <w:sz w:val="24"/>
          <w:szCs w:val="24"/>
          <w:lang w:val="en-US"/>
        </w:rPr>
        <w:t>p</w:t>
      </w:r>
      <w:r w:rsidRPr="006A047F">
        <w:rPr>
          <w:rFonts w:ascii="Times New Roman" w:hAnsi="Times New Roman" w:cs="Times New Roman"/>
          <w:sz w:val="24"/>
          <w:szCs w:val="24"/>
          <w:lang w:val="en-US"/>
        </w:rPr>
        <w:t>=.63, zero-sum beliefs (</w:t>
      </w:r>
      <w:proofErr w:type="spellStart"/>
      <w:r w:rsidRPr="006A047F">
        <w:rPr>
          <w:rFonts w:ascii="Times New Roman" w:hAnsi="Times New Roman" w:cs="Times New Roman"/>
          <w:i/>
          <w:sz w:val="24"/>
          <w:szCs w:val="24"/>
          <w:lang w:val="en-US"/>
        </w:rPr>
        <w:t>M</w:t>
      </w:r>
      <w:r w:rsidRPr="006A047F">
        <w:rPr>
          <w:rFonts w:ascii="Times New Roman" w:hAnsi="Times New Roman" w:cs="Times New Roman"/>
          <w:sz w:val="24"/>
          <w:szCs w:val="24"/>
          <w:vertAlign w:val="subscript"/>
          <w:lang w:val="en-US"/>
        </w:rPr>
        <w:t>diff</w:t>
      </w:r>
      <w:proofErr w:type="spellEnd"/>
      <w:r>
        <w:rPr>
          <w:rFonts w:ascii="Times New Roman" w:hAnsi="Times New Roman" w:cs="Times New Roman"/>
          <w:sz w:val="24"/>
          <w:szCs w:val="24"/>
          <w:lang w:val="en-US"/>
        </w:rPr>
        <w:t>=−</w:t>
      </w:r>
      <w:r w:rsidRPr="006A047F">
        <w:rPr>
          <w:rFonts w:ascii="Times New Roman" w:hAnsi="Times New Roman" w:cs="Times New Roman"/>
          <w:sz w:val="24"/>
          <w:szCs w:val="24"/>
          <w:lang w:val="en-US"/>
        </w:rPr>
        <w:t xml:space="preserve">0.07, </w:t>
      </w:r>
      <w:r w:rsidRPr="006A047F">
        <w:rPr>
          <w:rFonts w:ascii="Times New Roman" w:hAnsi="Times New Roman" w:cs="Times New Roman"/>
          <w:i/>
          <w:sz w:val="24"/>
          <w:szCs w:val="24"/>
          <w:lang w:val="en-US"/>
        </w:rPr>
        <w:t>SE</w:t>
      </w:r>
      <w:r w:rsidRPr="006A047F">
        <w:rPr>
          <w:rFonts w:ascii="Times New Roman" w:hAnsi="Times New Roman" w:cs="Times New Roman"/>
          <w:sz w:val="24"/>
          <w:szCs w:val="24"/>
          <w:lang w:val="en-US"/>
        </w:rPr>
        <w:t xml:space="preserve">=0.22), </w:t>
      </w:r>
      <w:r w:rsidRPr="006A047F">
        <w:rPr>
          <w:rFonts w:ascii="Times New Roman" w:hAnsi="Times New Roman" w:cs="Times New Roman"/>
          <w:i/>
          <w:sz w:val="24"/>
          <w:szCs w:val="24"/>
          <w:lang w:val="en-US"/>
        </w:rPr>
        <w:t>t</w:t>
      </w:r>
      <w:r w:rsidRPr="006A047F">
        <w:rPr>
          <w:rFonts w:ascii="Times New Roman" w:hAnsi="Times New Roman" w:cs="Times New Roman"/>
          <w:sz w:val="24"/>
          <w:szCs w:val="24"/>
          <w:lang w:val="en-US"/>
        </w:rPr>
        <w:t>(159)</w:t>
      </w:r>
      <w:r>
        <w:rPr>
          <w:rFonts w:ascii="Times New Roman" w:hAnsi="Times New Roman" w:cs="Times New Roman"/>
          <w:sz w:val="24"/>
          <w:szCs w:val="24"/>
          <w:lang w:val="en-US"/>
        </w:rPr>
        <w:t>=−</w:t>
      </w:r>
      <w:r w:rsidRPr="006A047F">
        <w:rPr>
          <w:rFonts w:ascii="Times New Roman" w:hAnsi="Times New Roman" w:cs="Times New Roman"/>
          <w:sz w:val="24"/>
          <w:szCs w:val="24"/>
          <w:lang w:val="en-US"/>
        </w:rPr>
        <w:t xml:space="preserve">0.32, </w:t>
      </w:r>
      <w:r w:rsidRPr="006A047F">
        <w:rPr>
          <w:rFonts w:ascii="Times New Roman" w:hAnsi="Times New Roman" w:cs="Times New Roman"/>
          <w:i/>
          <w:sz w:val="24"/>
          <w:szCs w:val="24"/>
          <w:lang w:val="en-US"/>
        </w:rPr>
        <w:t>p</w:t>
      </w:r>
      <w:r w:rsidRPr="006A047F">
        <w:rPr>
          <w:rFonts w:ascii="Times New Roman" w:hAnsi="Times New Roman" w:cs="Times New Roman"/>
          <w:sz w:val="24"/>
          <w:szCs w:val="24"/>
          <w:lang w:val="en-US"/>
        </w:rPr>
        <w:t>=.75, perceived symbolic threat (</w:t>
      </w:r>
      <w:proofErr w:type="spellStart"/>
      <w:r w:rsidRPr="006A047F">
        <w:rPr>
          <w:rFonts w:ascii="Times New Roman" w:hAnsi="Times New Roman" w:cs="Times New Roman"/>
          <w:i/>
          <w:sz w:val="24"/>
          <w:szCs w:val="24"/>
          <w:lang w:val="en-US"/>
        </w:rPr>
        <w:t>M</w:t>
      </w:r>
      <w:r w:rsidRPr="006A047F">
        <w:rPr>
          <w:rFonts w:ascii="Times New Roman" w:hAnsi="Times New Roman" w:cs="Times New Roman"/>
          <w:sz w:val="24"/>
          <w:szCs w:val="24"/>
          <w:vertAlign w:val="subscript"/>
          <w:lang w:val="en-US"/>
        </w:rPr>
        <w:t>diff</w:t>
      </w:r>
      <w:proofErr w:type="spellEnd"/>
      <w:r>
        <w:rPr>
          <w:rFonts w:ascii="Times New Roman" w:hAnsi="Times New Roman" w:cs="Times New Roman"/>
          <w:sz w:val="24"/>
          <w:szCs w:val="24"/>
          <w:lang w:val="en-US"/>
        </w:rPr>
        <w:t>=−</w:t>
      </w:r>
      <w:r w:rsidRPr="006A047F">
        <w:rPr>
          <w:rFonts w:ascii="Times New Roman" w:hAnsi="Times New Roman" w:cs="Times New Roman"/>
          <w:sz w:val="24"/>
          <w:szCs w:val="24"/>
          <w:lang w:val="en-US"/>
        </w:rPr>
        <w:t xml:space="preserve">0.14, </w:t>
      </w:r>
      <w:r w:rsidRPr="006A047F">
        <w:rPr>
          <w:rFonts w:ascii="Times New Roman" w:hAnsi="Times New Roman" w:cs="Times New Roman"/>
          <w:i/>
          <w:sz w:val="24"/>
          <w:szCs w:val="24"/>
          <w:lang w:val="en-US"/>
        </w:rPr>
        <w:t>SE</w:t>
      </w:r>
      <w:r w:rsidRPr="006A047F">
        <w:rPr>
          <w:rFonts w:ascii="Times New Roman" w:hAnsi="Times New Roman" w:cs="Times New Roman"/>
          <w:sz w:val="24"/>
          <w:szCs w:val="24"/>
          <w:lang w:val="en-US"/>
        </w:rPr>
        <w:t xml:space="preserve">=0.22), </w:t>
      </w:r>
      <w:r w:rsidRPr="006A047F">
        <w:rPr>
          <w:rFonts w:ascii="Times New Roman" w:hAnsi="Times New Roman" w:cs="Times New Roman"/>
          <w:i/>
          <w:sz w:val="24"/>
          <w:szCs w:val="24"/>
          <w:lang w:val="en-US"/>
        </w:rPr>
        <w:t>t</w:t>
      </w:r>
      <w:r w:rsidRPr="006A047F">
        <w:rPr>
          <w:rFonts w:ascii="Times New Roman" w:hAnsi="Times New Roman" w:cs="Times New Roman"/>
          <w:sz w:val="24"/>
          <w:szCs w:val="24"/>
          <w:lang w:val="en-US"/>
        </w:rPr>
        <w:t>(159)</w:t>
      </w:r>
      <w:r>
        <w:rPr>
          <w:rFonts w:ascii="Times New Roman" w:hAnsi="Times New Roman" w:cs="Times New Roman"/>
          <w:sz w:val="24"/>
          <w:szCs w:val="24"/>
          <w:lang w:val="en-US"/>
        </w:rPr>
        <w:t>=−</w:t>
      </w:r>
      <w:r w:rsidRPr="006A047F">
        <w:rPr>
          <w:rFonts w:ascii="Times New Roman" w:hAnsi="Times New Roman" w:cs="Times New Roman"/>
          <w:sz w:val="24"/>
          <w:szCs w:val="24"/>
          <w:lang w:val="en-US"/>
        </w:rPr>
        <w:t xml:space="preserve">0.64, </w:t>
      </w:r>
      <w:r w:rsidRPr="006A047F">
        <w:rPr>
          <w:rFonts w:ascii="Times New Roman" w:hAnsi="Times New Roman" w:cs="Times New Roman"/>
          <w:i/>
          <w:sz w:val="24"/>
          <w:szCs w:val="24"/>
          <w:lang w:val="en-US"/>
        </w:rPr>
        <w:t>p</w:t>
      </w:r>
      <w:r w:rsidRPr="006A047F">
        <w:rPr>
          <w:rFonts w:ascii="Times New Roman" w:hAnsi="Times New Roman" w:cs="Times New Roman"/>
          <w:sz w:val="24"/>
          <w:szCs w:val="24"/>
          <w:lang w:val="en-US"/>
        </w:rPr>
        <w:t>=.53, and evaluation (</w:t>
      </w:r>
      <w:proofErr w:type="spellStart"/>
      <w:r w:rsidRPr="006A047F">
        <w:rPr>
          <w:rFonts w:ascii="Times New Roman" w:hAnsi="Times New Roman" w:cs="Times New Roman"/>
          <w:i/>
          <w:sz w:val="24"/>
          <w:szCs w:val="24"/>
          <w:lang w:val="en-US"/>
        </w:rPr>
        <w:t>M</w:t>
      </w:r>
      <w:r w:rsidRPr="006A047F">
        <w:rPr>
          <w:rFonts w:ascii="Times New Roman" w:hAnsi="Times New Roman" w:cs="Times New Roman"/>
          <w:sz w:val="24"/>
          <w:szCs w:val="24"/>
          <w:vertAlign w:val="subscript"/>
          <w:lang w:val="en-US"/>
        </w:rPr>
        <w:t>diff</w:t>
      </w:r>
      <w:proofErr w:type="spellEnd"/>
      <w:r w:rsidRPr="006A047F">
        <w:rPr>
          <w:rFonts w:ascii="Times New Roman" w:hAnsi="Times New Roman" w:cs="Times New Roman"/>
          <w:sz w:val="24"/>
          <w:szCs w:val="24"/>
          <w:lang w:val="en-US"/>
        </w:rPr>
        <w:t xml:space="preserve">=0.02, </w:t>
      </w:r>
      <w:r w:rsidRPr="006A047F">
        <w:rPr>
          <w:rFonts w:ascii="Times New Roman" w:hAnsi="Times New Roman" w:cs="Times New Roman"/>
          <w:i/>
          <w:sz w:val="24"/>
          <w:szCs w:val="24"/>
          <w:lang w:val="en-US"/>
        </w:rPr>
        <w:t>SE</w:t>
      </w:r>
      <w:r w:rsidRPr="006A047F">
        <w:rPr>
          <w:rFonts w:ascii="Times New Roman" w:hAnsi="Times New Roman" w:cs="Times New Roman"/>
          <w:sz w:val="24"/>
          <w:szCs w:val="24"/>
          <w:lang w:val="en-US"/>
        </w:rPr>
        <w:t xml:space="preserve">=0.16), </w:t>
      </w:r>
      <w:r w:rsidRPr="006A047F">
        <w:rPr>
          <w:rFonts w:ascii="Times New Roman" w:hAnsi="Times New Roman" w:cs="Times New Roman"/>
          <w:i/>
          <w:sz w:val="24"/>
          <w:szCs w:val="24"/>
          <w:lang w:val="en-US"/>
        </w:rPr>
        <w:t>t</w:t>
      </w:r>
      <w:r w:rsidRPr="006A047F">
        <w:rPr>
          <w:rFonts w:ascii="Times New Roman" w:hAnsi="Times New Roman" w:cs="Times New Roman"/>
          <w:sz w:val="24"/>
          <w:szCs w:val="24"/>
          <w:lang w:val="en-US"/>
        </w:rPr>
        <w:t xml:space="preserve">(159)=0.15, </w:t>
      </w:r>
      <w:r w:rsidRPr="006A047F">
        <w:rPr>
          <w:rFonts w:ascii="Times New Roman" w:hAnsi="Times New Roman" w:cs="Times New Roman"/>
          <w:i/>
          <w:sz w:val="24"/>
          <w:szCs w:val="24"/>
          <w:lang w:val="en-US"/>
        </w:rPr>
        <w:t>p</w:t>
      </w:r>
      <w:r w:rsidRPr="006A047F">
        <w:rPr>
          <w:rFonts w:ascii="Times New Roman" w:hAnsi="Times New Roman" w:cs="Times New Roman"/>
          <w:sz w:val="24"/>
          <w:szCs w:val="24"/>
          <w:lang w:val="en-US"/>
        </w:rPr>
        <w:t xml:space="preserve">=.88.  See Tables </w:t>
      </w:r>
      <w:r>
        <w:rPr>
          <w:rFonts w:ascii="Times New Roman" w:hAnsi="Times New Roman" w:cs="Times New Roman"/>
          <w:sz w:val="24"/>
          <w:szCs w:val="24"/>
          <w:lang w:val="en-US"/>
        </w:rPr>
        <w:t>7</w:t>
      </w:r>
      <w:r w:rsidRPr="006A047F">
        <w:rPr>
          <w:rFonts w:ascii="Times New Roman" w:hAnsi="Times New Roman" w:cs="Times New Roman"/>
          <w:sz w:val="24"/>
          <w:szCs w:val="24"/>
          <w:lang w:val="en-US"/>
        </w:rPr>
        <w:t xml:space="preserve"> and </w:t>
      </w:r>
      <w:r>
        <w:rPr>
          <w:rFonts w:ascii="Times New Roman" w:hAnsi="Times New Roman" w:cs="Times New Roman"/>
          <w:sz w:val="24"/>
          <w:szCs w:val="24"/>
          <w:lang w:val="en-US"/>
        </w:rPr>
        <w:t>8</w:t>
      </w:r>
      <w:r w:rsidRPr="006A047F">
        <w:rPr>
          <w:rFonts w:ascii="Times New Roman" w:hAnsi="Times New Roman" w:cs="Times New Roman"/>
          <w:sz w:val="24"/>
          <w:szCs w:val="24"/>
          <w:lang w:val="en-US"/>
        </w:rPr>
        <w:t xml:space="preserve"> for these descriptive statistics and correlations among all study variables.</w:t>
      </w:r>
      <w:r>
        <w:rPr>
          <w:rFonts w:ascii="Times New Roman" w:hAnsi="Times New Roman" w:cs="Times New Roman"/>
          <w:sz w:val="24"/>
          <w:szCs w:val="24"/>
          <w:lang w:val="en-US"/>
        </w:rPr>
        <w:t xml:space="preserve">  Hence, the perceived differences in Study 2 and 3 between these groups generally support our speculation that refugees are</w:t>
      </w:r>
      <w:r w:rsidRPr="006A047F">
        <w:rPr>
          <w:rFonts w:ascii="Times New Roman" w:hAnsi="Times New Roman" w:cs="Times New Roman"/>
          <w:sz w:val="24"/>
          <w:szCs w:val="24"/>
          <w:lang w:val="en-US"/>
        </w:rPr>
        <w:t xml:space="preserve"> regarded as less responsible for their situation and therefore more deserving of help than economic migrants.  </w:t>
      </w:r>
    </w:p>
    <w:p w14:paraId="059ECAF8" w14:textId="77777777" w:rsidR="00194F50" w:rsidRDefault="00194F50" w:rsidP="00760C67">
      <w:pPr>
        <w:spacing w:after="0" w:line="480" w:lineRule="auto"/>
        <w:ind w:firstLine="708"/>
        <w:rPr>
          <w:rFonts w:ascii="Times New Roman" w:hAnsi="Times New Roman" w:cs="Times New Roman"/>
          <w:sz w:val="24"/>
          <w:szCs w:val="24"/>
          <w:lang w:val="en-US"/>
        </w:rPr>
      </w:pPr>
    </w:p>
    <w:p w14:paraId="37DD3155" w14:textId="77777777" w:rsidR="00194F50" w:rsidRDefault="00194F50" w:rsidP="00760C67">
      <w:pPr>
        <w:spacing w:after="0" w:line="480" w:lineRule="auto"/>
        <w:ind w:firstLine="708"/>
        <w:rPr>
          <w:rFonts w:ascii="Times New Roman" w:hAnsi="Times New Roman" w:cs="Times New Roman"/>
          <w:sz w:val="24"/>
          <w:szCs w:val="24"/>
          <w:lang w:val="en-US"/>
        </w:rPr>
      </w:pPr>
    </w:p>
    <w:p w14:paraId="3BBA6E49" w14:textId="77777777" w:rsidR="00194F50" w:rsidRDefault="00194F50" w:rsidP="00760C67">
      <w:pPr>
        <w:spacing w:after="0" w:line="480" w:lineRule="auto"/>
        <w:ind w:firstLine="708"/>
        <w:rPr>
          <w:rFonts w:ascii="Times New Roman" w:hAnsi="Times New Roman" w:cs="Times New Roman"/>
          <w:sz w:val="24"/>
          <w:szCs w:val="24"/>
          <w:lang w:val="en-US"/>
        </w:rPr>
      </w:pPr>
    </w:p>
    <w:p w14:paraId="7A25A947" w14:textId="77777777" w:rsidR="00194F50" w:rsidRDefault="00194F50" w:rsidP="00760C67">
      <w:pPr>
        <w:spacing w:after="0" w:line="480" w:lineRule="auto"/>
        <w:ind w:firstLine="708"/>
        <w:rPr>
          <w:rFonts w:ascii="Times New Roman" w:hAnsi="Times New Roman" w:cs="Times New Roman"/>
          <w:sz w:val="24"/>
          <w:szCs w:val="24"/>
          <w:lang w:val="en-US"/>
        </w:rPr>
      </w:pPr>
    </w:p>
    <w:p w14:paraId="11DC02EE" w14:textId="77777777" w:rsidR="00194F50" w:rsidRDefault="00194F50" w:rsidP="00760C67">
      <w:pPr>
        <w:spacing w:after="0" w:line="480" w:lineRule="auto"/>
        <w:ind w:firstLine="708"/>
        <w:rPr>
          <w:rFonts w:ascii="Times New Roman" w:hAnsi="Times New Roman" w:cs="Times New Roman"/>
          <w:sz w:val="24"/>
          <w:szCs w:val="24"/>
          <w:lang w:val="en-US"/>
        </w:rPr>
      </w:pPr>
    </w:p>
    <w:p w14:paraId="40691AEF" w14:textId="77777777" w:rsidR="00194F50" w:rsidRPr="006A047F" w:rsidRDefault="00194F50" w:rsidP="00194F50">
      <w:pPr>
        <w:outlineLvl w:val="0"/>
        <w:rPr>
          <w:rFonts w:ascii="Times New Roman" w:hAnsi="Times New Roman" w:cs="Times New Roman"/>
          <w:b/>
          <w:sz w:val="24"/>
          <w:szCs w:val="24"/>
          <w:lang w:val="en-US"/>
        </w:rPr>
      </w:pPr>
      <w:r w:rsidRPr="006A047F">
        <w:rPr>
          <w:rFonts w:ascii="Times New Roman" w:hAnsi="Times New Roman" w:cs="Times New Roman"/>
          <w:b/>
          <w:sz w:val="24"/>
          <w:szCs w:val="24"/>
          <w:lang w:val="en-US"/>
        </w:rPr>
        <w:t>Appendix</w:t>
      </w:r>
    </w:p>
    <w:p w14:paraId="1B3B1EB0"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 xml:space="preserve">Perceived deservingness of help </w:t>
      </w:r>
      <w:proofErr w:type="gramStart"/>
      <w:r w:rsidRPr="006A047F">
        <w:rPr>
          <w:rFonts w:ascii="Times New Roman" w:hAnsi="Times New Roman" w:cs="Times New Roman"/>
          <w:sz w:val="24"/>
          <w:szCs w:val="24"/>
          <w:lang w:val="en-US"/>
        </w:rPr>
        <w:t>scale</w:t>
      </w:r>
      <w:proofErr w:type="gramEnd"/>
      <w:r w:rsidRPr="006A047F">
        <w:rPr>
          <w:rFonts w:ascii="Times New Roman" w:hAnsi="Times New Roman" w:cs="Times New Roman"/>
          <w:sz w:val="24"/>
          <w:szCs w:val="24"/>
          <w:lang w:val="en-US"/>
        </w:rPr>
        <w:t xml:space="preserve"> in Study 3. Scale from 1 (</w:t>
      </w:r>
      <w:r w:rsidRPr="006A047F">
        <w:rPr>
          <w:rFonts w:ascii="Times New Roman" w:hAnsi="Times New Roman" w:cs="Times New Roman"/>
          <w:i/>
          <w:sz w:val="24"/>
          <w:szCs w:val="24"/>
          <w:lang w:val="en-US"/>
        </w:rPr>
        <w:t>not at all</w:t>
      </w:r>
      <w:r w:rsidRPr="006A047F">
        <w:rPr>
          <w:rFonts w:ascii="Times New Roman" w:hAnsi="Times New Roman" w:cs="Times New Roman"/>
          <w:sz w:val="24"/>
          <w:szCs w:val="24"/>
          <w:lang w:val="en-US"/>
        </w:rPr>
        <w:t>) to 7 (</w:t>
      </w:r>
      <w:r w:rsidRPr="006A047F">
        <w:rPr>
          <w:rFonts w:ascii="Times New Roman" w:hAnsi="Times New Roman" w:cs="Times New Roman"/>
          <w:i/>
          <w:sz w:val="24"/>
          <w:szCs w:val="24"/>
          <w:lang w:val="en-US"/>
        </w:rPr>
        <w:t>very much</w:t>
      </w:r>
      <w:r w:rsidRPr="006A047F">
        <w:rPr>
          <w:rFonts w:ascii="Times New Roman" w:hAnsi="Times New Roman" w:cs="Times New Roman"/>
          <w:sz w:val="24"/>
          <w:szCs w:val="24"/>
          <w:lang w:val="en-US"/>
        </w:rPr>
        <w:t>).</w:t>
      </w:r>
    </w:p>
    <w:p w14:paraId="461513F0"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1. How much do they need protection?</w:t>
      </w:r>
    </w:p>
    <w:p w14:paraId="31AABB66"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2. How much do they need help?</w:t>
      </w:r>
    </w:p>
    <w:p w14:paraId="7DE41064"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3. How innocent are they?</w:t>
      </w:r>
    </w:p>
    <w:p w14:paraId="3155D273"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4. How much do they deserve your and other people’s help?</w:t>
      </w:r>
    </w:p>
    <w:p w14:paraId="44776503"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 xml:space="preserve">5. To what extent are they responsible for their situation? </w:t>
      </w:r>
      <w:r w:rsidRPr="006A047F">
        <w:rPr>
          <w:rFonts w:ascii="Times New Roman" w:hAnsi="Times New Roman" w:cs="Times New Roman"/>
          <w:i/>
          <w:sz w:val="24"/>
          <w:szCs w:val="24"/>
          <w:lang w:val="en-US"/>
        </w:rPr>
        <w:t>(reversed)</w:t>
      </w:r>
    </w:p>
    <w:p w14:paraId="336AF8C3"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 xml:space="preserve">6. To what extent do you think that they chose to come to this country? </w:t>
      </w:r>
      <w:r w:rsidRPr="006A047F">
        <w:rPr>
          <w:rFonts w:ascii="Times New Roman" w:hAnsi="Times New Roman" w:cs="Times New Roman"/>
          <w:i/>
          <w:sz w:val="24"/>
          <w:szCs w:val="24"/>
          <w:lang w:val="en-US"/>
        </w:rPr>
        <w:t>(reversed)</w:t>
      </w:r>
    </w:p>
    <w:p w14:paraId="29D60E0F"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7. To what extent do you think that they felt forced to come to this country?</w:t>
      </w:r>
    </w:p>
    <w:p w14:paraId="13E6184A"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8. To what extent do you think they are victims?</w:t>
      </w:r>
    </w:p>
    <w:p w14:paraId="7D3E8341" w14:textId="77777777" w:rsidR="00194F50" w:rsidRPr="006A047F" w:rsidRDefault="00194F50" w:rsidP="00194F50">
      <w:pPr>
        <w:rPr>
          <w:rFonts w:ascii="Times New Roman" w:hAnsi="Times New Roman" w:cs="Times New Roman"/>
          <w:sz w:val="24"/>
          <w:szCs w:val="24"/>
          <w:lang w:val="en-US"/>
        </w:rPr>
      </w:pPr>
    </w:p>
    <w:p w14:paraId="623E538A"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Zero-sum beliefs measure. Scale from 1 (</w:t>
      </w:r>
      <w:r w:rsidRPr="006A047F">
        <w:rPr>
          <w:rFonts w:ascii="Times New Roman" w:hAnsi="Times New Roman" w:cs="Times New Roman"/>
          <w:i/>
          <w:sz w:val="24"/>
          <w:szCs w:val="24"/>
          <w:lang w:val="en-US"/>
        </w:rPr>
        <w:t>strongly disagree</w:t>
      </w:r>
      <w:r w:rsidRPr="006A047F">
        <w:rPr>
          <w:rFonts w:ascii="Times New Roman" w:hAnsi="Times New Roman" w:cs="Times New Roman"/>
          <w:sz w:val="24"/>
          <w:szCs w:val="24"/>
          <w:lang w:val="en-US"/>
        </w:rPr>
        <w:t>) to 7 (</w:t>
      </w:r>
      <w:r w:rsidRPr="006A047F">
        <w:rPr>
          <w:rFonts w:ascii="Times New Roman" w:hAnsi="Times New Roman" w:cs="Times New Roman"/>
          <w:i/>
          <w:sz w:val="24"/>
          <w:szCs w:val="24"/>
          <w:lang w:val="en-US"/>
        </w:rPr>
        <w:t>strongly agree</w:t>
      </w:r>
      <w:r w:rsidRPr="006A047F">
        <w:rPr>
          <w:rFonts w:ascii="Times New Roman" w:hAnsi="Times New Roman" w:cs="Times New Roman"/>
          <w:sz w:val="24"/>
          <w:szCs w:val="24"/>
          <w:lang w:val="en-US"/>
        </w:rPr>
        <w:t>).</w:t>
      </w:r>
    </w:p>
    <w:p w14:paraId="0C17C9F3"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1. When immigrants who seek work/asylum make economic gains, British people already living here lose out economically.</w:t>
      </w:r>
    </w:p>
    <w:p w14:paraId="07AB2993"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2. Money spent on social services for immigrants who seek work/asylum means less money for services for British people already living here.</w:t>
      </w:r>
    </w:p>
    <w:p w14:paraId="4C66AC04"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3. The more power immigrants who seek work/asylum obtain in Britain, the more difficult it is for British people already living here.</w:t>
      </w:r>
    </w:p>
    <w:p w14:paraId="19E1F776"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4. As immigrants who seek work/asylum take advantage of British education, there are fewer spots and opportunities available for British students already living here.</w:t>
      </w:r>
    </w:p>
    <w:p w14:paraId="0CDF33D3"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5. Allowing immigrants who seek work/asylum to decide on political issues means that British people already living here have less say in how the country is run.</w:t>
      </w:r>
    </w:p>
    <w:p w14:paraId="69D3E3D7"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6. The more immigrants who seek work/asylum the UK accepts, the harder it is for British people already living here to get ahead.</w:t>
      </w:r>
    </w:p>
    <w:p w14:paraId="00D8A62C" w14:textId="77777777" w:rsidR="00194F50" w:rsidRPr="006A047F" w:rsidRDefault="00194F50" w:rsidP="00194F50">
      <w:pPr>
        <w:rPr>
          <w:rFonts w:ascii="Times New Roman" w:hAnsi="Times New Roman" w:cs="Times New Roman"/>
          <w:sz w:val="24"/>
          <w:szCs w:val="24"/>
          <w:lang w:val="en-US"/>
        </w:rPr>
      </w:pPr>
      <w:r w:rsidRPr="006A047F">
        <w:rPr>
          <w:rFonts w:ascii="Times New Roman" w:hAnsi="Times New Roman" w:cs="Times New Roman"/>
          <w:sz w:val="24"/>
          <w:szCs w:val="24"/>
          <w:lang w:val="en-US"/>
        </w:rPr>
        <w:t>7. More good jobs for immigrants who seek work/asylum means fewer good jobs for British people already living here.</w:t>
      </w:r>
    </w:p>
    <w:p w14:paraId="42C60E3E" w14:textId="3901271B" w:rsidR="00194F50" w:rsidRDefault="00194F50" w:rsidP="007810AC">
      <w:pPr>
        <w:rPr>
          <w:rFonts w:ascii="Times New Roman" w:hAnsi="Times New Roman" w:cs="Times New Roman"/>
          <w:sz w:val="24"/>
          <w:szCs w:val="24"/>
          <w:lang w:val="en-US"/>
        </w:rPr>
      </w:pPr>
      <w:r w:rsidRPr="006A047F">
        <w:rPr>
          <w:rFonts w:ascii="Times New Roman" w:hAnsi="Times New Roman" w:cs="Times New Roman"/>
          <w:sz w:val="24"/>
          <w:szCs w:val="24"/>
          <w:lang w:val="en-US"/>
        </w:rPr>
        <w:t>8. Financial aid to immigrants who seek work/asylum hurts British people already living here.</w:t>
      </w:r>
    </w:p>
    <w:p w14:paraId="7C460A6D" w14:textId="71C58CE9" w:rsidR="007810AC" w:rsidRPr="007810AC" w:rsidRDefault="007810AC" w:rsidP="007810AC">
      <w:pPr>
        <w:jc w:val="center"/>
        <w:rPr>
          <w:rFonts w:ascii="Times New Roman" w:hAnsi="Times New Roman" w:cs="Times New Roman"/>
          <w:b/>
          <w:sz w:val="24"/>
          <w:szCs w:val="24"/>
          <w:lang w:val="en-US"/>
        </w:rPr>
      </w:pPr>
      <w:r w:rsidRPr="007810AC">
        <w:rPr>
          <w:rFonts w:ascii="Times New Roman" w:hAnsi="Times New Roman" w:cs="Times New Roman"/>
          <w:b/>
          <w:sz w:val="24"/>
          <w:szCs w:val="24"/>
          <w:lang w:val="en-US"/>
        </w:rPr>
        <w:lastRenderedPageBreak/>
        <w:t>Supplement – Response Surface Analyses Coefficients for Each Study</w:t>
      </w:r>
    </w:p>
    <w:p w14:paraId="10F9AA9F" w14:textId="77777777" w:rsidR="007810AC" w:rsidRDefault="007810AC" w:rsidP="007810AC">
      <w:pPr>
        <w:rPr>
          <w:rFonts w:ascii="Times New Roman" w:hAnsi="Times New Roman" w:cs="Times New Roman"/>
          <w:sz w:val="24"/>
          <w:szCs w:val="24"/>
          <w:lang w:val="en-US"/>
        </w:rPr>
      </w:pPr>
    </w:p>
    <w:p w14:paraId="2962B1FD" w14:textId="1746C4D4" w:rsidR="007810AC" w:rsidRPr="00020538" w:rsidRDefault="007810AC" w:rsidP="007810AC">
      <w:pPr>
        <w:rPr>
          <w:rFonts w:cstheme="minorHAnsi"/>
          <w:b/>
        </w:rPr>
      </w:pPr>
      <w:r>
        <w:rPr>
          <w:rFonts w:cstheme="minorHAnsi"/>
          <w:b/>
        </w:rPr>
        <w:t xml:space="preserve">Study 1: </w:t>
      </w:r>
      <w:r w:rsidRPr="00020538">
        <w:rPr>
          <w:rFonts w:cstheme="minorHAnsi"/>
          <w:b/>
        </w:rPr>
        <w:t>Evaluation</w:t>
      </w:r>
      <w:r>
        <w:rPr>
          <w:rFonts w:cstheme="minorHAnsi"/>
          <w:b/>
        </w:rPr>
        <w:t xml:space="preserve"> – self-transcendence vs self-enhancement dimension</w:t>
      </w:r>
    </w:p>
    <w:p w14:paraId="4A52F8D9"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 xml:space="preserve">     estimate         SE     </w:t>
      </w:r>
      <w:proofErr w:type="spellStart"/>
      <w:r w:rsidRPr="002E78DA">
        <w:rPr>
          <w:rFonts w:ascii="Lucida Console" w:eastAsia="Times New Roman" w:hAnsi="Lucida Console" w:cs="Courier New"/>
          <w:color w:val="000000"/>
          <w:sz w:val="20"/>
          <w:szCs w:val="20"/>
          <w:bdr w:val="none" w:sz="0" w:space="0" w:color="auto" w:frame="1"/>
          <w:lang w:eastAsia="en-GB"/>
        </w:rPr>
        <w:t>t.value</w:t>
      </w:r>
      <w:proofErr w:type="spellEnd"/>
      <w:r w:rsidRPr="002E78DA">
        <w:rPr>
          <w:rFonts w:ascii="Lucida Console" w:eastAsia="Times New Roman" w:hAnsi="Lucida Console" w:cs="Courier New"/>
          <w:color w:val="000000"/>
          <w:sz w:val="20"/>
          <w:szCs w:val="20"/>
          <w:bdr w:val="none" w:sz="0" w:space="0" w:color="auto" w:frame="1"/>
          <w:lang w:eastAsia="en-GB"/>
        </w:rPr>
        <w:t xml:space="preserve">      </w:t>
      </w:r>
      <w:proofErr w:type="spellStart"/>
      <w:r w:rsidRPr="002E78DA">
        <w:rPr>
          <w:rFonts w:ascii="Lucida Console" w:eastAsia="Times New Roman" w:hAnsi="Lucida Console" w:cs="Courier New"/>
          <w:color w:val="000000"/>
          <w:sz w:val="20"/>
          <w:szCs w:val="20"/>
          <w:bdr w:val="none" w:sz="0" w:space="0" w:color="auto" w:frame="1"/>
          <w:lang w:eastAsia="en-GB"/>
        </w:rPr>
        <w:t>p.value</w:t>
      </w:r>
      <w:proofErr w:type="spellEnd"/>
    </w:p>
    <w:p w14:paraId="6C2170AD"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w:t>
      </w:r>
      <w:proofErr w:type="gramStart"/>
      <w:r w:rsidRPr="002E78DA">
        <w:rPr>
          <w:rFonts w:ascii="Lucida Console" w:eastAsia="Times New Roman" w:hAnsi="Lucida Console" w:cs="Courier New"/>
          <w:color w:val="000000"/>
          <w:sz w:val="20"/>
          <w:szCs w:val="20"/>
          <w:bdr w:val="none" w:sz="0" w:space="0" w:color="auto" w:frame="1"/>
          <w:lang w:eastAsia="en-GB"/>
        </w:rPr>
        <w:t>1  0.6210100</w:t>
      </w:r>
      <w:proofErr w:type="gramEnd"/>
      <w:r w:rsidRPr="002E78DA">
        <w:rPr>
          <w:rFonts w:ascii="Lucida Console" w:eastAsia="Times New Roman" w:hAnsi="Lucida Console" w:cs="Courier New"/>
          <w:color w:val="000000"/>
          <w:sz w:val="20"/>
          <w:szCs w:val="20"/>
          <w:bdr w:val="none" w:sz="0" w:space="0" w:color="auto" w:frame="1"/>
          <w:lang w:eastAsia="en-GB"/>
        </w:rPr>
        <w:t xml:space="preserve"> 0.10841472  5.72809663 2.122644e-07</w:t>
      </w:r>
    </w:p>
    <w:p w14:paraId="59EC8080"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w:t>
      </w:r>
      <w:proofErr w:type="gramStart"/>
      <w:r w:rsidRPr="002E78DA">
        <w:rPr>
          <w:rFonts w:ascii="Lucida Console" w:eastAsia="Times New Roman" w:hAnsi="Lucida Console" w:cs="Courier New"/>
          <w:color w:val="000000"/>
          <w:sz w:val="20"/>
          <w:szCs w:val="20"/>
          <w:bdr w:val="none" w:sz="0" w:space="0" w:color="auto" w:frame="1"/>
          <w:lang w:eastAsia="en-GB"/>
        </w:rPr>
        <w:t>2  0.0125377</w:t>
      </w:r>
      <w:proofErr w:type="gramEnd"/>
      <w:r w:rsidRPr="002E78DA">
        <w:rPr>
          <w:rFonts w:ascii="Lucida Console" w:eastAsia="Times New Roman" w:hAnsi="Lucida Console" w:cs="Courier New"/>
          <w:color w:val="000000"/>
          <w:sz w:val="20"/>
          <w:szCs w:val="20"/>
          <w:bdr w:val="none" w:sz="0" w:space="0" w:color="auto" w:frame="1"/>
          <w:lang w:eastAsia="en-GB"/>
        </w:rPr>
        <w:t xml:space="preserve"> 0.12847601  0.09758787 9.225270e-01</w:t>
      </w:r>
    </w:p>
    <w:p w14:paraId="610A9ED1"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a3 -0.1327100 0.11054548 -1.20050136 2.338259e-01</w:t>
      </w:r>
    </w:p>
    <w:p w14:paraId="6F7B9C7A"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a4 -0.0275623 0.10300392 -0.26758497 7.897734e-01</w:t>
      </w:r>
    </w:p>
    <w:p w14:paraId="742EEB61" w14:textId="77777777" w:rsidR="007810AC"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4708DA34" w14:textId="77777777" w:rsidR="007810AC" w:rsidRPr="00B554CD"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B554CD">
        <w:rPr>
          <w:rFonts w:ascii="Lucida Console" w:eastAsia="Times New Roman" w:hAnsi="Lucida Console" w:cs="Courier New"/>
          <w:color w:val="000000"/>
          <w:sz w:val="20"/>
          <w:szCs w:val="20"/>
          <w:bdr w:val="none" w:sz="0" w:space="0" w:color="auto" w:frame="1"/>
          <w:lang w:eastAsia="en-GB"/>
        </w:rPr>
        <w:t>$p11</w:t>
      </w:r>
    </w:p>
    <w:p w14:paraId="39A7E15F" w14:textId="77777777" w:rsidR="007810AC" w:rsidRPr="00B554CD"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B554CD">
        <w:rPr>
          <w:rFonts w:ascii="Lucida Console" w:eastAsia="Times New Roman" w:hAnsi="Lucida Console" w:cs="Courier New"/>
          <w:color w:val="000000"/>
          <w:sz w:val="20"/>
          <w:szCs w:val="20"/>
          <w:bdr w:val="none" w:sz="0" w:space="0" w:color="auto" w:frame="1"/>
          <w:lang w:eastAsia="en-GB"/>
        </w:rPr>
        <w:t>[1] 0.07536583</w:t>
      </w:r>
    </w:p>
    <w:p w14:paraId="787DC33D" w14:textId="77777777" w:rsidR="007810AC" w:rsidRPr="00B554CD"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0BB7F12D" w14:textId="77777777" w:rsidR="007810AC" w:rsidRPr="00B554CD"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B554CD">
        <w:rPr>
          <w:rFonts w:ascii="Lucida Console" w:eastAsia="Times New Roman" w:hAnsi="Lucida Console" w:cs="Courier New"/>
          <w:color w:val="000000"/>
          <w:sz w:val="20"/>
          <w:szCs w:val="20"/>
          <w:bdr w:val="none" w:sz="0" w:space="0" w:color="auto" w:frame="1"/>
          <w:lang w:eastAsia="en-GB"/>
        </w:rPr>
        <w:t>$p10</w:t>
      </w:r>
    </w:p>
    <w:p w14:paraId="2AAC021F" w14:textId="77777777" w:rsidR="007810AC"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lang w:eastAsia="en-GB"/>
        </w:rPr>
      </w:pPr>
      <w:r w:rsidRPr="00B554CD">
        <w:rPr>
          <w:rFonts w:ascii="Lucida Console" w:eastAsia="Times New Roman" w:hAnsi="Lucida Console" w:cs="Courier New"/>
          <w:color w:val="000000"/>
          <w:sz w:val="20"/>
          <w:szCs w:val="20"/>
          <w:bdr w:val="none" w:sz="0" w:space="0" w:color="auto" w:frame="1"/>
          <w:lang w:eastAsia="en-GB"/>
        </w:rPr>
        <w:t>[1] 2.537125</w:t>
      </w:r>
    </w:p>
    <w:p w14:paraId="23DA30A3" w14:textId="77777777" w:rsidR="007810AC"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lang w:eastAsia="en-GB"/>
        </w:rPr>
      </w:pPr>
    </w:p>
    <w:p w14:paraId="04889ABC" w14:textId="77777777" w:rsidR="007810AC" w:rsidRPr="00B554CD"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lang w:eastAsia="en-GB"/>
        </w:rPr>
      </w:pPr>
    </w:p>
    <w:p w14:paraId="07A4D6A6" w14:textId="1927150E" w:rsidR="007810AC" w:rsidRPr="00020538" w:rsidRDefault="007810AC" w:rsidP="007810AC">
      <w:pPr>
        <w:rPr>
          <w:rFonts w:cstheme="minorHAnsi"/>
          <w:b/>
        </w:rPr>
      </w:pPr>
      <w:r>
        <w:rPr>
          <w:rFonts w:cstheme="minorHAnsi"/>
          <w:b/>
        </w:rPr>
        <w:t xml:space="preserve">Study 1: </w:t>
      </w:r>
      <w:r w:rsidRPr="00020538">
        <w:rPr>
          <w:rFonts w:cstheme="minorHAnsi"/>
          <w:b/>
        </w:rPr>
        <w:t>Symbolic threat</w:t>
      </w:r>
      <w:r>
        <w:rPr>
          <w:rFonts w:cstheme="minorHAnsi"/>
          <w:b/>
        </w:rPr>
        <w:t xml:space="preserve"> – self-transcendence vs self-enhancement dimension</w:t>
      </w:r>
    </w:p>
    <w:p w14:paraId="59CB4232"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 xml:space="preserve">    estimate         SE    </w:t>
      </w:r>
      <w:proofErr w:type="spellStart"/>
      <w:r w:rsidRPr="002E78DA">
        <w:rPr>
          <w:rFonts w:ascii="Lucida Console" w:eastAsia="Times New Roman" w:hAnsi="Lucida Console" w:cs="Courier New"/>
          <w:color w:val="000000"/>
          <w:sz w:val="20"/>
          <w:szCs w:val="20"/>
          <w:bdr w:val="none" w:sz="0" w:space="0" w:color="auto" w:frame="1"/>
          <w:lang w:eastAsia="en-GB"/>
        </w:rPr>
        <w:t>t.value</w:t>
      </w:r>
      <w:proofErr w:type="spellEnd"/>
      <w:r w:rsidRPr="002E78DA">
        <w:rPr>
          <w:rFonts w:ascii="Lucida Console" w:eastAsia="Times New Roman" w:hAnsi="Lucida Console" w:cs="Courier New"/>
          <w:color w:val="000000"/>
          <w:sz w:val="20"/>
          <w:szCs w:val="20"/>
          <w:bdr w:val="none" w:sz="0" w:space="0" w:color="auto" w:frame="1"/>
          <w:lang w:eastAsia="en-GB"/>
        </w:rPr>
        <w:t xml:space="preserve">      </w:t>
      </w:r>
      <w:proofErr w:type="spellStart"/>
      <w:r w:rsidRPr="002E78DA">
        <w:rPr>
          <w:rFonts w:ascii="Lucida Console" w:eastAsia="Times New Roman" w:hAnsi="Lucida Console" w:cs="Courier New"/>
          <w:color w:val="000000"/>
          <w:sz w:val="20"/>
          <w:szCs w:val="20"/>
          <w:bdr w:val="none" w:sz="0" w:space="0" w:color="auto" w:frame="1"/>
          <w:lang w:eastAsia="en-GB"/>
        </w:rPr>
        <w:t>p.value</w:t>
      </w:r>
      <w:proofErr w:type="spellEnd"/>
    </w:p>
    <w:p w14:paraId="65B7523A"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a1 -1.169290 0.14642404 -7.9856424 1.498444e-11</w:t>
      </w:r>
    </w:p>
    <w:p w14:paraId="44DA61A6"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w:t>
      </w:r>
      <w:proofErr w:type="gramStart"/>
      <w:r w:rsidRPr="002E78DA">
        <w:rPr>
          <w:rFonts w:ascii="Lucida Console" w:eastAsia="Times New Roman" w:hAnsi="Lucida Console" w:cs="Courier New"/>
          <w:color w:val="000000"/>
          <w:sz w:val="20"/>
          <w:szCs w:val="20"/>
          <w:bdr w:val="none" w:sz="0" w:space="0" w:color="auto" w:frame="1"/>
          <w:lang w:eastAsia="en-GB"/>
        </w:rPr>
        <w:t>2  0.067131</w:t>
      </w:r>
      <w:proofErr w:type="gramEnd"/>
      <w:r w:rsidRPr="002E78DA">
        <w:rPr>
          <w:rFonts w:ascii="Lucida Console" w:eastAsia="Times New Roman" w:hAnsi="Lucida Console" w:cs="Courier New"/>
          <w:color w:val="000000"/>
          <w:sz w:val="20"/>
          <w:szCs w:val="20"/>
          <w:bdr w:val="none" w:sz="0" w:space="0" w:color="auto" w:frame="1"/>
          <w:lang w:eastAsia="en-GB"/>
        </w:rPr>
        <w:t xml:space="preserve"> 0.16832643  0.3988144 6.911942e-01</w:t>
      </w:r>
    </w:p>
    <w:p w14:paraId="08E0EA56"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w:t>
      </w:r>
      <w:proofErr w:type="gramStart"/>
      <w:r w:rsidRPr="002E78DA">
        <w:rPr>
          <w:rFonts w:ascii="Lucida Console" w:eastAsia="Times New Roman" w:hAnsi="Lucida Console" w:cs="Courier New"/>
          <w:color w:val="000000"/>
          <w:sz w:val="20"/>
          <w:szCs w:val="20"/>
          <w:bdr w:val="none" w:sz="0" w:space="0" w:color="auto" w:frame="1"/>
          <w:lang w:eastAsia="en-GB"/>
        </w:rPr>
        <w:t>3  0.232390</w:t>
      </w:r>
      <w:proofErr w:type="gramEnd"/>
      <w:r w:rsidRPr="002E78DA">
        <w:rPr>
          <w:rFonts w:ascii="Lucida Console" w:eastAsia="Times New Roman" w:hAnsi="Lucida Console" w:cs="Courier New"/>
          <w:color w:val="000000"/>
          <w:sz w:val="20"/>
          <w:szCs w:val="20"/>
          <w:bdr w:val="none" w:sz="0" w:space="0" w:color="auto" w:frame="1"/>
          <w:lang w:eastAsia="en-GB"/>
        </w:rPr>
        <w:t xml:space="preserve"> 0.14930155  1.5565143 1.239109e-01</w:t>
      </w:r>
    </w:p>
    <w:p w14:paraId="378A8E3B"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w:t>
      </w:r>
      <w:proofErr w:type="gramStart"/>
      <w:r w:rsidRPr="002E78DA">
        <w:rPr>
          <w:rFonts w:ascii="Lucida Console" w:eastAsia="Times New Roman" w:hAnsi="Lucida Console" w:cs="Courier New"/>
          <w:color w:val="000000"/>
          <w:sz w:val="20"/>
          <w:szCs w:val="20"/>
          <w:bdr w:val="none" w:sz="0" w:space="0" w:color="auto" w:frame="1"/>
          <w:lang w:eastAsia="en-GB"/>
        </w:rPr>
        <w:t>4  0.252249</w:t>
      </w:r>
      <w:proofErr w:type="gramEnd"/>
      <w:r w:rsidRPr="002E78DA">
        <w:rPr>
          <w:rFonts w:ascii="Lucida Console" w:eastAsia="Times New Roman" w:hAnsi="Lucida Console" w:cs="Courier New"/>
          <w:color w:val="000000"/>
          <w:sz w:val="20"/>
          <w:szCs w:val="20"/>
          <w:bdr w:val="none" w:sz="0" w:space="0" w:color="auto" w:frame="1"/>
          <w:lang w:eastAsia="en-GB"/>
        </w:rPr>
        <w:t xml:space="preserve"> 0.13520351  1.8656986 6.610141e-02</w:t>
      </w:r>
    </w:p>
    <w:p w14:paraId="597F2E9F" w14:textId="77777777" w:rsidR="007810AC"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cstheme="minorHAnsi"/>
        </w:rPr>
      </w:pPr>
    </w:p>
    <w:p w14:paraId="7F2C64A5" w14:textId="77777777" w:rsidR="007810AC" w:rsidRPr="00020538"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020538">
        <w:rPr>
          <w:rFonts w:ascii="Lucida Console" w:eastAsia="Times New Roman" w:hAnsi="Lucida Console" w:cs="Courier New"/>
          <w:color w:val="000000"/>
          <w:sz w:val="20"/>
          <w:szCs w:val="20"/>
          <w:bdr w:val="none" w:sz="0" w:space="0" w:color="auto" w:frame="1"/>
          <w:lang w:eastAsia="en-GB"/>
        </w:rPr>
        <w:t>$p11</w:t>
      </w:r>
    </w:p>
    <w:p w14:paraId="651E1ACE" w14:textId="77777777" w:rsidR="007810AC" w:rsidRPr="00020538"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020538">
        <w:rPr>
          <w:rFonts w:ascii="Lucida Console" w:eastAsia="Times New Roman" w:hAnsi="Lucida Console" w:cs="Courier New"/>
          <w:color w:val="000000"/>
          <w:sz w:val="20"/>
          <w:szCs w:val="20"/>
          <w:bdr w:val="none" w:sz="0" w:space="0" w:color="auto" w:frame="1"/>
          <w:lang w:eastAsia="en-GB"/>
        </w:rPr>
        <w:t>[1] -1.354383</w:t>
      </w:r>
    </w:p>
    <w:p w14:paraId="4EF73D42" w14:textId="77777777" w:rsidR="007810AC" w:rsidRPr="00020538"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7DF5E071" w14:textId="77777777" w:rsidR="007810AC" w:rsidRPr="00020538"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020538">
        <w:rPr>
          <w:rFonts w:ascii="Lucida Console" w:eastAsia="Times New Roman" w:hAnsi="Lucida Console" w:cs="Courier New"/>
          <w:color w:val="000000"/>
          <w:sz w:val="20"/>
          <w:szCs w:val="20"/>
          <w:bdr w:val="none" w:sz="0" w:space="0" w:color="auto" w:frame="1"/>
          <w:lang w:eastAsia="en-GB"/>
        </w:rPr>
        <w:t>$p10</w:t>
      </w:r>
    </w:p>
    <w:p w14:paraId="5CB05C97" w14:textId="77777777" w:rsidR="007810AC" w:rsidRPr="00020538"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lang w:eastAsia="en-GB"/>
        </w:rPr>
      </w:pPr>
      <w:r w:rsidRPr="00020538">
        <w:rPr>
          <w:rFonts w:ascii="Lucida Console" w:eastAsia="Times New Roman" w:hAnsi="Lucida Console" w:cs="Courier New"/>
          <w:color w:val="000000"/>
          <w:sz w:val="20"/>
          <w:szCs w:val="20"/>
          <w:bdr w:val="none" w:sz="0" w:space="0" w:color="auto" w:frame="1"/>
          <w:lang w:eastAsia="en-GB"/>
        </w:rPr>
        <w:t>[1] 21.24933</w:t>
      </w:r>
    </w:p>
    <w:p w14:paraId="04BB2DA3" w14:textId="1BD2774C" w:rsidR="007810AC" w:rsidRDefault="007810AC" w:rsidP="007810AC">
      <w:pPr>
        <w:spacing w:after="0" w:line="480" w:lineRule="auto"/>
        <w:rPr>
          <w:rFonts w:ascii="Times New Roman" w:hAnsi="Times New Roman" w:cs="Times New Roman"/>
          <w:sz w:val="24"/>
          <w:szCs w:val="24"/>
          <w:lang w:val="en-US"/>
        </w:rPr>
      </w:pPr>
    </w:p>
    <w:p w14:paraId="7437511C" w14:textId="092F8959" w:rsidR="007810AC" w:rsidRDefault="007810AC" w:rsidP="007810AC">
      <w:pPr>
        <w:spacing w:after="0" w:line="480" w:lineRule="auto"/>
        <w:rPr>
          <w:rFonts w:ascii="Times New Roman" w:hAnsi="Times New Roman" w:cs="Times New Roman"/>
          <w:sz w:val="24"/>
          <w:szCs w:val="24"/>
          <w:lang w:val="en-US"/>
        </w:rPr>
      </w:pPr>
    </w:p>
    <w:p w14:paraId="58A7D343" w14:textId="67F9143D" w:rsidR="007810AC" w:rsidRPr="002E78DA" w:rsidRDefault="007810AC" w:rsidP="007810AC">
      <w:pPr>
        <w:rPr>
          <w:rFonts w:cstheme="minorHAnsi"/>
          <w:b/>
        </w:rPr>
      </w:pPr>
      <w:r>
        <w:rPr>
          <w:rFonts w:cstheme="minorHAnsi"/>
          <w:b/>
        </w:rPr>
        <w:t xml:space="preserve">Study 1: </w:t>
      </w:r>
      <w:r w:rsidRPr="00020538">
        <w:rPr>
          <w:rFonts w:cstheme="minorHAnsi"/>
          <w:b/>
        </w:rPr>
        <w:t>Evaluation</w:t>
      </w:r>
      <w:r>
        <w:rPr>
          <w:rFonts w:cstheme="minorHAnsi"/>
          <w:b/>
        </w:rPr>
        <w:t xml:space="preserve"> – conservation vs openness dimension</w:t>
      </w:r>
    </w:p>
    <w:p w14:paraId="3960A6C1"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a1 -0.012320 0.11443278 -0.1076615 0.91455960</w:t>
      </w:r>
    </w:p>
    <w:p w14:paraId="4BEA05CA"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w:t>
      </w:r>
      <w:proofErr w:type="gramStart"/>
      <w:r w:rsidRPr="002E78DA">
        <w:rPr>
          <w:rFonts w:ascii="Lucida Console" w:eastAsia="Times New Roman" w:hAnsi="Lucida Console" w:cs="Courier New"/>
          <w:color w:val="000000"/>
          <w:sz w:val="20"/>
          <w:szCs w:val="20"/>
          <w:bdr w:val="none" w:sz="0" w:space="0" w:color="auto" w:frame="1"/>
          <w:lang w:eastAsia="en-GB"/>
        </w:rPr>
        <w:t>2  0.206393</w:t>
      </w:r>
      <w:proofErr w:type="gramEnd"/>
      <w:r w:rsidRPr="002E78DA">
        <w:rPr>
          <w:rFonts w:ascii="Lucida Console" w:eastAsia="Times New Roman" w:hAnsi="Lucida Console" w:cs="Courier New"/>
          <w:color w:val="000000"/>
          <w:sz w:val="20"/>
          <w:szCs w:val="20"/>
          <w:bdr w:val="none" w:sz="0" w:space="0" w:color="auto" w:frame="1"/>
          <w:lang w:eastAsia="en-GB"/>
        </w:rPr>
        <w:t xml:space="preserve"> 0.11655174  1.7708272 0.08076389</w:t>
      </w:r>
    </w:p>
    <w:p w14:paraId="6BED01C1"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a3 -0.052460 0.09761498 -0.5374175 0.59261372</w:t>
      </w:r>
    </w:p>
    <w:p w14:paraId="7E692E1D"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a4 -0.157687 0.10290766 -1.5323155 0.12976714</w:t>
      </w:r>
    </w:p>
    <w:p w14:paraId="241B090C" w14:textId="77777777" w:rsidR="007810AC" w:rsidRPr="002E78DA" w:rsidRDefault="007810AC" w:rsidP="007810AC">
      <w:pPr>
        <w:rPr>
          <w:rFonts w:cstheme="minorHAnsi"/>
        </w:rPr>
      </w:pPr>
    </w:p>
    <w:p w14:paraId="3C36C43C"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$p11</w:t>
      </w:r>
    </w:p>
    <w:p w14:paraId="1C131873"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[1] 0.9605076</w:t>
      </w:r>
    </w:p>
    <w:p w14:paraId="239DC7C6"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7705C228"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$p10</w:t>
      </w:r>
    </w:p>
    <w:p w14:paraId="32F66075"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[1] 0.3242684</w:t>
      </w:r>
    </w:p>
    <w:p w14:paraId="30DF3FF2" w14:textId="77777777" w:rsidR="007810AC" w:rsidRPr="002E78DA" w:rsidRDefault="007810AC" w:rsidP="007810AC">
      <w:pPr>
        <w:rPr>
          <w:rFonts w:cstheme="minorHAnsi"/>
        </w:rPr>
      </w:pPr>
    </w:p>
    <w:p w14:paraId="7FA4FFC7" w14:textId="71ACE448" w:rsidR="007810AC" w:rsidRPr="002E78DA" w:rsidRDefault="007810AC" w:rsidP="007810AC">
      <w:pPr>
        <w:rPr>
          <w:rFonts w:cstheme="minorHAnsi"/>
          <w:b/>
        </w:rPr>
      </w:pPr>
      <w:r>
        <w:rPr>
          <w:rFonts w:cstheme="minorHAnsi"/>
          <w:b/>
        </w:rPr>
        <w:t xml:space="preserve">Study 1: </w:t>
      </w:r>
      <w:r>
        <w:rPr>
          <w:rFonts w:cstheme="minorHAnsi"/>
          <w:b/>
        </w:rPr>
        <w:t>Symbolic threat – conservation vs openness dimension</w:t>
      </w:r>
    </w:p>
    <w:p w14:paraId="77F55F77"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 xml:space="preserve">    estimate         SE      </w:t>
      </w:r>
      <w:proofErr w:type="spellStart"/>
      <w:r w:rsidRPr="002E78DA">
        <w:rPr>
          <w:rFonts w:ascii="Lucida Console" w:eastAsia="Times New Roman" w:hAnsi="Lucida Console" w:cs="Courier New"/>
          <w:color w:val="000000"/>
          <w:sz w:val="20"/>
          <w:szCs w:val="20"/>
          <w:bdr w:val="none" w:sz="0" w:space="0" w:color="auto" w:frame="1"/>
          <w:lang w:eastAsia="en-GB"/>
        </w:rPr>
        <w:t>t.value</w:t>
      </w:r>
      <w:proofErr w:type="spellEnd"/>
      <w:r w:rsidRPr="002E78DA">
        <w:rPr>
          <w:rFonts w:ascii="Lucida Console" w:eastAsia="Times New Roman" w:hAnsi="Lucida Console" w:cs="Courier New"/>
          <w:color w:val="000000"/>
          <w:sz w:val="20"/>
          <w:szCs w:val="20"/>
          <w:bdr w:val="none" w:sz="0" w:space="0" w:color="auto" w:frame="1"/>
          <w:lang w:eastAsia="en-GB"/>
        </w:rPr>
        <w:t xml:space="preserve">    </w:t>
      </w:r>
      <w:proofErr w:type="spellStart"/>
      <w:r w:rsidRPr="002E78DA">
        <w:rPr>
          <w:rFonts w:ascii="Lucida Console" w:eastAsia="Times New Roman" w:hAnsi="Lucida Console" w:cs="Courier New"/>
          <w:color w:val="000000"/>
          <w:sz w:val="20"/>
          <w:szCs w:val="20"/>
          <w:bdr w:val="none" w:sz="0" w:space="0" w:color="auto" w:frame="1"/>
          <w:lang w:eastAsia="en-GB"/>
        </w:rPr>
        <w:t>p.value</w:t>
      </w:r>
      <w:proofErr w:type="spellEnd"/>
    </w:p>
    <w:p w14:paraId="1B5C40E8"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w:t>
      </w:r>
      <w:proofErr w:type="gramStart"/>
      <w:r w:rsidRPr="002E78DA">
        <w:rPr>
          <w:rFonts w:ascii="Lucida Console" w:eastAsia="Times New Roman" w:hAnsi="Lucida Console" w:cs="Courier New"/>
          <w:color w:val="000000"/>
          <w:sz w:val="20"/>
          <w:szCs w:val="20"/>
          <w:bdr w:val="none" w:sz="0" w:space="0" w:color="auto" w:frame="1"/>
          <w:lang w:eastAsia="en-GB"/>
        </w:rPr>
        <w:t>1  0.020750</w:t>
      </w:r>
      <w:proofErr w:type="gramEnd"/>
      <w:r w:rsidRPr="002E78DA">
        <w:rPr>
          <w:rFonts w:ascii="Lucida Console" w:eastAsia="Times New Roman" w:hAnsi="Lucida Console" w:cs="Courier New"/>
          <w:color w:val="000000"/>
          <w:sz w:val="20"/>
          <w:szCs w:val="20"/>
          <w:bdr w:val="none" w:sz="0" w:space="0" w:color="auto" w:frame="1"/>
          <w:lang w:eastAsia="en-GB"/>
        </w:rPr>
        <w:t xml:space="preserve"> 0.15454502  0.134265086 0.89356245</w:t>
      </w:r>
    </w:p>
    <w:p w14:paraId="3D32D4AE"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a2 -0.390855 0.15276821 -2.558483872 0.01258650</w:t>
      </w:r>
    </w:p>
    <w:p w14:paraId="6215ED3A"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w:t>
      </w:r>
      <w:proofErr w:type="gramStart"/>
      <w:r w:rsidRPr="002E78DA">
        <w:rPr>
          <w:rFonts w:ascii="Lucida Console" w:eastAsia="Times New Roman" w:hAnsi="Lucida Console" w:cs="Courier New"/>
          <w:color w:val="000000"/>
          <w:sz w:val="20"/>
          <w:szCs w:val="20"/>
          <w:bdr w:val="none" w:sz="0" w:space="0" w:color="auto" w:frame="1"/>
          <w:lang w:eastAsia="en-GB"/>
        </w:rPr>
        <w:t>3  0.000590</w:t>
      </w:r>
      <w:proofErr w:type="gramEnd"/>
      <w:r w:rsidRPr="002E78DA">
        <w:rPr>
          <w:rFonts w:ascii="Lucida Console" w:eastAsia="Times New Roman" w:hAnsi="Lucida Console" w:cs="Courier New"/>
          <w:color w:val="000000"/>
          <w:sz w:val="20"/>
          <w:szCs w:val="20"/>
          <w:bdr w:val="none" w:sz="0" w:space="0" w:color="auto" w:frame="1"/>
          <w:lang w:eastAsia="en-GB"/>
        </w:rPr>
        <w:t xml:space="preserve"> 0.13183218  0.004475387 0.99644138</w:t>
      </w:r>
    </w:p>
    <w:p w14:paraId="7E3AB7FD" w14:textId="77777777" w:rsidR="007810AC"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w:t>
      </w:r>
      <w:proofErr w:type="gramStart"/>
      <w:r w:rsidRPr="002E78DA">
        <w:rPr>
          <w:rFonts w:ascii="Lucida Console" w:eastAsia="Times New Roman" w:hAnsi="Lucida Console" w:cs="Courier New"/>
          <w:color w:val="000000"/>
          <w:sz w:val="20"/>
          <w:szCs w:val="20"/>
          <w:bdr w:val="none" w:sz="0" w:space="0" w:color="auto" w:frame="1"/>
          <w:lang w:eastAsia="en-GB"/>
        </w:rPr>
        <w:t>4  0.259455</w:t>
      </w:r>
      <w:proofErr w:type="gramEnd"/>
      <w:r w:rsidRPr="002E78DA">
        <w:rPr>
          <w:rFonts w:ascii="Lucida Console" w:eastAsia="Times New Roman" w:hAnsi="Lucida Console" w:cs="Courier New"/>
          <w:color w:val="000000"/>
          <w:sz w:val="20"/>
          <w:szCs w:val="20"/>
          <w:bdr w:val="none" w:sz="0" w:space="0" w:color="auto" w:frame="1"/>
          <w:lang w:eastAsia="en-GB"/>
        </w:rPr>
        <w:t xml:space="preserve"> 0.13502768  1.921494898 0.05857346</w:t>
      </w:r>
    </w:p>
    <w:p w14:paraId="2DB150A9"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06701EAB"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$p11</w:t>
      </w:r>
    </w:p>
    <w:p w14:paraId="16552D3D"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[1] -0.9835304</w:t>
      </w:r>
    </w:p>
    <w:p w14:paraId="5CB52997"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2D097B0B"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$p10</w:t>
      </w:r>
    </w:p>
    <w:p w14:paraId="5FC23221"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[1] 0.0526331</w:t>
      </w:r>
    </w:p>
    <w:p w14:paraId="7FB4DDA4" w14:textId="77777777" w:rsidR="007810AC" w:rsidRPr="006A047F" w:rsidRDefault="007810AC" w:rsidP="007810AC">
      <w:pPr>
        <w:spacing w:after="0" w:line="480" w:lineRule="auto"/>
        <w:rPr>
          <w:rFonts w:ascii="Times New Roman" w:hAnsi="Times New Roman" w:cs="Times New Roman"/>
          <w:sz w:val="24"/>
          <w:szCs w:val="24"/>
          <w:lang w:val="en-US"/>
        </w:rPr>
      </w:pPr>
    </w:p>
    <w:p w14:paraId="01AC01B5" w14:textId="78A8FFE1" w:rsidR="007810AC" w:rsidRPr="00020538" w:rsidRDefault="007810AC" w:rsidP="007810AC">
      <w:pPr>
        <w:rPr>
          <w:rFonts w:cstheme="minorHAnsi"/>
          <w:b/>
        </w:rPr>
      </w:pPr>
      <w:r>
        <w:rPr>
          <w:rFonts w:cstheme="minorHAnsi"/>
          <w:b/>
        </w:rPr>
        <w:t xml:space="preserve">Study 2: </w:t>
      </w:r>
      <w:r w:rsidRPr="00020538">
        <w:rPr>
          <w:rFonts w:cstheme="minorHAnsi"/>
          <w:b/>
        </w:rPr>
        <w:t>Evaluation</w:t>
      </w:r>
      <w:r>
        <w:rPr>
          <w:rFonts w:cstheme="minorHAnsi"/>
          <w:b/>
        </w:rPr>
        <w:t xml:space="preserve"> – self-transcendence vs self-enhancement dimension</w:t>
      </w:r>
    </w:p>
    <w:p w14:paraId="3ECA29F0"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 xml:space="preserve">   estimate         SE    </w:t>
      </w:r>
      <w:proofErr w:type="spellStart"/>
      <w:r w:rsidRPr="002E78DA">
        <w:rPr>
          <w:rFonts w:ascii="Lucida Console" w:eastAsia="Times New Roman" w:hAnsi="Lucida Console" w:cs="Courier New"/>
          <w:color w:val="000000"/>
          <w:sz w:val="20"/>
          <w:szCs w:val="20"/>
          <w:bdr w:val="none" w:sz="0" w:space="0" w:color="auto" w:frame="1"/>
          <w:lang w:eastAsia="en-GB"/>
        </w:rPr>
        <w:t>t.value</w:t>
      </w:r>
      <w:proofErr w:type="spellEnd"/>
      <w:r w:rsidRPr="002E78DA">
        <w:rPr>
          <w:rFonts w:ascii="Lucida Console" w:eastAsia="Times New Roman" w:hAnsi="Lucida Console" w:cs="Courier New"/>
          <w:color w:val="000000"/>
          <w:sz w:val="20"/>
          <w:szCs w:val="20"/>
          <w:bdr w:val="none" w:sz="0" w:space="0" w:color="auto" w:frame="1"/>
          <w:lang w:eastAsia="en-GB"/>
        </w:rPr>
        <w:t xml:space="preserve">      </w:t>
      </w:r>
      <w:proofErr w:type="spellStart"/>
      <w:r w:rsidRPr="002E78DA">
        <w:rPr>
          <w:rFonts w:ascii="Lucida Console" w:eastAsia="Times New Roman" w:hAnsi="Lucida Console" w:cs="Courier New"/>
          <w:color w:val="000000"/>
          <w:sz w:val="20"/>
          <w:szCs w:val="20"/>
          <w:bdr w:val="none" w:sz="0" w:space="0" w:color="auto" w:frame="1"/>
          <w:lang w:eastAsia="en-GB"/>
        </w:rPr>
        <w:t>p.value</w:t>
      </w:r>
      <w:proofErr w:type="spellEnd"/>
    </w:p>
    <w:p w14:paraId="6CB7A3F8"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w:t>
      </w:r>
      <w:proofErr w:type="gramStart"/>
      <w:r w:rsidRPr="002E78DA">
        <w:rPr>
          <w:rFonts w:ascii="Lucida Console" w:eastAsia="Times New Roman" w:hAnsi="Lucida Console" w:cs="Courier New"/>
          <w:color w:val="000000"/>
          <w:sz w:val="20"/>
          <w:szCs w:val="20"/>
          <w:bdr w:val="none" w:sz="0" w:space="0" w:color="auto" w:frame="1"/>
          <w:lang w:eastAsia="en-GB"/>
        </w:rPr>
        <w:t>1  0.53130</w:t>
      </w:r>
      <w:proofErr w:type="gramEnd"/>
      <w:r w:rsidRPr="002E78DA">
        <w:rPr>
          <w:rFonts w:ascii="Lucida Console" w:eastAsia="Times New Roman" w:hAnsi="Lucida Console" w:cs="Courier New"/>
          <w:color w:val="000000"/>
          <w:sz w:val="20"/>
          <w:szCs w:val="20"/>
          <w:bdr w:val="none" w:sz="0" w:space="0" w:color="auto" w:frame="1"/>
          <w:lang w:eastAsia="en-GB"/>
        </w:rPr>
        <w:t xml:space="preserve"> 0.09697608  5.4786707 1.219774e-07</w:t>
      </w:r>
    </w:p>
    <w:p w14:paraId="5C1A5262"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a2 -0.03645 0.08146743 -0.4474181 6.550344e-01</w:t>
      </w:r>
    </w:p>
    <w:p w14:paraId="78D76C04"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w:t>
      </w:r>
      <w:proofErr w:type="gramStart"/>
      <w:r w:rsidRPr="002E78DA">
        <w:rPr>
          <w:rFonts w:ascii="Lucida Console" w:eastAsia="Times New Roman" w:hAnsi="Lucida Console" w:cs="Courier New"/>
          <w:color w:val="000000"/>
          <w:sz w:val="20"/>
          <w:szCs w:val="20"/>
          <w:bdr w:val="none" w:sz="0" w:space="0" w:color="auto" w:frame="1"/>
          <w:lang w:eastAsia="en-GB"/>
        </w:rPr>
        <w:t>3  0.03894</w:t>
      </w:r>
      <w:proofErr w:type="gramEnd"/>
      <w:r w:rsidRPr="002E78DA">
        <w:rPr>
          <w:rFonts w:ascii="Lucida Console" w:eastAsia="Times New Roman" w:hAnsi="Lucida Console" w:cs="Courier New"/>
          <w:color w:val="000000"/>
          <w:sz w:val="20"/>
          <w:szCs w:val="20"/>
          <w:bdr w:val="none" w:sz="0" w:space="0" w:color="auto" w:frame="1"/>
          <w:lang w:eastAsia="en-GB"/>
        </w:rPr>
        <w:t xml:space="preserve"> 0.10888613  0.3576213 7.209859e-01</w:t>
      </w:r>
    </w:p>
    <w:p w14:paraId="7B57BD4D" w14:textId="77777777" w:rsidR="007810AC" w:rsidRPr="002E78DA"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2E78DA">
        <w:rPr>
          <w:rFonts w:ascii="Lucida Console" w:eastAsia="Times New Roman" w:hAnsi="Lucida Console" w:cs="Courier New"/>
          <w:color w:val="000000"/>
          <w:sz w:val="20"/>
          <w:szCs w:val="20"/>
          <w:bdr w:val="none" w:sz="0" w:space="0" w:color="auto" w:frame="1"/>
          <w:lang w:eastAsia="en-GB"/>
        </w:rPr>
        <w:t>a4 -0.19417 0.10288713 -1.8872137 6.051099e-02</w:t>
      </w:r>
    </w:p>
    <w:p w14:paraId="700629E2" w14:textId="77777777" w:rsidR="007810AC" w:rsidRDefault="007810AC" w:rsidP="007810AC">
      <w:pPr>
        <w:rPr>
          <w:rFonts w:ascii="Lucida Console" w:eastAsia="Times New Roman" w:hAnsi="Lucida Console" w:cs="Courier New"/>
          <w:color w:val="000000"/>
          <w:sz w:val="20"/>
          <w:szCs w:val="20"/>
          <w:bdr w:val="none" w:sz="0" w:space="0" w:color="auto" w:frame="1"/>
          <w:lang w:eastAsia="en-GB"/>
        </w:rPr>
      </w:pPr>
    </w:p>
    <w:p w14:paraId="3781A722"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$p11</w:t>
      </w:r>
    </w:p>
    <w:p w14:paraId="03F589B7"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1.677339</w:t>
      </w:r>
    </w:p>
    <w:p w14:paraId="7DB0D418"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03C599C7"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$p10</w:t>
      </w:r>
    </w:p>
    <w:p w14:paraId="4EA920EA"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-1.132263</w:t>
      </w:r>
    </w:p>
    <w:p w14:paraId="49607EA2" w14:textId="77777777" w:rsidR="007810AC" w:rsidRPr="00527BE9" w:rsidRDefault="007810AC" w:rsidP="007810AC">
      <w:pPr>
        <w:rPr>
          <w:rFonts w:cstheme="minorHAnsi"/>
          <w:b/>
        </w:rPr>
      </w:pPr>
    </w:p>
    <w:p w14:paraId="15E6ED96" w14:textId="6FB1AE8E" w:rsidR="007810AC" w:rsidRPr="00020538" w:rsidRDefault="007810AC" w:rsidP="007810AC">
      <w:pPr>
        <w:rPr>
          <w:rFonts w:cstheme="minorHAnsi"/>
          <w:b/>
        </w:rPr>
      </w:pPr>
      <w:r>
        <w:rPr>
          <w:rFonts w:cstheme="minorHAnsi"/>
          <w:b/>
        </w:rPr>
        <w:t xml:space="preserve">Study 2: </w:t>
      </w:r>
      <w:r>
        <w:rPr>
          <w:rFonts w:cstheme="minorHAnsi"/>
          <w:b/>
        </w:rPr>
        <w:t>Symbolic threat – self-transcendence vs self-enhancement dimension</w:t>
      </w:r>
    </w:p>
    <w:p w14:paraId="57355A13"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 xml:space="preserve">   estimate        SE    </w:t>
      </w:r>
      <w:proofErr w:type="spellStart"/>
      <w:r w:rsidRPr="00527BE9">
        <w:rPr>
          <w:rFonts w:ascii="Lucida Console" w:eastAsia="Times New Roman" w:hAnsi="Lucida Console" w:cs="Courier New"/>
          <w:color w:val="000000"/>
          <w:sz w:val="20"/>
          <w:szCs w:val="20"/>
          <w:bdr w:val="none" w:sz="0" w:space="0" w:color="auto" w:frame="1"/>
          <w:lang w:eastAsia="en-GB"/>
        </w:rPr>
        <w:t>t.value</w:t>
      </w:r>
      <w:proofErr w:type="spellEnd"/>
      <w:r w:rsidRPr="00527BE9">
        <w:rPr>
          <w:rFonts w:ascii="Lucida Console" w:eastAsia="Times New Roman" w:hAnsi="Lucida Console" w:cs="Courier New"/>
          <w:color w:val="000000"/>
          <w:sz w:val="20"/>
          <w:szCs w:val="20"/>
          <w:bdr w:val="none" w:sz="0" w:space="0" w:color="auto" w:frame="1"/>
          <w:lang w:eastAsia="en-GB"/>
        </w:rPr>
        <w:t xml:space="preserve">      </w:t>
      </w:r>
      <w:proofErr w:type="spellStart"/>
      <w:r w:rsidRPr="00527BE9">
        <w:rPr>
          <w:rFonts w:ascii="Lucida Console" w:eastAsia="Times New Roman" w:hAnsi="Lucida Console" w:cs="Courier New"/>
          <w:color w:val="000000"/>
          <w:sz w:val="20"/>
          <w:szCs w:val="20"/>
          <w:bdr w:val="none" w:sz="0" w:space="0" w:color="auto" w:frame="1"/>
          <w:lang w:eastAsia="en-GB"/>
        </w:rPr>
        <w:t>p.value</w:t>
      </w:r>
      <w:proofErr w:type="spellEnd"/>
    </w:p>
    <w:p w14:paraId="34CD68CA"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a1 -0.69273 0.1471035 -4.7091331 4.517366e-06</w:t>
      </w:r>
    </w:p>
    <w:p w14:paraId="4739D7B6"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a</w:t>
      </w:r>
      <w:proofErr w:type="gramStart"/>
      <w:r w:rsidRPr="00527BE9">
        <w:rPr>
          <w:rFonts w:ascii="Lucida Console" w:eastAsia="Times New Roman" w:hAnsi="Lucida Console" w:cs="Courier New"/>
          <w:color w:val="000000"/>
          <w:sz w:val="20"/>
          <w:szCs w:val="20"/>
          <w:bdr w:val="none" w:sz="0" w:space="0" w:color="auto" w:frame="1"/>
          <w:lang w:eastAsia="en-GB"/>
        </w:rPr>
        <w:t>2  0.05735</w:t>
      </w:r>
      <w:proofErr w:type="gramEnd"/>
      <w:r w:rsidRPr="00527BE9">
        <w:rPr>
          <w:rFonts w:ascii="Lucida Console" w:eastAsia="Times New Roman" w:hAnsi="Lucida Console" w:cs="Courier New"/>
          <w:color w:val="000000"/>
          <w:sz w:val="20"/>
          <w:szCs w:val="20"/>
          <w:bdr w:val="none" w:sz="0" w:space="0" w:color="auto" w:frame="1"/>
          <w:lang w:eastAsia="en-GB"/>
        </w:rPr>
        <w:t xml:space="preserve"> 0.1209423  0.4741932 6.358548e-01</w:t>
      </w:r>
    </w:p>
    <w:p w14:paraId="11154227"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a3 -0.24917 0.1559134 -1.5981306 1.115175e-01</w:t>
      </w:r>
    </w:p>
    <w:p w14:paraId="77978E42"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a</w:t>
      </w:r>
      <w:proofErr w:type="gramStart"/>
      <w:r w:rsidRPr="00527BE9">
        <w:rPr>
          <w:rFonts w:ascii="Lucida Console" w:eastAsia="Times New Roman" w:hAnsi="Lucida Console" w:cs="Courier New"/>
          <w:color w:val="000000"/>
          <w:sz w:val="20"/>
          <w:szCs w:val="20"/>
          <w:bdr w:val="none" w:sz="0" w:space="0" w:color="auto" w:frame="1"/>
          <w:lang w:eastAsia="en-GB"/>
        </w:rPr>
        <w:t>4  0.17705</w:t>
      </w:r>
      <w:proofErr w:type="gramEnd"/>
      <w:r w:rsidRPr="00527BE9">
        <w:rPr>
          <w:rFonts w:ascii="Lucida Console" w:eastAsia="Times New Roman" w:hAnsi="Lucida Console" w:cs="Courier New"/>
          <w:color w:val="000000"/>
          <w:sz w:val="20"/>
          <w:szCs w:val="20"/>
          <w:bdr w:val="none" w:sz="0" w:space="0" w:color="auto" w:frame="1"/>
          <w:lang w:eastAsia="en-GB"/>
        </w:rPr>
        <w:t xml:space="preserve"> 0.1383840  1.2794105 2.021643e-01</w:t>
      </w:r>
    </w:p>
    <w:p w14:paraId="0C396DBF" w14:textId="77777777" w:rsidR="007810AC" w:rsidRDefault="007810AC" w:rsidP="007810AC">
      <w:pPr>
        <w:rPr>
          <w:rFonts w:cstheme="minorHAnsi"/>
          <w:b/>
        </w:rPr>
      </w:pPr>
    </w:p>
    <w:p w14:paraId="1233DDEE"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$p11</w:t>
      </w:r>
    </w:p>
    <w:p w14:paraId="6AD5A702"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-0.4751577</w:t>
      </w:r>
    </w:p>
    <w:p w14:paraId="2174F6BB"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1F2A3947"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$p10</w:t>
      </w:r>
    </w:p>
    <w:p w14:paraId="31E42E5D"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11.13838</w:t>
      </w:r>
    </w:p>
    <w:p w14:paraId="1BE170D7" w14:textId="3A894CCE" w:rsidR="00760C67" w:rsidRDefault="00760C67" w:rsidP="007810AC">
      <w:pPr>
        <w:spacing w:after="0" w:line="480" w:lineRule="auto"/>
        <w:rPr>
          <w:rFonts w:ascii="Times New Roman" w:hAnsi="Times New Roman" w:cs="Times New Roman"/>
          <w:sz w:val="24"/>
          <w:szCs w:val="24"/>
          <w:lang w:val="en-US"/>
        </w:rPr>
      </w:pPr>
    </w:p>
    <w:p w14:paraId="7B9DC0E8" w14:textId="7B864623" w:rsidR="007810AC" w:rsidRPr="002E78DA" w:rsidRDefault="007810AC" w:rsidP="007810AC">
      <w:pPr>
        <w:rPr>
          <w:rFonts w:cstheme="minorHAnsi"/>
          <w:b/>
        </w:rPr>
      </w:pPr>
      <w:r>
        <w:rPr>
          <w:rFonts w:cstheme="minorHAnsi"/>
          <w:b/>
        </w:rPr>
        <w:t xml:space="preserve">Study 2: </w:t>
      </w:r>
      <w:r w:rsidRPr="00020538">
        <w:rPr>
          <w:rFonts w:cstheme="minorHAnsi"/>
          <w:b/>
        </w:rPr>
        <w:t>Evaluation</w:t>
      </w:r>
      <w:r>
        <w:rPr>
          <w:rFonts w:cstheme="minorHAnsi"/>
          <w:b/>
        </w:rPr>
        <w:t xml:space="preserve"> – conservation vs openness dimension</w:t>
      </w:r>
    </w:p>
    <w:p w14:paraId="6DFE8D66"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 xml:space="preserve">   estimate         SE    </w:t>
      </w:r>
      <w:proofErr w:type="spellStart"/>
      <w:r w:rsidRPr="00527BE9">
        <w:rPr>
          <w:rFonts w:ascii="Lucida Console" w:eastAsia="Times New Roman" w:hAnsi="Lucida Console" w:cs="Courier New"/>
          <w:color w:val="000000"/>
          <w:sz w:val="20"/>
          <w:szCs w:val="20"/>
          <w:bdr w:val="none" w:sz="0" w:space="0" w:color="auto" w:frame="1"/>
          <w:lang w:eastAsia="en-GB"/>
        </w:rPr>
        <w:t>t.value</w:t>
      </w:r>
      <w:proofErr w:type="spellEnd"/>
      <w:r w:rsidRPr="00527BE9">
        <w:rPr>
          <w:rFonts w:ascii="Lucida Console" w:eastAsia="Times New Roman" w:hAnsi="Lucida Console" w:cs="Courier New"/>
          <w:color w:val="000000"/>
          <w:sz w:val="20"/>
          <w:szCs w:val="20"/>
          <w:bdr w:val="none" w:sz="0" w:space="0" w:color="auto" w:frame="1"/>
          <w:lang w:eastAsia="en-GB"/>
        </w:rPr>
        <w:t xml:space="preserve">    </w:t>
      </w:r>
      <w:proofErr w:type="spellStart"/>
      <w:r w:rsidRPr="00527BE9">
        <w:rPr>
          <w:rFonts w:ascii="Lucida Console" w:eastAsia="Times New Roman" w:hAnsi="Lucida Console" w:cs="Courier New"/>
          <w:color w:val="000000"/>
          <w:sz w:val="20"/>
          <w:szCs w:val="20"/>
          <w:bdr w:val="none" w:sz="0" w:space="0" w:color="auto" w:frame="1"/>
          <w:lang w:eastAsia="en-GB"/>
        </w:rPr>
        <w:t>p.value</w:t>
      </w:r>
      <w:proofErr w:type="spellEnd"/>
    </w:p>
    <w:p w14:paraId="59836B7A"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a1 -0.18818 0.08681998 -2.1674735 0.03132369</w:t>
      </w:r>
    </w:p>
    <w:p w14:paraId="21BF170A"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a</w:t>
      </w:r>
      <w:proofErr w:type="gramStart"/>
      <w:r w:rsidRPr="00527BE9">
        <w:rPr>
          <w:rFonts w:ascii="Lucida Console" w:eastAsia="Times New Roman" w:hAnsi="Lucida Console" w:cs="Courier New"/>
          <w:color w:val="000000"/>
          <w:sz w:val="20"/>
          <w:szCs w:val="20"/>
          <w:bdr w:val="none" w:sz="0" w:space="0" w:color="auto" w:frame="1"/>
          <w:lang w:eastAsia="en-GB"/>
        </w:rPr>
        <w:t>2  0.06191</w:t>
      </w:r>
      <w:proofErr w:type="gramEnd"/>
      <w:r w:rsidRPr="00527BE9">
        <w:rPr>
          <w:rFonts w:ascii="Lucida Console" w:eastAsia="Times New Roman" w:hAnsi="Lucida Console" w:cs="Courier New"/>
          <w:color w:val="000000"/>
          <w:sz w:val="20"/>
          <w:szCs w:val="20"/>
          <w:bdr w:val="none" w:sz="0" w:space="0" w:color="auto" w:frame="1"/>
          <w:lang w:eastAsia="en-GB"/>
        </w:rPr>
        <w:t xml:space="preserve"> 0.06524894  0.9488277 0.34379888</w:t>
      </w:r>
    </w:p>
    <w:p w14:paraId="3AE3ADCE"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a3 -0.01034 0.08811239 -0.1173501 0.90669477</w:t>
      </w:r>
    </w:p>
    <w:p w14:paraId="4B8F8323"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a</w:t>
      </w:r>
      <w:proofErr w:type="gramStart"/>
      <w:r w:rsidRPr="00527BE9">
        <w:rPr>
          <w:rFonts w:ascii="Lucida Console" w:eastAsia="Times New Roman" w:hAnsi="Lucida Console" w:cs="Courier New"/>
          <w:color w:val="000000"/>
          <w:sz w:val="20"/>
          <w:szCs w:val="20"/>
          <w:bdr w:val="none" w:sz="0" w:space="0" w:color="auto" w:frame="1"/>
          <w:lang w:eastAsia="en-GB"/>
        </w:rPr>
        <w:t>4  0.03289</w:t>
      </w:r>
      <w:proofErr w:type="gramEnd"/>
      <w:r w:rsidRPr="00527BE9">
        <w:rPr>
          <w:rFonts w:ascii="Lucida Console" w:eastAsia="Times New Roman" w:hAnsi="Lucida Console" w:cs="Courier New"/>
          <w:color w:val="000000"/>
          <w:sz w:val="20"/>
          <w:szCs w:val="20"/>
          <w:bdr w:val="none" w:sz="0" w:space="0" w:color="auto" w:frame="1"/>
          <w:lang w:eastAsia="en-GB"/>
        </w:rPr>
        <w:t xml:space="preserve"> 0.07732772  0.4253326 0.67102978</w:t>
      </w:r>
    </w:p>
    <w:p w14:paraId="5BA6C49B" w14:textId="77777777" w:rsidR="007810AC" w:rsidRDefault="007810AC" w:rsidP="007810AC">
      <w:pPr>
        <w:rPr>
          <w:rFonts w:cstheme="minorHAnsi"/>
          <w:b/>
        </w:rPr>
      </w:pPr>
    </w:p>
    <w:p w14:paraId="27D167EB"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$p11</w:t>
      </w:r>
    </w:p>
    <w:p w14:paraId="278C74A5"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10.44447</w:t>
      </w:r>
    </w:p>
    <w:p w14:paraId="5263A25A"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53582A50"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$p10</w:t>
      </w:r>
    </w:p>
    <w:p w14:paraId="785C342C"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32.60483</w:t>
      </w:r>
    </w:p>
    <w:p w14:paraId="044A7885" w14:textId="77777777" w:rsidR="007810AC" w:rsidRPr="00B554CD" w:rsidRDefault="007810AC" w:rsidP="007810AC">
      <w:pPr>
        <w:rPr>
          <w:rFonts w:cstheme="minorHAnsi"/>
          <w:b/>
        </w:rPr>
      </w:pPr>
    </w:p>
    <w:p w14:paraId="37FE3599" w14:textId="32977970" w:rsidR="007810AC" w:rsidRPr="002E78DA" w:rsidRDefault="007810AC" w:rsidP="007810AC">
      <w:pPr>
        <w:rPr>
          <w:rFonts w:cstheme="minorHAnsi"/>
          <w:b/>
        </w:rPr>
      </w:pPr>
      <w:r>
        <w:rPr>
          <w:rFonts w:cstheme="minorHAnsi"/>
          <w:b/>
        </w:rPr>
        <w:t xml:space="preserve">Study 2: </w:t>
      </w:r>
      <w:r>
        <w:rPr>
          <w:rFonts w:cstheme="minorHAnsi"/>
          <w:b/>
        </w:rPr>
        <w:t>Symbolic threat – conservation vs openness dimension</w:t>
      </w:r>
    </w:p>
    <w:p w14:paraId="2E5AF9A9"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 xml:space="preserve">   estimate         SE    </w:t>
      </w:r>
      <w:proofErr w:type="spellStart"/>
      <w:r w:rsidRPr="00527BE9">
        <w:rPr>
          <w:rFonts w:ascii="Lucida Console" w:eastAsia="Times New Roman" w:hAnsi="Lucida Console" w:cs="Courier New"/>
          <w:color w:val="000000"/>
          <w:sz w:val="20"/>
          <w:szCs w:val="20"/>
          <w:bdr w:val="none" w:sz="0" w:space="0" w:color="auto" w:frame="1"/>
          <w:lang w:eastAsia="en-GB"/>
        </w:rPr>
        <w:t>t.value</w:t>
      </w:r>
      <w:proofErr w:type="spellEnd"/>
      <w:r w:rsidRPr="00527BE9">
        <w:rPr>
          <w:rFonts w:ascii="Lucida Console" w:eastAsia="Times New Roman" w:hAnsi="Lucida Console" w:cs="Courier New"/>
          <w:color w:val="000000"/>
          <w:sz w:val="20"/>
          <w:szCs w:val="20"/>
          <w:bdr w:val="none" w:sz="0" w:space="0" w:color="auto" w:frame="1"/>
          <w:lang w:eastAsia="en-GB"/>
        </w:rPr>
        <w:t xml:space="preserve">    </w:t>
      </w:r>
      <w:proofErr w:type="spellStart"/>
      <w:r w:rsidRPr="00527BE9">
        <w:rPr>
          <w:rFonts w:ascii="Lucida Console" w:eastAsia="Times New Roman" w:hAnsi="Lucida Console" w:cs="Courier New"/>
          <w:color w:val="000000"/>
          <w:sz w:val="20"/>
          <w:szCs w:val="20"/>
          <w:bdr w:val="none" w:sz="0" w:space="0" w:color="auto" w:frame="1"/>
          <w:lang w:eastAsia="en-GB"/>
        </w:rPr>
        <w:t>p.value</w:t>
      </w:r>
      <w:proofErr w:type="spellEnd"/>
    </w:p>
    <w:p w14:paraId="7328A261"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lastRenderedPageBreak/>
        <w:t>a</w:t>
      </w:r>
      <w:proofErr w:type="gramStart"/>
      <w:r w:rsidRPr="00527BE9">
        <w:rPr>
          <w:rFonts w:ascii="Lucida Console" w:eastAsia="Times New Roman" w:hAnsi="Lucida Console" w:cs="Courier New"/>
          <w:color w:val="000000"/>
          <w:sz w:val="20"/>
          <w:szCs w:val="20"/>
          <w:bdr w:val="none" w:sz="0" w:space="0" w:color="auto" w:frame="1"/>
          <w:lang w:eastAsia="en-GB"/>
        </w:rPr>
        <w:t>1  0.29162</w:t>
      </w:r>
      <w:proofErr w:type="gramEnd"/>
      <w:r w:rsidRPr="00527BE9">
        <w:rPr>
          <w:rFonts w:ascii="Lucida Console" w:eastAsia="Times New Roman" w:hAnsi="Lucida Console" w:cs="Courier New"/>
          <w:color w:val="000000"/>
          <w:sz w:val="20"/>
          <w:szCs w:val="20"/>
          <w:bdr w:val="none" w:sz="0" w:space="0" w:color="auto" w:frame="1"/>
          <w:lang w:eastAsia="en-GB"/>
        </w:rPr>
        <w:t xml:space="preserve"> 0.12109564  2.4081792 0.01689622</w:t>
      </w:r>
    </w:p>
    <w:p w14:paraId="78EA6935"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a2 -0.02992 0.08634421 -0.3465200 0.72929888</w:t>
      </w:r>
    </w:p>
    <w:p w14:paraId="53D30DC3"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a</w:t>
      </w:r>
      <w:proofErr w:type="gramStart"/>
      <w:r w:rsidRPr="00527BE9">
        <w:rPr>
          <w:rFonts w:ascii="Lucida Console" w:eastAsia="Times New Roman" w:hAnsi="Lucida Console" w:cs="Courier New"/>
          <w:color w:val="000000"/>
          <w:sz w:val="20"/>
          <w:szCs w:val="20"/>
          <w:bdr w:val="none" w:sz="0" w:space="0" w:color="auto" w:frame="1"/>
          <w:lang w:eastAsia="en-GB"/>
        </w:rPr>
        <w:t>3  0.07832</w:t>
      </w:r>
      <w:proofErr w:type="gramEnd"/>
      <w:r w:rsidRPr="00527BE9">
        <w:rPr>
          <w:rFonts w:ascii="Lucida Console" w:eastAsia="Times New Roman" w:hAnsi="Lucida Console" w:cs="Courier New"/>
          <w:color w:val="000000"/>
          <w:sz w:val="20"/>
          <w:szCs w:val="20"/>
          <w:bdr w:val="none" w:sz="0" w:space="0" w:color="auto" w:frame="1"/>
          <w:lang w:eastAsia="en-GB"/>
        </w:rPr>
        <w:t xml:space="preserve"> 0.12240351  0.6398509 0.52296696</w:t>
      </w:r>
    </w:p>
    <w:p w14:paraId="62C3E740"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a</w:t>
      </w:r>
      <w:proofErr w:type="gramStart"/>
      <w:r w:rsidRPr="00527BE9">
        <w:rPr>
          <w:rFonts w:ascii="Lucida Console" w:eastAsia="Times New Roman" w:hAnsi="Lucida Console" w:cs="Courier New"/>
          <w:color w:val="000000"/>
          <w:sz w:val="20"/>
          <w:szCs w:val="20"/>
          <w:bdr w:val="none" w:sz="0" w:space="0" w:color="auto" w:frame="1"/>
          <w:lang w:eastAsia="en-GB"/>
        </w:rPr>
        <w:t>4  0.05552</w:t>
      </w:r>
      <w:proofErr w:type="gramEnd"/>
      <w:r w:rsidRPr="00527BE9">
        <w:rPr>
          <w:rFonts w:ascii="Lucida Console" w:eastAsia="Times New Roman" w:hAnsi="Lucida Console" w:cs="Courier New"/>
          <w:color w:val="000000"/>
          <w:sz w:val="20"/>
          <w:szCs w:val="20"/>
          <w:bdr w:val="none" w:sz="0" w:space="0" w:color="auto" w:frame="1"/>
          <w:lang w:eastAsia="en-GB"/>
        </w:rPr>
        <w:t xml:space="preserve"> 0.09894341  0.5611289 0.57530796</w:t>
      </w:r>
    </w:p>
    <w:p w14:paraId="108B744B" w14:textId="77777777" w:rsidR="007810AC" w:rsidRDefault="007810AC" w:rsidP="007810AC">
      <w:pPr>
        <w:rPr>
          <w:rFonts w:cstheme="minorHAnsi"/>
          <w:b/>
        </w:rPr>
      </w:pPr>
    </w:p>
    <w:p w14:paraId="50F92641"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$p11</w:t>
      </w:r>
    </w:p>
    <w:p w14:paraId="013D709F"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-0.2020879</w:t>
      </w:r>
    </w:p>
    <w:p w14:paraId="2D16318B"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47777AA9"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$p10</w:t>
      </w:r>
    </w:p>
    <w:p w14:paraId="4DA99094"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1.481591</w:t>
      </w:r>
    </w:p>
    <w:p w14:paraId="40544311" w14:textId="2BB0439F" w:rsidR="007810AC" w:rsidRDefault="007810AC" w:rsidP="007810AC">
      <w:pPr>
        <w:spacing w:after="0" w:line="480" w:lineRule="auto"/>
        <w:rPr>
          <w:rFonts w:ascii="Times New Roman" w:hAnsi="Times New Roman" w:cs="Times New Roman"/>
          <w:sz w:val="24"/>
          <w:szCs w:val="24"/>
          <w:lang w:val="en-US"/>
        </w:rPr>
      </w:pPr>
    </w:p>
    <w:p w14:paraId="241EE5F5" w14:textId="5068AE83" w:rsidR="007810AC" w:rsidRDefault="007810AC" w:rsidP="007810AC">
      <w:pPr>
        <w:spacing w:after="0" w:line="480" w:lineRule="auto"/>
        <w:rPr>
          <w:rFonts w:ascii="Times New Roman" w:hAnsi="Times New Roman" w:cs="Times New Roman"/>
          <w:sz w:val="24"/>
          <w:szCs w:val="24"/>
          <w:lang w:val="en-US"/>
        </w:rPr>
      </w:pPr>
    </w:p>
    <w:p w14:paraId="04627FAE" w14:textId="19AB5BBF" w:rsidR="007810AC" w:rsidRPr="00020538" w:rsidRDefault="007810AC" w:rsidP="007810AC">
      <w:pPr>
        <w:rPr>
          <w:rFonts w:cstheme="minorHAnsi"/>
          <w:b/>
        </w:rPr>
      </w:pPr>
      <w:r>
        <w:rPr>
          <w:rFonts w:cstheme="minorHAnsi"/>
          <w:b/>
        </w:rPr>
        <w:t xml:space="preserve">Study 3: </w:t>
      </w:r>
      <w:r w:rsidRPr="00020538">
        <w:rPr>
          <w:rFonts w:cstheme="minorHAnsi"/>
          <w:b/>
        </w:rPr>
        <w:t>Evaluation</w:t>
      </w:r>
      <w:r>
        <w:rPr>
          <w:rFonts w:cstheme="minorHAnsi"/>
          <w:b/>
        </w:rPr>
        <w:t xml:space="preserve"> – self-transcendence vs self-enhancement dimension</w:t>
      </w:r>
    </w:p>
    <w:p w14:paraId="51C8F081"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 xml:space="preserve">   estimate         SE    </w:t>
      </w:r>
      <w:proofErr w:type="spellStart"/>
      <w:r>
        <w:rPr>
          <w:rStyle w:val="gnkrckgcgsb"/>
          <w:rFonts w:ascii="Lucida Console" w:hAnsi="Lucida Console"/>
          <w:color w:val="000000"/>
          <w:bdr w:val="none" w:sz="0" w:space="0" w:color="auto" w:frame="1"/>
        </w:rPr>
        <w:t>t.value</w:t>
      </w:r>
      <w:proofErr w:type="spellEnd"/>
      <w:r>
        <w:rPr>
          <w:rStyle w:val="gnkrckgcgsb"/>
          <w:rFonts w:ascii="Lucida Console" w:hAnsi="Lucida Console"/>
          <w:color w:val="000000"/>
          <w:bdr w:val="none" w:sz="0" w:space="0" w:color="auto" w:frame="1"/>
        </w:rPr>
        <w:t xml:space="preserve">      </w:t>
      </w:r>
      <w:proofErr w:type="spellStart"/>
      <w:r>
        <w:rPr>
          <w:rStyle w:val="gnkrckgcgsb"/>
          <w:rFonts w:ascii="Lucida Console" w:hAnsi="Lucida Console"/>
          <w:color w:val="000000"/>
          <w:bdr w:val="none" w:sz="0" w:space="0" w:color="auto" w:frame="1"/>
        </w:rPr>
        <w:t>p.value</w:t>
      </w:r>
      <w:proofErr w:type="spellEnd"/>
    </w:p>
    <w:p w14:paraId="24BF6AD8" w14:textId="77777777" w:rsidR="007810AC" w:rsidRP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sidRPr="007810AC">
        <w:rPr>
          <w:rStyle w:val="gnkrckgcgsb"/>
          <w:rFonts w:ascii="Lucida Console" w:hAnsi="Lucida Console"/>
          <w:color w:val="000000"/>
          <w:bdr w:val="none" w:sz="0" w:space="0" w:color="auto" w:frame="1"/>
        </w:rPr>
        <w:t>a</w:t>
      </w:r>
      <w:proofErr w:type="gramStart"/>
      <w:r w:rsidRPr="007810AC">
        <w:rPr>
          <w:rStyle w:val="gnkrckgcgsb"/>
          <w:rFonts w:ascii="Lucida Console" w:hAnsi="Lucida Console"/>
          <w:color w:val="000000"/>
          <w:bdr w:val="none" w:sz="0" w:space="0" w:color="auto" w:frame="1"/>
        </w:rPr>
        <w:t>1  0.46838</w:t>
      </w:r>
      <w:proofErr w:type="gramEnd"/>
      <w:r w:rsidRPr="007810AC">
        <w:rPr>
          <w:rStyle w:val="gnkrckgcgsb"/>
          <w:rFonts w:ascii="Lucida Console" w:hAnsi="Lucida Console"/>
          <w:color w:val="000000"/>
          <w:bdr w:val="none" w:sz="0" w:space="0" w:color="auto" w:frame="1"/>
        </w:rPr>
        <w:t xml:space="preserve"> 0.09496054  4.9323646 2.132739e-06</w:t>
      </w:r>
    </w:p>
    <w:p w14:paraId="5E729C1C" w14:textId="77777777" w:rsidR="007810AC" w:rsidRP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sidRPr="007810AC">
        <w:rPr>
          <w:rStyle w:val="gnkrckgcgsb"/>
          <w:rFonts w:ascii="Lucida Console" w:hAnsi="Lucida Console"/>
          <w:color w:val="000000"/>
          <w:bdr w:val="none" w:sz="0" w:space="0" w:color="auto" w:frame="1"/>
        </w:rPr>
        <w:t>a2 -0.12933 0.06551903 -1.9739304 5.022651e-02</w:t>
      </w:r>
    </w:p>
    <w:p w14:paraId="6DDBCE7D" w14:textId="77777777" w:rsidR="007810AC" w:rsidRP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sidRPr="007810AC">
        <w:rPr>
          <w:rStyle w:val="gnkrckgcgsb"/>
          <w:rFonts w:ascii="Lucida Console" w:hAnsi="Lucida Console"/>
          <w:color w:val="000000"/>
          <w:bdr w:val="none" w:sz="0" w:space="0" w:color="auto" w:frame="1"/>
        </w:rPr>
        <w:t>a</w:t>
      </w:r>
      <w:proofErr w:type="gramStart"/>
      <w:r w:rsidRPr="007810AC">
        <w:rPr>
          <w:rStyle w:val="gnkrckgcgsb"/>
          <w:rFonts w:ascii="Lucida Console" w:hAnsi="Lucida Console"/>
          <w:color w:val="000000"/>
          <w:bdr w:val="none" w:sz="0" w:space="0" w:color="auto" w:frame="1"/>
        </w:rPr>
        <w:t>3  0.19384</w:t>
      </w:r>
      <w:proofErr w:type="gramEnd"/>
      <w:r w:rsidRPr="007810AC">
        <w:rPr>
          <w:rStyle w:val="gnkrckgcgsb"/>
          <w:rFonts w:ascii="Lucida Console" w:hAnsi="Lucida Console"/>
          <w:color w:val="000000"/>
          <w:bdr w:val="none" w:sz="0" w:space="0" w:color="auto" w:frame="1"/>
        </w:rPr>
        <w:t xml:space="preserve"> 0.12671819  1.5296936 1.281987e-01</w:t>
      </w:r>
    </w:p>
    <w:p w14:paraId="248D75F7" w14:textId="77777777" w:rsidR="007810AC" w:rsidRP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sidRPr="007810AC">
        <w:rPr>
          <w:rStyle w:val="gnkrckgcgsb"/>
          <w:rFonts w:ascii="Lucida Console" w:hAnsi="Lucida Console"/>
          <w:color w:val="000000"/>
          <w:bdr w:val="none" w:sz="0" w:space="0" w:color="auto" w:frame="1"/>
        </w:rPr>
        <w:t>a4 -0.07703 0.13743514 -0.5604826 5.759865e-01</w:t>
      </w:r>
    </w:p>
    <w:p w14:paraId="61F35594" w14:textId="77777777" w:rsidR="007810AC" w:rsidRDefault="007810AC" w:rsidP="007810AC">
      <w:pPr>
        <w:rPr>
          <w:rFonts w:cstheme="minorHAnsi"/>
        </w:rPr>
      </w:pPr>
    </w:p>
    <w:p w14:paraId="4F26E83B"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$p11</w:t>
      </w:r>
    </w:p>
    <w:p w14:paraId="22A7F4A1"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-4.191178</w:t>
      </w:r>
    </w:p>
    <w:p w14:paraId="20608C1F"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32EC4D9D"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$p10</w:t>
      </w:r>
    </w:p>
    <w:p w14:paraId="2E6A5D66"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9.466279</w:t>
      </w:r>
    </w:p>
    <w:p w14:paraId="418DD1F8" w14:textId="77777777" w:rsidR="007810AC" w:rsidRPr="00527BE9" w:rsidRDefault="007810AC" w:rsidP="007810AC">
      <w:pPr>
        <w:rPr>
          <w:rFonts w:cstheme="minorHAnsi"/>
        </w:rPr>
      </w:pPr>
    </w:p>
    <w:p w14:paraId="70109709" w14:textId="33822087" w:rsidR="007810AC" w:rsidRPr="00020538" w:rsidRDefault="007810AC" w:rsidP="007810AC">
      <w:pPr>
        <w:rPr>
          <w:rFonts w:cstheme="minorHAnsi"/>
          <w:b/>
        </w:rPr>
      </w:pPr>
      <w:r>
        <w:rPr>
          <w:rFonts w:cstheme="minorHAnsi"/>
          <w:b/>
        </w:rPr>
        <w:t xml:space="preserve">Study 3: Symbolic threat </w:t>
      </w:r>
      <w:r>
        <w:rPr>
          <w:rFonts w:cstheme="minorHAnsi"/>
          <w:b/>
        </w:rPr>
        <w:t>– self-transcendence vs self-enhancement dimension</w:t>
      </w:r>
    </w:p>
    <w:p w14:paraId="477F154D"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 xml:space="preserve">   estimate         SE    </w:t>
      </w:r>
      <w:proofErr w:type="spellStart"/>
      <w:r>
        <w:rPr>
          <w:rStyle w:val="gnkrckgcgsb"/>
          <w:rFonts w:ascii="Lucida Console" w:hAnsi="Lucida Console"/>
          <w:color w:val="000000"/>
          <w:bdr w:val="none" w:sz="0" w:space="0" w:color="auto" w:frame="1"/>
        </w:rPr>
        <w:t>t.value</w:t>
      </w:r>
      <w:proofErr w:type="spellEnd"/>
      <w:r>
        <w:rPr>
          <w:rStyle w:val="gnkrckgcgsb"/>
          <w:rFonts w:ascii="Lucida Console" w:hAnsi="Lucida Console"/>
          <w:color w:val="000000"/>
          <w:bdr w:val="none" w:sz="0" w:space="0" w:color="auto" w:frame="1"/>
        </w:rPr>
        <w:t xml:space="preserve">      </w:t>
      </w:r>
      <w:proofErr w:type="spellStart"/>
      <w:r>
        <w:rPr>
          <w:rStyle w:val="gnkrckgcgsb"/>
          <w:rFonts w:ascii="Lucida Console" w:hAnsi="Lucida Console"/>
          <w:color w:val="000000"/>
          <w:bdr w:val="none" w:sz="0" w:space="0" w:color="auto" w:frame="1"/>
        </w:rPr>
        <w:t>p.value</w:t>
      </w:r>
      <w:proofErr w:type="spellEnd"/>
    </w:p>
    <w:p w14:paraId="71610D80" w14:textId="77777777" w:rsidR="007810AC" w:rsidRPr="00E41D48"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lang w:val="de-DE"/>
        </w:rPr>
      </w:pPr>
      <w:r w:rsidRPr="00E41D48">
        <w:rPr>
          <w:rStyle w:val="gnkrckgcgsb"/>
          <w:rFonts w:ascii="Lucida Console" w:hAnsi="Lucida Console"/>
          <w:color w:val="000000"/>
          <w:bdr w:val="none" w:sz="0" w:space="0" w:color="auto" w:frame="1"/>
          <w:lang w:val="de-DE"/>
        </w:rPr>
        <w:t>a1 -0.64651 0.13435603 -4.8119166 3.609885e-06</w:t>
      </w:r>
    </w:p>
    <w:p w14:paraId="334FE23C" w14:textId="77777777" w:rsidR="007810AC" w:rsidRPr="00E41D48"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lang w:val="de-DE"/>
        </w:rPr>
      </w:pPr>
      <w:r w:rsidRPr="00E41D48">
        <w:rPr>
          <w:rStyle w:val="gnkrckgcgsb"/>
          <w:rFonts w:ascii="Lucida Console" w:hAnsi="Lucida Console"/>
          <w:color w:val="000000"/>
          <w:bdr w:val="none" w:sz="0" w:space="0" w:color="auto" w:frame="1"/>
          <w:lang w:val="de-DE"/>
        </w:rPr>
        <w:t>a2  0.18329 0.09332544  1.9639874 5.138010e-02</w:t>
      </w:r>
    </w:p>
    <w:p w14:paraId="1AA6DFA8" w14:textId="77777777" w:rsidR="007810AC" w:rsidRPr="00E41D48"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lang w:val="de-DE"/>
        </w:rPr>
      </w:pPr>
      <w:r w:rsidRPr="00E41D48">
        <w:rPr>
          <w:rStyle w:val="gnkrckgcgsb"/>
          <w:rFonts w:ascii="Lucida Console" w:hAnsi="Lucida Console"/>
          <w:color w:val="000000"/>
          <w:bdr w:val="none" w:sz="0" w:space="0" w:color="auto" w:frame="1"/>
          <w:lang w:val="de-DE"/>
        </w:rPr>
        <w:t>a3 -0.33271 0.17928561 -1.8557541 6.545086e-02</w:t>
      </w:r>
    </w:p>
    <w:p w14:paraId="0EDEEAEE" w14:textId="77777777" w:rsidR="007810AC" w:rsidRPr="00E41D48"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lang w:val="de-DE"/>
        </w:rPr>
      </w:pPr>
      <w:r w:rsidRPr="00E41D48">
        <w:rPr>
          <w:rStyle w:val="gnkrckgcgsb"/>
          <w:rFonts w:ascii="Lucida Console" w:hAnsi="Lucida Console"/>
          <w:color w:val="000000"/>
          <w:bdr w:val="none" w:sz="0" w:space="0" w:color="auto" w:frame="1"/>
          <w:lang w:val="de-DE"/>
        </w:rPr>
        <w:t>a4  0.14501 0.19482277  0.7443175 4.578488e-01</w:t>
      </w:r>
    </w:p>
    <w:p w14:paraId="18E75719" w14:textId="77777777" w:rsidR="007810AC" w:rsidRPr="00BD4B5F" w:rsidRDefault="007810AC" w:rsidP="007810AC">
      <w:pPr>
        <w:rPr>
          <w:rFonts w:cstheme="minorHAnsi"/>
        </w:rPr>
      </w:pPr>
    </w:p>
    <w:p w14:paraId="7E051B1E"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$p11</w:t>
      </w:r>
    </w:p>
    <w:p w14:paraId="24EE4137"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1.76034</w:t>
      </w:r>
    </w:p>
    <w:p w14:paraId="6348A36F"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74B2CBF6"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$p10</w:t>
      </w:r>
    </w:p>
    <w:p w14:paraId="0A479920"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-4.969298</w:t>
      </w:r>
    </w:p>
    <w:p w14:paraId="5AFBAE81" w14:textId="54F28E0F" w:rsidR="007810AC" w:rsidRDefault="007810AC" w:rsidP="007810AC">
      <w:pPr>
        <w:spacing w:after="0" w:line="480" w:lineRule="auto"/>
        <w:rPr>
          <w:rFonts w:ascii="Times New Roman" w:hAnsi="Times New Roman" w:cs="Times New Roman"/>
          <w:sz w:val="24"/>
          <w:szCs w:val="24"/>
          <w:lang w:val="en-US"/>
        </w:rPr>
      </w:pPr>
    </w:p>
    <w:p w14:paraId="67ECF4E2" w14:textId="39DE8201" w:rsidR="007810AC" w:rsidRPr="002E78DA" w:rsidRDefault="007810AC" w:rsidP="007810AC">
      <w:pPr>
        <w:rPr>
          <w:rFonts w:cstheme="minorHAnsi"/>
          <w:b/>
        </w:rPr>
      </w:pPr>
      <w:r>
        <w:rPr>
          <w:rFonts w:cstheme="minorHAnsi"/>
          <w:b/>
        </w:rPr>
        <w:t xml:space="preserve">Study 3: </w:t>
      </w:r>
      <w:r w:rsidRPr="00020538">
        <w:rPr>
          <w:rFonts w:cstheme="minorHAnsi"/>
          <w:b/>
        </w:rPr>
        <w:t>Evaluation</w:t>
      </w:r>
      <w:r>
        <w:rPr>
          <w:rFonts w:cstheme="minorHAnsi"/>
          <w:b/>
        </w:rPr>
        <w:t xml:space="preserve"> – conservation vs openness dimension</w:t>
      </w:r>
    </w:p>
    <w:p w14:paraId="087B7D5D" w14:textId="77777777" w:rsidR="007810AC" w:rsidRPr="00BD4B5F" w:rsidRDefault="007810AC" w:rsidP="007810AC">
      <w:pPr>
        <w:pStyle w:val="HTMLPreformatted"/>
        <w:shd w:val="clear" w:color="auto" w:fill="FFFFFF"/>
        <w:wordWrap w:val="0"/>
        <w:spacing w:line="225" w:lineRule="atLeast"/>
        <w:rPr>
          <w:rStyle w:val="gnkrckgcgsb"/>
          <w:rFonts w:asciiTheme="minorHAnsi" w:hAnsiTheme="minorHAnsi" w:cstheme="minorHAnsi"/>
          <w:color w:val="000000"/>
          <w:sz w:val="22"/>
          <w:szCs w:val="22"/>
          <w:bdr w:val="none" w:sz="0" w:space="0" w:color="auto" w:frame="1"/>
        </w:rPr>
      </w:pPr>
      <w:r w:rsidRPr="00BD4B5F">
        <w:rPr>
          <w:rStyle w:val="gnkrckgcgsb"/>
          <w:rFonts w:asciiTheme="minorHAnsi" w:hAnsiTheme="minorHAnsi" w:cstheme="minorHAnsi"/>
          <w:color w:val="000000"/>
          <w:sz w:val="22"/>
          <w:szCs w:val="22"/>
          <w:bdr w:val="none" w:sz="0" w:space="0" w:color="auto" w:frame="1"/>
        </w:rPr>
        <w:t xml:space="preserve">   estimate         SE    </w:t>
      </w:r>
      <w:proofErr w:type="spellStart"/>
      <w:r w:rsidRPr="00BD4B5F">
        <w:rPr>
          <w:rStyle w:val="gnkrckgcgsb"/>
          <w:rFonts w:asciiTheme="minorHAnsi" w:hAnsiTheme="minorHAnsi" w:cstheme="minorHAnsi"/>
          <w:color w:val="000000"/>
          <w:sz w:val="22"/>
          <w:szCs w:val="22"/>
          <w:bdr w:val="none" w:sz="0" w:space="0" w:color="auto" w:frame="1"/>
        </w:rPr>
        <w:t>t.value</w:t>
      </w:r>
      <w:proofErr w:type="spellEnd"/>
      <w:r w:rsidRPr="00BD4B5F">
        <w:rPr>
          <w:rStyle w:val="gnkrckgcgsb"/>
          <w:rFonts w:asciiTheme="minorHAnsi" w:hAnsiTheme="minorHAnsi" w:cstheme="minorHAnsi"/>
          <w:color w:val="000000"/>
          <w:sz w:val="22"/>
          <w:szCs w:val="22"/>
          <w:bdr w:val="none" w:sz="0" w:space="0" w:color="auto" w:frame="1"/>
        </w:rPr>
        <w:t xml:space="preserve">    </w:t>
      </w:r>
      <w:proofErr w:type="spellStart"/>
      <w:r w:rsidRPr="00BD4B5F">
        <w:rPr>
          <w:rStyle w:val="gnkrckgcgsb"/>
          <w:rFonts w:asciiTheme="minorHAnsi" w:hAnsiTheme="minorHAnsi" w:cstheme="minorHAnsi"/>
          <w:color w:val="000000"/>
          <w:sz w:val="22"/>
          <w:szCs w:val="22"/>
          <w:bdr w:val="none" w:sz="0" w:space="0" w:color="auto" w:frame="1"/>
        </w:rPr>
        <w:t>p.value</w:t>
      </w:r>
      <w:proofErr w:type="spellEnd"/>
    </w:p>
    <w:p w14:paraId="0485048C"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 xml:space="preserve">   estimate         SE    </w:t>
      </w:r>
      <w:proofErr w:type="spellStart"/>
      <w:r>
        <w:rPr>
          <w:rStyle w:val="gnkrckgcgsb"/>
          <w:rFonts w:ascii="Lucida Console" w:hAnsi="Lucida Console"/>
          <w:color w:val="000000"/>
          <w:bdr w:val="none" w:sz="0" w:space="0" w:color="auto" w:frame="1"/>
        </w:rPr>
        <w:t>t.value</w:t>
      </w:r>
      <w:proofErr w:type="spellEnd"/>
      <w:r>
        <w:rPr>
          <w:rStyle w:val="gnkrckgcgsb"/>
          <w:rFonts w:ascii="Lucida Console" w:hAnsi="Lucida Console"/>
          <w:color w:val="000000"/>
          <w:bdr w:val="none" w:sz="0" w:space="0" w:color="auto" w:frame="1"/>
        </w:rPr>
        <w:t xml:space="preserve">   </w:t>
      </w:r>
      <w:proofErr w:type="spellStart"/>
      <w:r>
        <w:rPr>
          <w:rStyle w:val="gnkrckgcgsb"/>
          <w:rFonts w:ascii="Lucida Console" w:hAnsi="Lucida Console"/>
          <w:color w:val="000000"/>
          <w:bdr w:val="none" w:sz="0" w:space="0" w:color="auto" w:frame="1"/>
        </w:rPr>
        <w:t>p.value</w:t>
      </w:r>
      <w:proofErr w:type="spellEnd"/>
    </w:p>
    <w:p w14:paraId="7E0C2554"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a1 -0.12469 0.09797407 -1.2726836 0.2050995</w:t>
      </w:r>
    </w:p>
    <w:p w14:paraId="330109BE"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a</w:t>
      </w:r>
      <w:proofErr w:type="gramStart"/>
      <w:r>
        <w:rPr>
          <w:rStyle w:val="gnkrckgcgsb"/>
          <w:rFonts w:ascii="Lucida Console" w:hAnsi="Lucida Console"/>
          <w:color w:val="000000"/>
          <w:bdr w:val="none" w:sz="0" w:space="0" w:color="auto" w:frame="1"/>
        </w:rPr>
        <w:t>2  0.06699</w:t>
      </w:r>
      <w:proofErr w:type="gramEnd"/>
      <w:r>
        <w:rPr>
          <w:rStyle w:val="gnkrckgcgsb"/>
          <w:rFonts w:ascii="Lucida Console" w:hAnsi="Lucida Console"/>
          <w:color w:val="000000"/>
          <w:bdr w:val="none" w:sz="0" w:space="0" w:color="auto" w:frame="1"/>
        </w:rPr>
        <w:t xml:space="preserve"> 0.09158547  0.7314479 0.4656468</w:t>
      </w:r>
    </w:p>
    <w:p w14:paraId="49DF8C2C"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a3 -0.20253 0.09298049 -2.1781989 0.0309532</w:t>
      </w:r>
    </w:p>
    <w:p w14:paraId="20115F22"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a4 -0.20531 0.08672674 -2.3673206 0.0191935</w:t>
      </w:r>
    </w:p>
    <w:p w14:paraId="557B6B73" w14:textId="77777777" w:rsidR="007810AC" w:rsidRDefault="007810AC" w:rsidP="007810AC">
      <w:pPr>
        <w:rPr>
          <w:rFonts w:cstheme="minorHAnsi"/>
        </w:rPr>
      </w:pPr>
    </w:p>
    <w:p w14:paraId="7AD5FB48"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$p11</w:t>
      </w:r>
    </w:p>
    <w:p w14:paraId="7E15F78F"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lastRenderedPageBreak/>
        <w:t>[1] 0.9388273</w:t>
      </w:r>
    </w:p>
    <w:p w14:paraId="2BC71346"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0F3B34AE"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$p10</w:t>
      </w:r>
    </w:p>
    <w:p w14:paraId="6D60BF4A"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0.9364738</w:t>
      </w:r>
    </w:p>
    <w:p w14:paraId="3397700C" w14:textId="77777777" w:rsidR="007810AC" w:rsidRPr="00BD4B5F" w:rsidRDefault="007810AC" w:rsidP="007810AC">
      <w:pPr>
        <w:rPr>
          <w:rFonts w:cstheme="minorHAnsi"/>
        </w:rPr>
      </w:pPr>
    </w:p>
    <w:p w14:paraId="53B24111" w14:textId="01E238FA" w:rsidR="007810AC" w:rsidRPr="002E78DA" w:rsidRDefault="007810AC" w:rsidP="007810AC">
      <w:pPr>
        <w:rPr>
          <w:rFonts w:cstheme="minorHAnsi"/>
          <w:b/>
        </w:rPr>
      </w:pPr>
      <w:r>
        <w:rPr>
          <w:rFonts w:cstheme="minorHAnsi"/>
          <w:b/>
        </w:rPr>
        <w:t xml:space="preserve">Study 3: </w:t>
      </w:r>
      <w:bookmarkStart w:id="0" w:name="_GoBack"/>
      <w:bookmarkEnd w:id="0"/>
      <w:r>
        <w:rPr>
          <w:rFonts w:cstheme="minorHAnsi"/>
          <w:b/>
        </w:rPr>
        <w:t>Symbolic threat – conservation vs openness dimension</w:t>
      </w:r>
    </w:p>
    <w:p w14:paraId="787718AA"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 xml:space="preserve">   estimate         SE    </w:t>
      </w:r>
      <w:proofErr w:type="spellStart"/>
      <w:r>
        <w:rPr>
          <w:rStyle w:val="gnkrckgcgsb"/>
          <w:rFonts w:ascii="Lucida Console" w:hAnsi="Lucida Console"/>
          <w:color w:val="000000"/>
          <w:bdr w:val="none" w:sz="0" w:space="0" w:color="auto" w:frame="1"/>
        </w:rPr>
        <w:t>t.value</w:t>
      </w:r>
      <w:proofErr w:type="spellEnd"/>
      <w:r>
        <w:rPr>
          <w:rStyle w:val="gnkrckgcgsb"/>
          <w:rFonts w:ascii="Lucida Console" w:hAnsi="Lucida Console"/>
          <w:color w:val="000000"/>
          <w:bdr w:val="none" w:sz="0" w:space="0" w:color="auto" w:frame="1"/>
        </w:rPr>
        <w:t xml:space="preserve">     </w:t>
      </w:r>
      <w:proofErr w:type="spellStart"/>
      <w:r>
        <w:rPr>
          <w:rStyle w:val="gnkrckgcgsb"/>
          <w:rFonts w:ascii="Lucida Console" w:hAnsi="Lucida Console"/>
          <w:color w:val="000000"/>
          <w:bdr w:val="none" w:sz="0" w:space="0" w:color="auto" w:frame="1"/>
        </w:rPr>
        <w:t>p.value</w:t>
      </w:r>
      <w:proofErr w:type="spellEnd"/>
    </w:p>
    <w:p w14:paraId="0BFA3CC1"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a</w:t>
      </w:r>
      <w:proofErr w:type="gramStart"/>
      <w:r>
        <w:rPr>
          <w:rStyle w:val="gnkrckgcgsb"/>
          <w:rFonts w:ascii="Lucida Console" w:hAnsi="Lucida Console"/>
          <w:color w:val="000000"/>
          <w:bdr w:val="none" w:sz="0" w:space="0" w:color="auto" w:frame="1"/>
        </w:rPr>
        <w:t>1  0.17722</w:t>
      </w:r>
      <w:proofErr w:type="gramEnd"/>
      <w:r>
        <w:rPr>
          <w:rStyle w:val="gnkrckgcgsb"/>
          <w:rFonts w:ascii="Lucida Console" w:hAnsi="Lucida Console"/>
          <w:color w:val="000000"/>
          <w:bdr w:val="none" w:sz="0" w:space="0" w:color="auto" w:frame="1"/>
        </w:rPr>
        <w:t xml:space="preserve"> 0.13861688  1.2784879 0.203052080</w:t>
      </w:r>
    </w:p>
    <w:p w14:paraId="19F9697E"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a2 -0.06256 0.12988328 -0.4816632 0.630747188</w:t>
      </w:r>
    </w:p>
    <w:p w14:paraId="1050D527"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a</w:t>
      </w:r>
      <w:proofErr w:type="gramStart"/>
      <w:r>
        <w:rPr>
          <w:rStyle w:val="gnkrckgcgsb"/>
          <w:rFonts w:ascii="Lucida Console" w:hAnsi="Lucida Console"/>
          <w:color w:val="000000"/>
          <w:bdr w:val="none" w:sz="0" w:space="0" w:color="auto" w:frame="1"/>
        </w:rPr>
        <w:t>3  0.36100</w:t>
      </w:r>
      <w:proofErr w:type="gramEnd"/>
      <w:r>
        <w:rPr>
          <w:rStyle w:val="gnkrckgcgsb"/>
          <w:rFonts w:ascii="Lucida Console" w:hAnsi="Lucida Console"/>
          <w:color w:val="000000"/>
          <w:bdr w:val="none" w:sz="0" w:space="0" w:color="auto" w:frame="1"/>
        </w:rPr>
        <w:t xml:space="preserve"> 0.13155206  2.7441607 0.006807236</w:t>
      </w:r>
    </w:p>
    <w:p w14:paraId="080DEC7F" w14:textId="77777777" w:rsidR="007810AC" w:rsidRDefault="007810AC" w:rsidP="007810AC">
      <w:pPr>
        <w:pStyle w:val="HTMLPreformatted"/>
        <w:shd w:val="clear" w:color="auto" w:fill="FFFFFF"/>
        <w:wordWrap w:val="0"/>
        <w:spacing w:line="225" w:lineRule="atLeast"/>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a</w:t>
      </w:r>
      <w:proofErr w:type="gramStart"/>
      <w:r>
        <w:rPr>
          <w:rStyle w:val="gnkrckgcgsb"/>
          <w:rFonts w:ascii="Lucida Console" w:hAnsi="Lucida Console"/>
          <w:color w:val="000000"/>
          <w:bdr w:val="none" w:sz="0" w:space="0" w:color="auto" w:frame="1"/>
        </w:rPr>
        <w:t>4  0.26616</w:t>
      </w:r>
      <w:proofErr w:type="gramEnd"/>
      <w:r>
        <w:rPr>
          <w:rStyle w:val="gnkrckgcgsb"/>
          <w:rFonts w:ascii="Lucida Console" w:hAnsi="Lucida Console"/>
          <w:color w:val="000000"/>
          <w:bdr w:val="none" w:sz="0" w:space="0" w:color="auto" w:frame="1"/>
        </w:rPr>
        <w:t xml:space="preserve"> 0.12301896  2.1635689 0.032080771</w:t>
      </w:r>
    </w:p>
    <w:p w14:paraId="193687E0" w14:textId="77777777" w:rsidR="007810AC" w:rsidRDefault="007810AC" w:rsidP="007810AC">
      <w:pPr>
        <w:rPr>
          <w:rFonts w:cstheme="minorHAnsi"/>
        </w:rPr>
      </w:pPr>
    </w:p>
    <w:p w14:paraId="5C0757A4"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$p11</w:t>
      </w:r>
    </w:p>
    <w:p w14:paraId="20BA226B"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-0.9068305</w:t>
      </w:r>
    </w:p>
    <w:p w14:paraId="1FC735AB"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p>
    <w:p w14:paraId="3862AFF2"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$p10</w:t>
      </w:r>
    </w:p>
    <w:p w14:paraId="3D04B40D" w14:textId="77777777" w:rsidR="007810AC" w:rsidRPr="00527BE9" w:rsidRDefault="007810AC" w:rsidP="00781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bdr w:val="none" w:sz="0" w:space="0" w:color="auto" w:frame="1"/>
          <w:lang w:eastAsia="en-GB"/>
        </w:rPr>
      </w:pPr>
      <w:r w:rsidRPr="00527BE9">
        <w:rPr>
          <w:rFonts w:ascii="Lucida Console" w:eastAsia="Times New Roman" w:hAnsi="Lucida Console" w:cs="Courier New"/>
          <w:color w:val="000000"/>
          <w:sz w:val="20"/>
          <w:szCs w:val="20"/>
          <w:bdr w:val="none" w:sz="0" w:space="0" w:color="auto" w:frame="1"/>
          <w:lang w:eastAsia="en-GB"/>
        </w:rPr>
        <w:t>[1] 2.401818</w:t>
      </w:r>
    </w:p>
    <w:p w14:paraId="7840C5B0" w14:textId="77777777" w:rsidR="007810AC" w:rsidRPr="006A047F" w:rsidRDefault="007810AC" w:rsidP="007810AC">
      <w:pPr>
        <w:spacing w:after="0" w:line="480" w:lineRule="auto"/>
        <w:rPr>
          <w:rFonts w:ascii="Times New Roman" w:hAnsi="Times New Roman" w:cs="Times New Roman"/>
          <w:sz w:val="24"/>
          <w:szCs w:val="24"/>
          <w:lang w:val="en-US"/>
        </w:rPr>
      </w:pPr>
    </w:p>
    <w:p w14:paraId="32B2A64C" w14:textId="77777777" w:rsidR="00760C67" w:rsidRDefault="00760C67" w:rsidP="00760C67">
      <w:pPr>
        <w:spacing w:after="0" w:line="480" w:lineRule="auto"/>
        <w:ind w:firstLine="708"/>
        <w:rPr>
          <w:rFonts w:ascii="Times New Roman" w:hAnsi="Times New Roman" w:cs="Times New Roman"/>
          <w:sz w:val="24"/>
          <w:szCs w:val="24"/>
          <w:lang w:val="en-US"/>
        </w:rPr>
      </w:pPr>
    </w:p>
    <w:p w14:paraId="0AA28250" w14:textId="77777777" w:rsidR="00760C67" w:rsidRPr="006A047F" w:rsidRDefault="00760C67" w:rsidP="00760C67">
      <w:pPr>
        <w:spacing w:after="0" w:line="480" w:lineRule="auto"/>
        <w:ind w:firstLine="708"/>
        <w:rPr>
          <w:rFonts w:ascii="Times New Roman" w:hAnsi="Times New Roman" w:cs="Times New Roman"/>
          <w:sz w:val="24"/>
          <w:szCs w:val="24"/>
          <w:lang w:val="en-US"/>
        </w:rPr>
      </w:pPr>
    </w:p>
    <w:p w14:paraId="176DDC3B" w14:textId="77777777" w:rsidR="00F63FBF" w:rsidRDefault="00F63FBF"/>
    <w:sectPr w:rsidR="00F63F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72C28" w14:textId="77777777" w:rsidR="002F1498" w:rsidRDefault="002F1498" w:rsidP="00760C67">
      <w:pPr>
        <w:spacing w:after="0" w:line="240" w:lineRule="auto"/>
      </w:pPr>
      <w:r>
        <w:separator/>
      </w:r>
    </w:p>
  </w:endnote>
  <w:endnote w:type="continuationSeparator" w:id="0">
    <w:p w14:paraId="0D6B480B" w14:textId="77777777" w:rsidR="002F1498" w:rsidRDefault="002F1498" w:rsidP="0076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9412A" w14:textId="77777777" w:rsidR="002F1498" w:rsidRDefault="002F1498" w:rsidP="00760C67">
      <w:pPr>
        <w:spacing w:after="0" w:line="240" w:lineRule="auto"/>
      </w:pPr>
      <w:r>
        <w:separator/>
      </w:r>
    </w:p>
  </w:footnote>
  <w:footnote w:type="continuationSeparator" w:id="0">
    <w:p w14:paraId="7C7E0AB2" w14:textId="77777777" w:rsidR="002F1498" w:rsidRDefault="002F1498" w:rsidP="00760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67"/>
    <w:rsid w:val="00194F50"/>
    <w:rsid w:val="002F1498"/>
    <w:rsid w:val="00760C67"/>
    <w:rsid w:val="007810AC"/>
    <w:rsid w:val="0087764E"/>
    <w:rsid w:val="00E5266B"/>
    <w:rsid w:val="00F63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379B"/>
  <w15:chartTrackingRefBased/>
  <w15:docId w15:val="{C0BB4810-28CC-4E65-9D3E-E31F077D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C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0C67"/>
    <w:rPr>
      <w:sz w:val="16"/>
      <w:szCs w:val="16"/>
    </w:rPr>
  </w:style>
  <w:style w:type="paragraph" w:styleId="CommentText">
    <w:name w:val="annotation text"/>
    <w:basedOn w:val="Normal"/>
    <w:link w:val="CommentTextChar"/>
    <w:uiPriority w:val="99"/>
    <w:unhideWhenUsed/>
    <w:rsid w:val="00760C67"/>
    <w:pPr>
      <w:spacing w:line="240" w:lineRule="auto"/>
    </w:pPr>
    <w:rPr>
      <w:sz w:val="20"/>
      <w:szCs w:val="20"/>
    </w:rPr>
  </w:style>
  <w:style w:type="character" w:customStyle="1" w:styleId="CommentTextChar">
    <w:name w:val="Comment Text Char"/>
    <w:basedOn w:val="DefaultParagraphFont"/>
    <w:link w:val="CommentText"/>
    <w:uiPriority w:val="99"/>
    <w:rsid w:val="00760C67"/>
    <w:rPr>
      <w:sz w:val="20"/>
      <w:szCs w:val="20"/>
    </w:rPr>
  </w:style>
  <w:style w:type="paragraph" w:styleId="BalloonText">
    <w:name w:val="Balloon Text"/>
    <w:basedOn w:val="Normal"/>
    <w:link w:val="BalloonTextChar"/>
    <w:uiPriority w:val="99"/>
    <w:semiHidden/>
    <w:unhideWhenUsed/>
    <w:rsid w:val="0076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C67"/>
    <w:rPr>
      <w:rFonts w:ascii="Segoe UI" w:hAnsi="Segoe UI" w:cs="Segoe UI"/>
      <w:sz w:val="18"/>
      <w:szCs w:val="18"/>
    </w:rPr>
  </w:style>
  <w:style w:type="paragraph" w:styleId="EndnoteText">
    <w:name w:val="endnote text"/>
    <w:basedOn w:val="Normal"/>
    <w:link w:val="EndnoteTextChar"/>
    <w:uiPriority w:val="99"/>
    <w:semiHidden/>
    <w:unhideWhenUsed/>
    <w:rsid w:val="00760C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0C67"/>
    <w:rPr>
      <w:sz w:val="20"/>
      <w:szCs w:val="20"/>
    </w:rPr>
  </w:style>
  <w:style w:type="character" w:styleId="EndnoteReference">
    <w:name w:val="endnote reference"/>
    <w:basedOn w:val="DefaultParagraphFont"/>
    <w:uiPriority w:val="99"/>
    <w:semiHidden/>
    <w:unhideWhenUsed/>
    <w:rsid w:val="00760C67"/>
    <w:rPr>
      <w:vertAlign w:val="superscript"/>
    </w:rPr>
  </w:style>
  <w:style w:type="paragraph" w:styleId="HTMLPreformatted">
    <w:name w:val="HTML Preformatted"/>
    <w:basedOn w:val="Normal"/>
    <w:link w:val="HTMLPreformattedChar"/>
    <w:uiPriority w:val="99"/>
    <w:semiHidden/>
    <w:unhideWhenUsed/>
    <w:rsid w:val="00781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810AC"/>
    <w:rPr>
      <w:rFonts w:ascii="Courier New" w:eastAsia="Times New Roman" w:hAnsi="Courier New" w:cs="Courier New"/>
      <w:sz w:val="20"/>
      <w:szCs w:val="20"/>
      <w:lang w:eastAsia="en-GB"/>
    </w:rPr>
  </w:style>
  <w:style w:type="character" w:customStyle="1" w:styleId="gnkrckgcgsb">
    <w:name w:val="gnkrckgcgsb"/>
    <w:basedOn w:val="DefaultParagraphFont"/>
    <w:rsid w:val="0078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Wolf</dc:creator>
  <cp:keywords/>
  <dc:description/>
  <cp:lastModifiedBy>Lukas Wolf</cp:lastModifiedBy>
  <cp:revision>4</cp:revision>
  <dcterms:created xsi:type="dcterms:W3CDTF">2018-09-04T12:18:00Z</dcterms:created>
  <dcterms:modified xsi:type="dcterms:W3CDTF">2018-10-05T15:42:00Z</dcterms:modified>
</cp:coreProperties>
</file>