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E4" w:rsidRPr="005B5EE4" w:rsidRDefault="003B186B" w:rsidP="005B5EE4">
      <w:pPr>
        <w:pStyle w:val="Header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5EE4">
        <w:rPr>
          <w:rFonts w:ascii="Times New Roman" w:hAnsi="Times New Roman" w:cs="Times New Roman"/>
          <w:b/>
          <w:sz w:val="24"/>
          <w:szCs w:val="24"/>
        </w:rPr>
        <w:t>Supplementary Material</w:t>
      </w:r>
      <w:r w:rsidR="005B5EE4" w:rsidRPr="005B5EE4">
        <w:rPr>
          <w:rFonts w:ascii="Times New Roman" w:hAnsi="Times New Roman" w:cs="Times New Roman"/>
          <w:b/>
          <w:sz w:val="24"/>
          <w:szCs w:val="24"/>
        </w:rPr>
        <w:t>s</w:t>
      </w:r>
    </w:p>
    <w:p w:rsidR="005B5EE4" w:rsidRPr="005B5EE4" w:rsidRDefault="005B5EE4" w:rsidP="005B5EE4">
      <w:pPr>
        <w:pStyle w:val="Header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E4">
        <w:rPr>
          <w:rFonts w:ascii="Times New Roman" w:hAnsi="Times New Roman" w:cs="Times New Roman"/>
          <w:b/>
          <w:sz w:val="24"/>
          <w:szCs w:val="24"/>
        </w:rPr>
        <w:t xml:space="preserve">Rapid Automatized Naming and Reading Performance: </w:t>
      </w:r>
      <w:r w:rsidRPr="005B5EE4">
        <w:rPr>
          <w:rFonts w:ascii="Times New Roman" w:hAnsi="Times New Roman" w:cs="Times New Roman"/>
          <w:b/>
          <w:caps/>
          <w:sz w:val="24"/>
          <w:szCs w:val="24"/>
        </w:rPr>
        <w:t>a</w:t>
      </w:r>
      <w:r w:rsidRPr="005B5EE4">
        <w:rPr>
          <w:rFonts w:ascii="Times New Roman" w:hAnsi="Times New Roman" w:cs="Times New Roman"/>
          <w:b/>
          <w:sz w:val="24"/>
          <w:szCs w:val="24"/>
        </w:rPr>
        <w:t xml:space="preserve"> Meta-Analysis</w:t>
      </w:r>
    </w:p>
    <w:p w:rsidR="005B5EE4" w:rsidRPr="005B5EE4" w:rsidRDefault="005B5EE4" w:rsidP="005B5EE4">
      <w:pPr>
        <w:pStyle w:val="Header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EE4">
        <w:rPr>
          <w:rFonts w:ascii="Times New Roman" w:hAnsi="Times New Roman" w:cs="Times New Roman"/>
          <w:b/>
          <w:sz w:val="24"/>
          <w:szCs w:val="24"/>
        </w:rPr>
        <w:t xml:space="preserve">By S. </w:t>
      </w:r>
      <w:r w:rsidRPr="005B5EE4">
        <w:rPr>
          <w:rFonts w:ascii="Times New Roman" w:hAnsi="Times New Roman" w:cs="Times New Roman"/>
          <w:b/>
          <w:sz w:val="24"/>
          <w:szCs w:val="24"/>
        </w:rPr>
        <w:t>Araújo</w:t>
      </w:r>
      <w:r w:rsidRPr="005B5EE4">
        <w:rPr>
          <w:rFonts w:ascii="Times New Roman" w:hAnsi="Times New Roman" w:cs="Times New Roman"/>
          <w:b/>
          <w:sz w:val="24"/>
          <w:szCs w:val="24"/>
        </w:rPr>
        <w:t xml:space="preserve"> et al., 2014, </w:t>
      </w:r>
      <w:r w:rsidRPr="005B5EE4">
        <w:rPr>
          <w:rFonts w:ascii="Times New Roman" w:hAnsi="Times New Roman" w:cs="Times New Roman"/>
          <w:b/>
          <w:i/>
          <w:sz w:val="24"/>
          <w:szCs w:val="24"/>
        </w:rPr>
        <w:t>Journal of Educational Psychology</w:t>
      </w:r>
    </w:p>
    <w:p w:rsidR="005B5EE4" w:rsidRPr="005B5EE4" w:rsidRDefault="005B5EE4" w:rsidP="005B5EE4">
      <w:pPr>
        <w:pStyle w:val="Header"/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E4">
        <w:rPr>
          <w:rFonts w:ascii="Times New Roman" w:hAnsi="Times New Roman" w:cs="Times New Roman"/>
          <w:b/>
          <w:bCs/>
          <w:sz w:val="24"/>
          <w:szCs w:val="24"/>
        </w:rPr>
        <w:t>http://dx.doi.org/10.1037/</w:t>
      </w:r>
      <w:r w:rsidRPr="005B5EE4">
        <w:rPr>
          <w:rFonts w:ascii="Times New Roman" w:hAnsi="Times New Roman" w:cs="Times New Roman"/>
          <w:b/>
          <w:sz w:val="24"/>
          <w:szCs w:val="24"/>
        </w:rPr>
        <w:t>edu0000006</w:t>
      </w: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Default="005B5EE4" w:rsidP="003B186B">
      <w:pPr>
        <w:pStyle w:val="Header"/>
        <w:rPr>
          <w:sz w:val="16"/>
          <w:szCs w:val="16"/>
        </w:rPr>
      </w:pPr>
    </w:p>
    <w:p w:rsidR="005B5EE4" w:rsidRPr="005B5EE4" w:rsidRDefault="005B5EE4" w:rsidP="003B186B">
      <w:pPr>
        <w:pStyle w:val="Header"/>
        <w:rPr>
          <w:sz w:val="16"/>
          <w:szCs w:val="16"/>
        </w:rPr>
      </w:pPr>
      <w:r w:rsidRPr="005B5EE4">
        <w:rPr>
          <w:sz w:val="16"/>
          <w:szCs w:val="16"/>
        </w:rPr>
        <w:lastRenderedPageBreak/>
        <w:t>Table S1</w:t>
      </w:r>
    </w:p>
    <w:p w:rsidR="003B186B" w:rsidRPr="005B5EE4" w:rsidRDefault="005B5EE4" w:rsidP="003B186B">
      <w:pPr>
        <w:pStyle w:val="Header"/>
        <w:rPr>
          <w:i/>
          <w:sz w:val="16"/>
          <w:szCs w:val="16"/>
        </w:rPr>
      </w:pPr>
      <w:r w:rsidRPr="005B5EE4">
        <w:rPr>
          <w:i/>
          <w:sz w:val="16"/>
          <w:szCs w:val="16"/>
        </w:rPr>
        <w:t xml:space="preserve">Characteristics </w:t>
      </w:r>
      <w:r w:rsidRPr="005B5EE4">
        <w:rPr>
          <w:i/>
          <w:sz w:val="16"/>
          <w:szCs w:val="16"/>
        </w:rPr>
        <w:t xml:space="preserve">of the Studies Included in the </w:t>
      </w:r>
      <w:r>
        <w:rPr>
          <w:i/>
          <w:sz w:val="16"/>
          <w:szCs w:val="16"/>
        </w:rPr>
        <w:t>Meta-Analysis</w:t>
      </w:r>
    </w:p>
    <w:tbl>
      <w:tblPr>
        <w:tblpPr w:leftFromText="180" w:rightFromText="180" w:horzAnchor="margin" w:tblpXSpec="center" w:tblpY="439"/>
        <w:tblW w:w="1445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567"/>
        <w:gridCol w:w="1701"/>
        <w:gridCol w:w="1275"/>
        <w:gridCol w:w="1276"/>
        <w:gridCol w:w="851"/>
        <w:gridCol w:w="992"/>
        <w:gridCol w:w="1559"/>
        <w:gridCol w:w="1437"/>
        <w:gridCol w:w="1398"/>
      </w:tblGrid>
      <w:tr w:rsidR="003B186B" w:rsidRPr="00C72477" w:rsidTr="00552145">
        <w:trPr>
          <w:trHeight w:val="2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Domain of Reading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Reading Score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RAN Stimulus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RAN: total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RAN: tokens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Reading Group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C72477">
              <w:rPr>
                <w:rFonts w:eastAsia="Times New Roman" w:cs="Arial"/>
                <w:b/>
                <w:bCs/>
                <w:sz w:val="16"/>
                <w:szCs w:val="16"/>
              </w:rPr>
              <w:t>Consistency of Orthography</w:t>
            </w:r>
          </w:p>
        </w:tc>
      </w:tr>
      <w:tr w:rsidR="003B186B" w:rsidRPr="008C71A4" w:rsidTr="00552145">
        <w:trPr>
          <w:trHeight w:val="6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</w:rPr>
            </w:pP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Anthony et al.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Araújo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Babayiit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Stainthorp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Badian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Badian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Badian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Badian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Badian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Badian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Badian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Badian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Barth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Barth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Barth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Barth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Barth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Barth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Barth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Barth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Barth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Bekebrede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van &amp; Share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Bekebrede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van &amp; Share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Berends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Reitsma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Berends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Reitsma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Berends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Reitsma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Blachman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(1984)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Blachman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(1984)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Blachman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(1984)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Blachman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(1984)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Blachman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(1984)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(1995)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(1995)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(1995)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Bowers &amp; Swanson (1991)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 &amp; Miller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 &amp; Miller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Bowey, McGuigan &amp; Ruschena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Bowey, McGuigan &amp; Ruschena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Bowey, McGuigan &amp; Ruschena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Bowey, McGuigan &amp; Ruschena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Bowey, McGuigan &amp; Ruschena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Bowey, McGuigan &amp; Ruschena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Bowey, McGuigan &amp; Ruschena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Bowey, McGuigan &amp; Ruschena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Bowey, McGuigan &amp; Ruschena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Storey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Ferguson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Storey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Ferguson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Storey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Ferguson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Storey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Ferguson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Storey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Ferguson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Storey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Ferguson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Storey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Ferguson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Storey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Ferguson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Cardoso-Martins &amp; Pennington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Cardoso-Martins &amp; Pennington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Cardoso-Martins &amp; Pennington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Cardoso-Martins &amp; Pennington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Cardoso-Martins &amp; Pennington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Cardoso-Martins &amp; Pennington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Cardoso-Martins &amp; Pennington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Cardoso-Martins &amp; Pennington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Claessen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Leitão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Barrett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Cobbold, Passenger &amp; Terrell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Cobbold, Passenger &amp; Terrell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Cobbold, Passenger &amp; Terrell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Cobbold, Passenger &amp; Terrell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(2000b)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(2000b)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(2000b)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Cronin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Cronin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Cunningham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Cunningham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Cunningham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Cunningham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Cunningham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Cunningham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Cunningham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Cutting &amp; Denckla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Das, Janzen &amp; Georgiou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Das, Janzen &amp; Georgiou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Das, Janzen &amp; Georgiou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Das, Janzen &amp; Georgiou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Das, Janzen &amp; Georgiou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Das, Janzen &amp; Georgiou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Das, Janzen &amp; Georgiou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Das, Janzen &amp; Georgiou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Das,Georgiou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Janzen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Das,Georgiou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Janzen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Das,Georgiou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Janzen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Das,Georgiou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Janzen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David et al.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David et al. (2007)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de Jong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(1999)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lastRenderedPageBreak/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de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Jong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van der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Fuchs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Fuchs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Fuchs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Fuchs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Fuchs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Fuchs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Furnes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Samuelsson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Das, &amp; Hayward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Das, &amp; Hayward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Das, &amp; Hayward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Das, &amp; Hayward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Georgiou, Das, &amp; Hayward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Das, &amp; Hayward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Das, &amp; Hayward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Das, &amp; Hayward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Liao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Liao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Liao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Liao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Liao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Liao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Liao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Liao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Papadopoulos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Georgiou, Parrila &amp; Kirby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Havey,Story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Buker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Høien-Tengesdal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Høien-Tengesdal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Høien-Tengesdal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Høien-Tengesdal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Tønnessen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Høien-Tengesdal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Tønnessen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Høien-Tengesdal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Tønnessen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Høien-Tengesdal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Tønnessen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Holopainen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Huff, Sorenson &amp; Dancer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Katz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Shankweiler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(1985)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Katz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Shankweiler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(1985)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Katz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Shankweiler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(1985)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Katz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Shankweiler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(1985)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Katzir et al.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Lachance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Mazzocco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Lachance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Mazzocco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Lachance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Mazzocco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Lachance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Mazzocco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Landerl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Landerl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Landerl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Landerl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Landerl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Landerl &amp; Wimmer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Lee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Lee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Lee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Lee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 xml:space="preserve">Manis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Manis, Seidenberg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Manis, Seidenberg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Manis, Seidenberg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Manis, Seidenberg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Manis, Seidenberg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Manis, Seidenberg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Doi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McBride-Chang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McBride-Chang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McBride-Chang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McBride-Chang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McBride-Chang&amp;Kail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McBride-Chang&amp;Kail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McBride-Chang&amp;Kail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McBride-Chang&amp;Manis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McBride-Chang&amp;Manis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McBride-Chang&amp;Manis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McBride-Chang&amp;Manis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McBride-Chang&amp;Manis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McBride-Chang&amp;Manis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McLean et al.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Meyer et al.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Moll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Muller &amp; Brady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Murphy,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Pollatsek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Well (1988)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Murphy,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Pollatsek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Well (1988)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Murphy,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Pollatsek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Well (1988)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Murphy,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Pollatsek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Well (1988)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Murphy,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Pollatsek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Well (1988)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Murphy,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Pollatsek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Well (1988)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Murphy,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Pollatsek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Well (1988)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Murphy,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Pollatsek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Well (1988)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Olofsson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Olofsson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Parrila, Kirby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McQuarrie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Parrila, Kirby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McQuarrie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Pennington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Pennington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Pennington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Pennington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Pennington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Pennington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Pennington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Pennington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Pham, Fine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Semrud-Clikeman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Pham, Fine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Semrud-Clikeman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Pham, Fine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Semrud-Clikeman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Pham, Fine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Semrud-Clikeman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Plaza &amp; Cohen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Plaza &amp; Cohen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Plaza &amp; Cohen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Roman et al.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Saiegh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-Haddad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Savage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Savage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Savage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Scarborough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Scarborough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Scarborough (1998)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Schatschneider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Schatschneider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Schatschneider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Schatschneider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Schatschneider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Schatschneider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C72477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  <w:lang w:val="es-ES_tradnl"/>
              </w:rPr>
            </w:pP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Scheltinga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, van der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Leij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&amp;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Struiksma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Speece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Ritchey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Speece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Ritchey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Speece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Ritchey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Spring (1975)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Sprugevica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Høien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(2003_a)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Sprugevica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Høien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(2003_a)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Sprugevica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Høien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(2003_b)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Sprugevica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Høien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(2003_b)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Sprugevica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Høien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(2003_b)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Sprugevica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Høien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(2003_b)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Stage et al.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Stage et al. (2003)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Swanson (2011)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Troia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Roth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Troia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Roth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Troia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Roth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Troia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Roth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Vadasy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Sanders, &amp; Abbott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Vadasy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Sanders, &amp; Abbott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Vadasy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Sanders, &amp; Abbott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263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lastRenderedPageBreak/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gram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van</w:t>
            </w:r>
            <w:proofErr w:type="gram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den </w:t>
            </w:r>
            <w:proofErr w:type="spellStart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>bos</w:t>
            </w:r>
            <w:proofErr w:type="spellEnd"/>
            <w:r w:rsidRPr="00C72477">
              <w:rPr>
                <w:rFonts w:eastAsia="Times New Roman" w:cs="Arial"/>
                <w:sz w:val="14"/>
                <w:szCs w:val="14"/>
                <w:lang w:val="es-ES_tradnl"/>
              </w:rPr>
              <w:t xml:space="preserve"> et al. </w:t>
            </w:r>
            <w:r w:rsidRPr="008C71A4">
              <w:rPr>
                <w:rFonts w:eastAsia="Times New Roman" w:cs="Arial"/>
                <w:sz w:val="14"/>
                <w:szCs w:val="14"/>
              </w:rPr>
              <w:t>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Verhagen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Aarnoutse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van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Leeuwe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Verhagen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Aarnoutse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van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Leeuwe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Verhagen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Aarnoutse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van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Leeuwe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Verhagen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Aarnoutse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van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Leeuwe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Verhagen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Aarnoutse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van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Leeuwe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Verhagen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Aarnoutse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van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Leeuwe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Verhagen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Aarnoutse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van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Leeuwe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Verhagen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Aarnoutse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van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Leeuwe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Wagner et al.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Wagner et al.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Wagner et al.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Wagner et al.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Wagner, Torgesen &amp; Rashotte (1994)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Wagner, Torgesen &amp; Rashotte (1994)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Wagner, Torgesen &amp; Rashotte (1994)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Wagner, Torgesen &amp; Rashotte (1994)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Wolf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Wolf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Wolf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Wolf,Bally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Morris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Wood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Wood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Wood (2009)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Young &amp; Bowers (1995)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Ziegler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Ziegler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Ziegler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Ziegler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Ziegler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Ziegler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Ziegler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Ziegler et al.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Manis, Seidenberg, Stallings, et al (1999)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Manis, Seidenberg, Stallings, et al (1999)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Torgesen &amp; Davis (1996)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Jackson, Donaldson, &amp; Mills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Jackson, Donaldson, &amp; Mills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Jackson, Donaldson, &amp; Mills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Jackson, Donaldson, &amp; Mills (1993)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Berninger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Bowers,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Steffy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Swanson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Bowers,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Steffy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Swanson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Bowers,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Steffy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Swanson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Bowers,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Steffy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Swanson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Bowers,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Steffy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Swanson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Bowers,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Steffy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&amp; Swanson (1986)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Christo &amp; Davis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Christo &amp; Davis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Christo &amp; Davis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Compton et al. (2002)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Cornwall (1992)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Meisinger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Bloom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Hynd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Meisinger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Bloom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Hynd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Meisinger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Bloom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Hynd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Meisinger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, Bloom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Hynd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(2010)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Savage,Pillay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&amp; Melidona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Savage,Pillay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&amp; Melidona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Savage,Pillay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&amp; Melidona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Savage,Pillay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&amp; Melidona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Savage,Pillay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&amp; Melidona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Savage,Pillay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&amp; Melidona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Savage,Pillay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&amp; Melidona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Savage,Pillay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>, &amp; Melidona (2008)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>Thomson et al. (2005)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Griffiths &amp; Snowling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Griffiths &amp; Snowling (2001)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>
              <w:rPr>
                <w:rFonts w:eastAsia="Times New Roman" w:cs="Arial"/>
                <w:sz w:val="14"/>
                <w:szCs w:val="14"/>
              </w:rPr>
              <w:t>n.a</w:t>
            </w:r>
            <w:proofErr w:type="spellEnd"/>
            <w:r>
              <w:rPr>
                <w:rFonts w:eastAsia="Times New Roman" w:cs="Arial"/>
                <w:sz w:val="14"/>
                <w:szCs w:val="14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Albuquerque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intermediate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Apel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reading comprehension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Caravolas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Caravolas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Caravolas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Caravolas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pre-readers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Georgiou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Kendeou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Kendeou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Kendeou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Kendeou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Park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Lombardio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Park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Lombardio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Park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Lombardio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Park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Lombardio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 xml:space="preserve">Park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Lombardio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lastRenderedPageBreak/>
              <w:t xml:space="preserve">Park &amp; </w:t>
            </w: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Lombardio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Protopapas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Protopapas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Protopapas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Protopapas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Protopapas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Protopapas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Protopapas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Protopapas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Vaessen &amp; Blomert(2013)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1284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impaired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Kairaluoma et al. (2013)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text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advanced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average readers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Nelson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Nelson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Nelson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color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Nelson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picture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proofErr w:type="spellStart"/>
            <w:r w:rsidRPr="008C71A4">
              <w:rPr>
                <w:rFonts w:eastAsia="Times New Roman" w:cs="Arial"/>
                <w:sz w:val="14"/>
                <w:szCs w:val="14"/>
              </w:rPr>
              <w:t>Warmington</w:t>
            </w:r>
            <w:proofErr w:type="spellEnd"/>
            <w:r w:rsidRPr="008C71A4">
              <w:rPr>
                <w:rFonts w:eastAsia="Times New Roman" w:cs="Arial"/>
                <w:sz w:val="14"/>
                <w:szCs w:val="14"/>
              </w:rPr>
              <w:t xml:space="preserve"> et al.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accuracy-based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letter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not coded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opaque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van den Boer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  <w:tr w:rsidR="003B186B" w:rsidRPr="008C71A4" w:rsidTr="00552145">
        <w:trPr>
          <w:trHeight w:val="22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van den Boer (2012)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0,38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188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non-word reading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fluency-based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4"/>
                <w:szCs w:val="14"/>
              </w:rPr>
            </w:pPr>
            <w:r w:rsidRPr="008C71A4">
              <w:rPr>
                <w:rFonts w:eastAsia="Times New Roman" w:cs="Arial"/>
                <w:color w:val="000000"/>
                <w:sz w:val="14"/>
                <w:szCs w:val="14"/>
              </w:rPr>
              <w:t>digit naming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beginning readers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unselected sample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:rsidR="003B186B" w:rsidRPr="008C71A4" w:rsidRDefault="003B186B" w:rsidP="00552145">
            <w:pPr>
              <w:spacing w:after="0" w:line="240" w:lineRule="auto"/>
              <w:jc w:val="center"/>
              <w:rPr>
                <w:rFonts w:eastAsia="Times New Roman" w:cs="Arial"/>
                <w:sz w:val="14"/>
                <w:szCs w:val="14"/>
              </w:rPr>
            </w:pPr>
            <w:r w:rsidRPr="008C71A4">
              <w:rPr>
                <w:rFonts w:eastAsia="Times New Roman" w:cs="Arial"/>
                <w:sz w:val="14"/>
                <w:szCs w:val="14"/>
              </w:rPr>
              <w:t>transparent</w:t>
            </w:r>
          </w:p>
        </w:tc>
      </w:tr>
    </w:tbl>
    <w:p w:rsidR="003B186B" w:rsidRPr="003B186B" w:rsidRDefault="003B186B">
      <w:pPr>
        <w:rPr>
          <w:sz w:val="16"/>
          <w:szCs w:val="16"/>
        </w:rPr>
      </w:pPr>
      <w:r w:rsidRPr="003B186B">
        <w:rPr>
          <w:i/>
          <w:sz w:val="16"/>
          <w:szCs w:val="16"/>
        </w:rPr>
        <w:lastRenderedPageBreak/>
        <w:t>Note:</w:t>
      </w:r>
      <w:r w:rsidRPr="003B186B">
        <w:rPr>
          <w:sz w:val="16"/>
          <w:szCs w:val="16"/>
        </w:rPr>
        <w:t xml:space="preserve"> </w:t>
      </w:r>
      <w:proofErr w:type="spellStart"/>
      <w:r w:rsidRPr="003B186B">
        <w:rPr>
          <w:sz w:val="16"/>
          <w:szCs w:val="16"/>
        </w:rPr>
        <w:t>n.a</w:t>
      </w:r>
      <w:proofErr w:type="spellEnd"/>
      <w:r w:rsidRPr="003B186B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= </w:t>
      </w:r>
      <w:r w:rsidRPr="003B186B">
        <w:rPr>
          <w:sz w:val="16"/>
          <w:szCs w:val="16"/>
        </w:rPr>
        <w:t>not available</w:t>
      </w:r>
      <w:r>
        <w:rPr>
          <w:sz w:val="16"/>
          <w:szCs w:val="16"/>
        </w:rPr>
        <w:t>.</w:t>
      </w:r>
    </w:p>
    <w:sectPr w:rsidR="003B186B" w:rsidRPr="003B186B" w:rsidSect="003B186B">
      <w:pgSz w:w="15840" w:h="12240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6B"/>
    <w:rsid w:val="003B186B"/>
    <w:rsid w:val="005B5EE4"/>
    <w:rsid w:val="00976287"/>
    <w:rsid w:val="00CB7246"/>
    <w:rsid w:val="00EE4A60"/>
    <w:rsid w:val="00FB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1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86B"/>
  </w:style>
  <w:style w:type="paragraph" w:styleId="Footer">
    <w:name w:val="footer"/>
    <w:basedOn w:val="Normal"/>
    <w:link w:val="FooterChar"/>
    <w:uiPriority w:val="99"/>
    <w:semiHidden/>
    <w:unhideWhenUsed/>
    <w:rsid w:val="003B1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1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86B"/>
  </w:style>
  <w:style w:type="paragraph" w:styleId="Footer">
    <w:name w:val="footer"/>
    <w:basedOn w:val="Normal"/>
    <w:link w:val="FooterChar"/>
    <w:uiPriority w:val="99"/>
    <w:semiHidden/>
    <w:unhideWhenUsed/>
    <w:rsid w:val="003B18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16043</Words>
  <Characters>91448</Characters>
  <Application>Microsoft Office Word</Application>
  <DocSecurity>0</DocSecurity>
  <Lines>762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107277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Leavitt, Burt</cp:lastModifiedBy>
  <cp:revision>3</cp:revision>
  <dcterms:created xsi:type="dcterms:W3CDTF">2014-08-20T15:52:00Z</dcterms:created>
  <dcterms:modified xsi:type="dcterms:W3CDTF">2014-08-20T15:59:00Z</dcterms:modified>
</cp:coreProperties>
</file>